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731A4" w14:textId="77777777" w:rsidR="008876B8" w:rsidRPr="00057AF5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Утверждены</w:t>
      </w:r>
    </w:p>
    <w:p w14:paraId="3E28157A" w14:textId="77777777" w:rsidR="008876B8" w:rsidRPr="00057AF5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Решением Правления</w:t>
      </w:r>
    </w:p>
    <w:p w14:paraId="22CCCC4D" w14:textId="77777777" w:rsidR="008876B8" w:rsidRPr="00986206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Протокол № 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35</w:t>
      </w:r>
      <w:r w:rsidR="00DD14C1" w:rsidRPr="00986206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DD14C1" w:rsidRPr="00986206">
        <w:rPr>
          <w:rFonts w:ascii="Times New Roman" w:hAnsi="Times New Roman" w:cs="Times New Roman"/>
          <w:color w:val="auto"/>
          <w:sz w:val="24"/>
          <w:lang w:val="ru-RU"/>
        </w:rPr>
        <w:t>26</w:t>
      </w:r>
      <w:r w:rsidR="00AF6867" w:rsidRPr="00986206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04</w:t>
      </w:r>
      <w:r w:rsidR="00AF6867" w:rsidRPr="00986206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24</w:t>
      </w: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14:paraId="25C67DCA" w14:textId="77777777" w:rsidR="008876B8" w:rsidRPr="00057AF5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</w:p>
    <w:p w14:paraId="4AD483BA" w14:textId="77777777" w:rsidR="007752F2" w:rsidRPr="00057AF5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55CE4C23" w14:textId="77777777" w:rsidR="008876B8" w:rsidRPr="00057AF5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Правила</w:t>
      </w:r>
    </w:p>
    <w:p w14:paraId="664BC530" w14:textId="77777777" w:rsidR="008876B8" w:rsidRPr="00057AF5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предоставления микрозаймов субъектам малого и среднего предпринимательства,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зарегистрированным и осуществляющим свою деятельность на территории Республики Алтай,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М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икро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кредитной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компанией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,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некоммерческой организацией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«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Фонд поддержки малого и среднего предпринимательства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Республики Алтай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»</w:t>
      </w:r>
    </w:p>
    <w:p w14:paraId="03D8A08D" w14:textId="2052EBD5" w:rsidR="00543819" w:rsidRPr="00057AF5" w:rsidRDefault="00784A0F" w:rsidP="008876B8">
      <w:pPr>
        <w:spacing w:line="100" w:lineRule="atLeast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(в редакции</w:t>
      </w:r>
      <w:r w:rsidR="005C5AEA">
        <w:rPr>
          <w:rFonts w:ascii="Times New Roman" w:hAnsi="Times New Roman" w:cs="Times New Roman"/>
          <w:color w:val="auto"/>
          <w:sz w:val="24"/>
          <w:lang w:val="ru-RU"/>
        </w:rPr>
        <w:t xml:space="preserve"> от 31.05.2024 г.</w:t>
      </w:r>
      <w:r w:rsidR="007E3FA1">
        <w:rPr>
          <w:rFonts w:ascii="Times New Roman" w:hAnsi="Times New Roman" w:cs="Times New Roman"/>
          <w:color w:val="auto"/>
          <w:sz w:val="24"/>
          <w:lang w:val="ru-RU"/>
        </w:rPr>
        <w:t>, от 30.08.2024</w:t>
      </w:r>
      <w:r w:rsidR="009046F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E3FA1">
        <w:rPr>
          <w:rFonts w:ascii="Times New Roman" w:hAnsi="Times New Roman" w:cs="Times New Roman"/>
          <w:color w:val="auto"/>
          <w:sz w:val="24"/>
          <w:lang w:val="ru-RU"/>
        </w:rPr>
        <w:t>г.</w:t>
      </w:r>
      <w:r w:rsidR="009046FD">
        <w:rPr>
          <w:rFonts w:ascii="Times New Roman" w:hAnsi="Times New Roman" w:cs="Times New Roman"/>
          <w:color w:val="auto"/>
          <w:sz w:val="24"/>
          <w:lang w:val="ru-RU"/>
        </w:rPr>
        <w:t>, от 06.12.2024 г.</w:t>
      </w:r>
      <w:r w:rsidR="00D44C0E">
        <w:rPr>
          <w:rFonts w:ascii="Times New Roman" w:hAnsi="Times New Roman" w:cs="Times New Roman"/>
          <w:color w:val="auto"/>
          <w:sz w:val="24"/>
          <w:lang w:val="ru-RU"/>
        </w:rPr>
        <w:t>, от 31.01.2025 г.</w:t>
      </w:r>
      <w:r w:rsidR="00CD52D3">
        <w:rPr>
          <w:rFonts w:ascii="Times New Roman" w:hAnsi="Times New Roman" w:cs="Times New Roman"/>
          <w:color w:val="auto"/>
          <w:sz w:val="24"/>
          <w:lang w:val="ru-RU"/>
        </w:rPr>
        <w:t>, 07.03.2025г.</w:t>
      </w:r>
      <w:r w:rsidR="00543819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</w:p>
    <w:p w14:paraId="2893FA18" w14:textId="77777777" w:rsidR="008876B8" w:rsidRPr="00057AF5" w:rsidRDefault="008876B8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14:paraId="4FEE3F63" w14:textId="77777777" w:rsidR="008876B8" w:rsidRPr="00057AF5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>1. Общие положения</w:t>
      </w:r>
    </w:p>
    <w:p w14:paraId="02029C8C" w14:textId="77777777" w:rsidR="002B2A84" w:rsidRPr="00057AF5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14:paraId="393C69B2" w14:textId="77777777" w:rsidR="008876B8" w:rsidRPr="00057AF5" w:rsidRDefault="008876B8" w:rsidP="00784A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F52AF5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Настоящие Правила разработаны в соответствии с Федеральным законом от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12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января 1996 года № 7-ФЗ «О некоммерческих организациях», Федеральным законом от 24 июля 2007 года № 209-ФЗ «О развитии малого и среднего предпринимательства в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Российской Федерации», Федеральным законом от 2 июля 2010 года № 151-ФЗ «О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микрофинансовой деятельности и микрофинансовых организациях»,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«Базовым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стандартом защиты прав и интересов физических и юридических лиц-получателей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финансовых услуг, оказываемых членами саморегулируемых организаций в сфере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финансового рынка, объединяющих микрофинансовые организации», утвержденного Банком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22.06.2017 г., «Базовым стандартом по управлению рисками микрофинансовых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организаций», утвержденного Банком 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27.07.2017 г., «Базовым стандартом совершения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микрофинансовой организацией операций на финансовом рынке», утвержденным Банком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06.04.2018 г., действующей редакцией Устава 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CE3131" w:rsidRPr="00057AF5">
        <w:rPr>
          <w:rFonts w:ascii="Times New Roman" w:hAnsi="Times New Roman" w:cs="Times New Roman"/>
          <w:color w:val="auto"/>
          <w:sz w:val="24"/>
          <w:lang w:val="ru-RU"/>
        </w:rPr>
        <w:t>кредитной компании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, некоммерческой организации «Фонд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поддержки малого и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среднего предпринимательства Республики Алтай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»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5DAFAC67" w14:textId="77777777" w:rsidR="008876B8" w:rsidRPr="00057AF5" w:rsidRDefault="00F52AF5" w:rsidP="00D17E6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B51D5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Настоящие правила определяют порядок и условия предоставления микрозаймов субъектам малого и среднего предпринимательства,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а также физическим лицам, применяющим специальный налоговый режим «Налог на профессиональный доход»,</w:t>
      </w:r>
      <w:r w:rsidR="001E6A14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>зарегистрированным и осуществляющим свою деятельность на территории Республики Алтай.</w:t>
      </w:r>
    </w:p>
    <w:p w14:paraId="3775DAFD" w14:textId="77777777" w:rsidR="00784A0F" w:rsidRPr="00784A0F" w:rsidRDefault="00784A0F" w:rsidP="00784A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84A0F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1.3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.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При осуществлении деятельности по выдаче микрозаймов Фонд руководствуется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действующим законодательством Российской Федерации, Уставом Фонда, настоящими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Правилами, а также иными внутренними локально-нормативными документами Фонда.</w:t>
      </w:r>
    </w:p>
    <w:p w14:paraId="3F5EE125" w14:textId="77777777" w:rsidR="008876B8" w:rsidRPr="00057AF5" w:rsidRDefault="005840CB" w:rsidP="001040F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40C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1.4.</w:t>
      </w:r>
      <w:r w:rsidRPr="005840C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>В настоящих правилах используются следующие понятия и термины:</w:t>
      </w:r>
    </w:p>
    <w:p w14:paraId="35F01BFD" w14:textId="77777777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Фонд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– Микрокредитная компания, некоммерческая организация «Фонд поддержки малого и среднего предпринимательства Республики Алтай»;</w:t>
      </w:r>
    </w:p>
    <w:p w14:paraId="576E80B1" w14:textId="77777777" w:rsidR="001040F6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Правление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высший руководящий орган Фонда;</w:t>
      </w:r>
    </w:p>
    <w:p w14:paraId="454BE097" w14:textId="77777777" w:rsidR="00621997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Уполномоченный сотрудник Фонда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сотрудник Фонда, выполняющий определенные функции в соответствии с должностными обязанностями.</w:t>
      </w:r>
    </w:p>
    <w:p w14:paraId="0AF3D5FA" w14:textId="77777777" w:rsidR="001040F6" w:rsidRPr="00057AF5" w:rsidRDefault="001040F6" w:rsidP="001040F6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Субъект малого и среднего предпринимательства (далее – СМСП)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хозяйствующие</w:t>
      </w:r>
      <w:proofErr w:type="gramEnd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микропредприятиям, и средним предприятиям, 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14:paraId="4764987C" w14:textId="77777777" w:rsidR="00A14DF7" w:rsidRPr="00057AF5" w:rsidRDefault="00A14DF7" w:rsidP="00A14DF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Физические лица, применяющие специальный налоговый режим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– физические лица, применяющие специальный налоговый режим в</w:t>
      </w:r>
      <w:r w:rsidRPr="00057AF5">
        <w:rPr>
          <w:rFonts w:ascii="Arial" w:hAnsi="Arial" w:cs="Arial"/>
          <w:color w:val="auto"/>
          <w:sz w:val="21"/>
          <w:szCs w:val="21"/>
          <w:shd w:val="clear" w:color="auto" w:fill="F8F8F8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14:paraId="793A9D84" w14:textId="77777777" w:rsidR="00621997" w:rsidRDefault="00621997" w:rsidP="007627A9">
      <w:pPr>
        <w:pStyle w:val="aa"/>
        <w:spacing w:before="0" w:after="0" w:line="288" w:lineRule="atLeast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Начинающие предприниматели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вновь зарегистрированные и действующие менее 2 (двух) лет </w:t>
      </w:r>
      <w:r w:rsidR="007627A9" w:rsidRPr="008F5C64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на дату заключения договора микрозайма,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субъекты МСП (индивидуальные предприниматели и юридические лица), соответствующие условиям, установленным Федеральным законом № 209-ФЗ.</w:t>
      </w:r>
    </w:p>
    <w:p w14:paraId="58B9D44D" w14:textId="77777777" w:rsidR="00621997" w:rsidRDefault="00621997" w:rsidP="001040F6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6C1277D8" w14:textId="77777777" w:rsidR="00621997" w:rsidRPr="00057AF5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Социальное предпринимательство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 -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 и осуществляемая в соответствии с условиями, предусмотренными Федеральным законом «О развитии малого и среднего предпринимательства в Российской Федерации»;</w:t>
      </w:r>
    </w:p>
    <w:p w14:paraId="1B8C8C90" w14:textId="77777777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явитель (Заемщик)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– СМСП и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физические лица, применяющие специальный налоговый режим,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заключившие или намеревающиеся заключить договор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с Фондом;</w:t>
      </w:r>
    </w:p>
    <w:p w14:paraId="79F923C9" w14:textId="77777777" w:rsidR="00A14DF7" w:rsidRPr="00057AF5" w:rsidRDefault="00A14DF7" w:rsidP="00A14DF7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Бенефициарный владелец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физическое лицо, которое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14:paraId="65DECE0D" w14:textId="77777777" w:rsidR="00A14DF7" w:rsidRPr="00057AF5" w:rsidRDefault="00A14DF7" w:rsidP="00A14DF7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Представитель  клиента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14:paraId="2F93C8A0" w14:textId="77777777"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ЕСИА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</w:t>
      </w:r>
      <w:r w:rsidRPr="008F5C64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 xml:space="preserve">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14:paraId="53847E49" w14:textId="77777777"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ЦП МСП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государственная цифровая платформа МСП на домене МСП.РФ с авторизацией пользователя (организации, индивидуального предпринимателя или физического лица) через учётную запись портала Госуслуг (ЕСИА).</w:t>
      </w:r>
    </w:p>
    <w:p w14:paraId="1CEDA065" w14:textId="77777777" w:rsidR="00A14DF7" w:rsidRPr="008F5C64" w:rsidRDefault="00A14DF7" w:rsidP="00A14DF7">
      <w:pPr>
        <w:suppressAutoHyphens w:val="0"/>
        <w:autoSpaceDE w:val="0"/>
        <w:autoSpaceDN w:val="0"/>
        <w:ind w:right="-2"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Личный кабинет Заявителя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личный кабинет субъекта МСП. Является функциональной частью ЦП МСП и единой точкой входа для взаимодействия с сервисами. Предназначен для предоставления Заявителю актуальной информации о его бизнесе и получения услуг по его выбору.</w:t>
      </w:r>
    </w:p>
    <w:p w14:paraId="632F0F6B" w14:textId="77777777"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Скоринг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- аналитическое обеспечение принимаемых сотрудниками Фонда решений о возможности предоставления (отказа в предоставлении) мер государственной поддержки субъектам МСП с использованием автоматизированных информационных систем и государственных цифровых платформ, указанных в настоящих Правилах.</w:t>
      </w:r>
    </w:p>
    <w:p w14:paraId="1F6F55B6" w14:textId="77777777" w:rsidR="00621997" w:rsidRDefault="00621997" w:rsidP="00621997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Стоп-факторы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факторы, наличие которых на дату обращения исключает возможность предоставления заявителю мер поддержки, услуг и сервисов, предусмотренных Федеральным законом </w:t>
      </w:r>
      <w:r w:rsidRPr="008F5C64">
        <w:rPr>
          <w:rFonts w:ascii="Times New Roman" w:hAnsi="Times New Roman" w:cs="Times New Roman"/>
          <w:color w:val="auto"/>
          <w:sz w:val="24"/>
          <w:lang w:val="ru-RU"/>
        </w:rPr>
        <w:t>от 24 июля 2007 года № 209-ФЗ «О развитии малого и среднего предпринимательства в Российской Федерации»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иными нормативными правовыми актами.</w:t>
      </w:r>
    </w:p>
    <w:p w14:paraId="0D37F8CB" w14:textId="77777777" w:rsidR="00A14DF7" w:rsidRPr="00057AF5" w:rsidRDefault="00A14DF7" w:rsidP="00A14DF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Заявление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заявление на предоставление микрозайма Фондом, полученное от СМСП или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физического лица, применяющего специальный налоговый режим,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оформленное в соответствии с требованиями Фонда;</w:t>
      </w:r>
    </w:p>
    <w:p w14:paraId="375036C6" w14:textId="77777777" w:rsidR="00A14DF7" w:rsidRPr="00057AF5" w:rsidRDefault="00A14DF7" w:rsidP="00A14DF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Микрозайм – </w:t>
      </w:r>
      <w:r w:rsidRPr="00057AF5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заем, предоставляемый Фондом заемщику, на условиях, предусмотренных Договором </w:t>
      </w:r>
      <w:r w:rsidR="00E83F4F">
        <w:rPr>
          <w:rFonts w:ascii="Times New Roman" w:hAnsi="Times New Roman" w:cs="Times New Roman"/>
          <w:bCs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займа, в сумме, не превышающей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 на условиях целевого использования, срочности, возвратности, обеспеченности и платности, на срок не более 36 месяцев;</w:t>
      </w:r>
    </w:p>
    <w:p w14:paraId="1B521828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Целевое использование </w:t>
      </w:r>
      <w:r w:rsidR="00E83F4F">
        <w:rPr>
          <w:rFonts w:ascii="Times New Roman" w:hAnsi="Times New Roman" w:cs="Times New Roman"/>
          <w:b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займа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– использование предоставленных СМСП или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физическому лицу, применяющего специальный налоговый режим,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денежных средств на цели, указанные в договоре </w:t>
      </w:r>
      <w:r w:rsidR="00E83F4F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займа;</w:t>
      </w:r>
    </w:p>
    <w:p w14:paraId="37758249" w14:textId="77777777"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Технико-экономическое обоснование (бизнес-план)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реализованная на бумажном/электронном носителе идея, обоснование целесообразности вложения заемных средств в проект, оценка расходов на реализацию проекта, прогнозирование результатов, определение сроков окупаемости вложений, по форме Фонда.</w:t>
      </w:r>
    </w:p>
    <w:p w14:paraId="3213F67F" w14:textId="77777777" w:rsidR="00621997" w:rsidRPr="00955D0C" w:rsidRDefault="00621997" w:rsidP="00621997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Кредитно-обеспечительная документация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совокупность документов (в том числе договор микрозайма, договор залога, договор поручительства и т.д.), которые сопровождают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 xml:space="preserve">сделку по предоставлению микрозайма с момента обращения Заявителя в </w:t>
      </w:r>
      <w:r w:rsidR="00E83F4F"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Фонд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до погашения обязательств по микрозайму Заявителем.</w:t>
      </w:r>
    </w:p>
    <w:p w14:paraId="42E44705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Залог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способ обеспечения исполнения обязательств заемщика,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14:paraId="4A855F56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Залоговая стоимость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стоимость актива, обеспечивающего </w:t>
      </w:r>
      <w:r w:rsidR="00867B9D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котор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ую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 надеется получить от продажи на рынке данного актива в случае неплатежеспособности заемщика;</w:t>
      </w:r>
    </w:p>
    <w:p w14:paraId="79A73BE2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Дисконт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займа;</w:t>
      </w:r>
    </w:p>
    <w:p w14:paraId="1FB13E8C" w14:textId="77777777" w:rsidR="00621997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Ликвидное имущество –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6DB934A2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Поручительство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на условиях, определенных в договоре поручительства; </w:t>
      </w:r>
    </w:p>
    <w:p w14:paraId="75251865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организация, предоставляющая за вознаграждение поручительство по обязательствам СМСП перед МКК, НКО «Фонд поддержки МСП РА» на недостающую часть залога в рамках соглашения о сотрудничестве.</w:t>
      </w:r>
    </w:p>
    <w:p w14:paraId="2B25CA1D" w14:textId="77777777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Группа взаимосвязанных заемщиков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14:paraId="63C771E8" w14:textId="77777777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14:paraId="7569B409" w14:textId="77777777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заемщики, юридические лица, имеют в составе учредителей (участников) одно и тоже физическое (юридическое) лицо;</w:t>
      </w:r>
    </w:p>
    <w:p w14:paraId="732CA68A" w14:textId="77777777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заемщик – индивидуальный предприниматель или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физическое лицо, применяющее специальный налоговый режим</w:t>
      </w:r>
      <w:r w:rsidRPr="00057AF5">
        <w:rPr>
          <w:rFonts w:ascii="Times New Roman" w:hAnsi="Times New Roman" w:cs="Times New Roman"/>
          <w:i/>
          <w:color w:val="auto"/>
          <w:sz w:val="24"/>
          <w:u w:val="single"/>
          <w:lang w:val="ru-RU" w:eastAsia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14:paraId="12FE0448" w14:textId="77777777" w:rsidR="001040F6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заемщики - индивидуальные предприниматели и (или) учредители юридического лица и (или)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физические лица, применяющие специальный налоговый режим</w:t>
      </w:r>
      <w:r w:rsidRPr="00057AF5">
        <w:rPr>
          <w:rFonts w:ascii="Times New Roman" w:hAnsi="Times New Roman" w:cs="Times New Roman"/>
          <w:i/>
          <w:color w:val="auto"/>
          <w:sz w:val="24"/>
          <w:u w:val="single"/>
          <w:lang w:val="ru-RU" w:eastAsia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являются родственниками или членами одной семьи;</w:t>
      </w:r>
    </w:p>
    <w:p w14:paraId="38872877" w14:textId="77777777" w:rsidR="00C24568" w:rsidRDefault="00C24568" w:rsidP="00C2456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24568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Средство размещения</w:t>
      </w:r>
      <w:r w:rsidRPr="00C24568">
        <w:rPr>
          <w:rFonts w:ascii="Times New Roman" w:hAnsi="Times New Roman" w:cs="Times New Roman"/>
          <w:color w:val="auto"/>
          <w:sz w:val="24"/>
          <w:lang w:val="ru-RU"/>
        </w:rPr>
        <w:t xml:space="preserve"> - имущественный комплекс, включающий в себя здание (часть здания) или строение, сооружение, помещение, участок земли, оборудование и иное имущество и используемый для временного размещения и обеспечения временного проживания физических лиц. К средствам размещения не относятся жилые помещения, за исключением случаев, предусмотренных другими федеральными законами;</w:t>
      </w:r>
    </w:p>
    <w:p w14:paraId="7C02E384" w14:textId="6C8E15F3" w:rsidR="00C24568" w:rsidRPr="00C24568" w:rsidRDefault="00C24568" w:rsidP="00C24568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bookmarkStart w:id="0" w:name="_Hlk192237108"/>
      <w:r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(Абзац добавлен в ред. Протокола от 07.12.2025г</w:t>
      </w:r>
      <w:r w:rsidR="00A5554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№ 397</w:t>
      </w:r>
      <w:r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)</w:t>
      </w:r>
      <w:r w:rsidR="00A5554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.</w:t>
      </w:r>
    </w:p>
    <w:bookmarkEnd w:id="0"/>
    <w:p w14:paraId="34281D25" w14:textId="77777777" w:rsidR="00C24568" w:rsidRPr="00C24568" w:rsidRDefault="00C24568" w:rsidP="00C2456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24568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Классификация средства размещения</w:t>
      </w:r>
      <w:r w:rsidRPr="00C24568">
        <w:rPr>
          <w:rFonts w:ascii="Times New Roman" w:hAnsi="Times New Roman" w:cs="Times New Roman"/>
          <w:color w:val="auto"/>
          <w:sz w:val="24"/>
          <w:lang w:val="ru-RU"/>
        </w:rPr>
        <w:t xml:space="preserve"> - присвоение средству размещения определенного типа, установленного </w:t>
      </w:r>
      <w:hyperlink r:id="rId8" w:history="1">
        <w:r w:rsidRPr="00C24568">
          <w:rPr>
            <w:rStyle w:val="a3"/>
            <w:rFonts w:ascii="Times New Roman" w:hAnsi="Times New Roman"/>
            <w:sz w:val="24"/>
            <w:lang w:val="ru-RU"/>
          </w:rPr>
          <w:t>положением</w:t>
        </w:r>
      </w:hyperlink>
      <w:r w:rsidRPr="00C24568">
        <w:rPr>
          <w:rFonts w:ascii="Times New Roman" w:hAnsi="Times New Roman" w:cs="Times New Roman"/>
          <w:color w:val="auto"/>
          <w:sz w:val="24"/>
          <w:lang w:val="ru-RU"/>
        </w:rPr>
        <w:t xml:space="preserve"> о классификации средств размещения, утвержденным Правительством Российской Федерации, и при наличии условий, установленных </w:t>
      </w:r>
      <w:hyperlink r:id="rId9" w:history="1">
        <w:r w:rsidRPr="00C24568">
          <w:rPr>
            <w:rStyle w:val="a3"/>
            <w:rFonts w:ascii="Times New Roman" w:hAnsi="Times New Roman"/>
            <w:sz w:val="24"/>
            <w:lang w:val="ru-RU"/>
          </w:rPr>
          <w:t>правилами</w:t>
        </w:r>
      </w:hyperlink>
      <w:r w:rsidRPr="00C24568">
        <w:rPr>
          <w:rFonts w:ascii="Times New Roman" w:hAnsi="Times New Roman" w:cs="Times New Roman"/>
          <w:color w:val="auto"/>
          <w:sz w:val="24"/>
          <w:lang w:val="ru-RU"/>
        </w:rPr>
        <w:t xml:space="preserve"> классификации средств размещения, утвержденными Правительством Российской Федерации, определенной категории на основании оценки соответствия средств размещения и предоставляемых в них услуг требованиям, установленным указанным положением.</w:t>
      </w:r>
    </w:p>
    <w:p w14:paraId="397D9E7B" w14:textId="00D5D3A7" w:rsidR="00C24568" w:rsidRPr="00C24568" w:rsidRDefault="00C24568" w:rsidP="00C24568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r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(Абзац добавлен в ред. Протокола от 07.12.2025г</w:t>
      </w:r>
      <w:r w:rsidR="00A5554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№ 397</w:t>
      </w:r>
      <w:r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)</w:t>
      </w:r>
      <w:r w:rsidR="00A5554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.</w:t>
      </w:r>
    </w:p>
    <w:p w14:paraId="3A07EE09" w14:textId="77777777" w:rsidR="00C24568" w:rsidRPr="00057AF5" w:rsidRDefault="00C24568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35F6F348" w14:textId="77777777" w:rsidR="00595CF6" w:rsidRPr="00057AF5" w:rsidRDefault="00595CF6" w:rsidP="00523549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5DDFE2AD" w14:textId="77777777" w:rsidR="004453C3" w:rsidRPr="00057AF5" w:rsidRDefault="004453C3" w:rsidP="00F97EBD">
      <w:pPr>
        <w:ind w:firstLine="567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2. </w:t>
      </w:r>
      <w:r w:rsidR="00541E65"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Программа кредитования</w:t>
      </w:r>
    </w:p>
    <w:p w14:paraId="7107F8A9" w14:textId="77777777" w:rsidR="004453C3" w:rsidRPr="00A15A58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14:paraId="59DB6839" w14:textId="77777777" w:rsidR="004453C3" w:rsidRPr="00057AF5" w:rsidRDefault="009B0E41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 К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редитные продукты:</w:t>
      </w:r>
    </w:p>
    <w:p w14:paraId="513A4439" w14:textId="77777777" w:rsidR="004453C3" w:rsidRPr="00057AF5" w:rsidRDefault="00B735EB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1) </w:t>
      </w:r>
      <w:r w:rsidR="009B0E41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С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тандартный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иные виды деятельности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>СМСП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>, не включенные в другие кредитные продукты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43581FAA" w14:textId="77777777" w:rsidR="004453C3" w:rsidRPr="00057AF5" w:rsidRDefault="00A67CA0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умма займа до </w:t>
      </w:r>
      <w:r w:rsidR="00410993" w:rsidRPr="00057AF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B02772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0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00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="002B62F6"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r w:rsidR="00410993" w:rsidRPr="00057AF5">
        <w:rPr>
          <w:rFonts w:ascii="Times New Roman" w:hAnsi="Times New Roman" w:cs="Times New Roman"/>
          <w:color w:val="auto"/>
          <w:sz w:val="24"/>
          <w:lang w:val="ru-RU"/>
        </w:rPr>
        <w:t>три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миллион</w:t>
      </w:r>
      <w:r w:rsidR="00B02772" w:rsidRPr="00057AF5">
        <w:rPr>
          <w:rFonts w:ascii="Times New Roman" w:hAnsi="Times New Roman" w:cs="Times New Roman"/>
          <w:color w:val="auto"/>
          <w:sz w:val="24"/>
          <w:lang w:val="ru-RU"/>
        </w:rPr>
        <w:t>а)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рублей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26C3983F" w14:textId="77777777" w:rsidR="004453C3" w:rsidRPr="00057AF5" w:rsidRDefault="00A67CA0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</w:t>
      </w:r>
      <w:r w:rsidR="004E51DF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рок до </w:t>
      </w:r>
      <w:r w:rsidR="00900BE2" w:rsidRPr="00057AF5">
        <w:rPr>
          <w:rFonts w:ascii="Times New Roman" w:hAnsi="Times New Roman" w:cs="Times New Roman"/>
          <w:color w:val="auto"/>
          <w:sz w:val="24"/>
          <w:lang w:val="ru-RU"/>
        </w:rPr>
        <w:t>30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38B47A69" w14:textId="77777777" w:rsidR="008D11D9" w:rsidRPr="00057AF5" w:rsidRDefault="007C1136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</w:t>
      </w:r>
      <w:r w:rsidR="008D11D9" w:rsidRPr="001C1C6B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B02772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D11D9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1C1C6B" w:rsidRPr="001C1C6B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7014CD" w:rsidRPr="001C1C6B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8D11D9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(годовых);</w:t>
      </w:r>
    </w:p>
    <w:p w14:paraId="7EC8D998" w14:textId="77777777" w:rsidR="001C1C6B" w:rsidRPr="001C1C6B" w:rsidRDefault="001C1C6B" w:rsidP="001C1C6B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lastRenderedPageBreak/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7A50990C" w14:textId="77777777"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6F0D6E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="00541E6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использовани</w:t>
      </w:r>
      <w:r w:rsidR="006F0D6E" w:rsidRPr="00057AF5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цели, связанные с финансированием текущей деятельности СМСП</w:t>
      </w:r>
      <w:r w:rsidR="00DC41E4" w:rsidRPr="00057AF5">
        <w:rPr>
          <w:rFonts w:ascii="Times New Roman" w:hAnsi="Times New Roman" w:cs="Times New Roman"/>
          <w:color w:val="auto"/>
          <w:sz w:val="24"/>
          <w:lang w:val="ru-RU"/>
        </w:rPr>
        <w:t>, в том числе приобретение и установление оборудования для переоборудования котельных и транспортных средств на использование природного газа в качестве топлива</w:t>
      </w:r>
      <w:r w:rsidR="007D227C" w:rsidRPr="00057AF5">
        <w:rPr>
          <w:rFonts w:ascii="Times New Roman" w:hAnsi="Times New Roman" w:cs="Times New Roman"/>
          <w:color w:val="auto"/>
          <w:sz w:val="24"/>
          <w:lang w:val="ru-RU"/>
        </w:rPr>
        <w:t>, оплата коммунальных услуг ресурсоснабжающим организациям</w:t>
      </w:r>
      <w:r w:rsidR="00DC41E4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354C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строительство жилья детям-сиротам и детям, оставшимся без попечения родителей; </w:t>
      </w:r>
    </w:p>
    <w:p w14:paraId="010C52E1" w14:textId="77777777" w:rsidR="004453C3" w:rsidRPr="00057AF5" w:rsidRDefault="00416A82" w:rsidP="00AF03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Оздоровительн</w:t>
      </w:r>
      <w:r w:rsidR="007072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о-туристский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деятельность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СМСП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связанная с оздоровительными услугами, входящая в соответствующий класс вида экономической деятельности </w:t>
      </w:r>
      <w:r w:rsidR="002B62F6" w:rsidRPr="00057AF5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ОКВЭД</w:t>
      </w:r>
      <w:r w:rsidR="002B62F6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осуществляющаяся в туристской сфере, входящей в соответствующий класс видов экономической деятельности (ОКВЭД)</w:t>
      </w:r>
      <w:r w:rsidR="00707214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14:paraId="50D43C68" w14:textId="77777777" w:rsidR="004453C3" w:rsidRPr="00057AF5" w:rsidRDefault="00410993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сумма займа до 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четыре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миллиона) рублей;</w:t>
      </w:r>
    </w:p>
    <w:p w14:paraId="791E443C" w14:textId="77777777" w:rsidR="004453C3" w:rsidRPr="00057AF5" w:rsidRDefault="004E51DF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3</w:t>
      </w:r>
      <w:r w:rsidR="00900BE2" w:rsidRPr="00057AF5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месяцев;</w:t>
      </w:r>
    </w:p>
    <w:p w14:paraId="192CB107" w14:textId="77777777" w:rsidR="007C1136" w:rsidRPr="00057AF5" w:rsidRDefault="007C1136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-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="00C50298" w:rsidRPr="00057AF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(годовых)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2901D80" w14:textId="77777777" w:rsidR="001C1C6B" w:rsidRDefault="001C1C6B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4DC8AE09" w14:textId="77777777" w:rsidR="004453C3" w:rsidRPr="00057AF5" w:rsidRDefault="006F0D6E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приобретение аппаратов, приборов, оборудования (включая транспортировку, монтаж, пуско-наладку и ввод в эксплуатацию)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цели, связанные с финансированием текущей деятельности СМСП;</w:t>
      </w:r>
    </w:p>
    <w:p w14:paraId="26C976BF" w14:textId="77777777" w:rsidR="0034734E" w:rsidRPr="00057AF5" w:rsidRDefault="0034734E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цели, связанные с финансированием текущей деятельности СМСП в туроператорской области, имеющие реестровый номер в реестре туроператоров;</w:t>
      </w:r>
    </w:p>
    <w:p w14:paraId="19DD514F" w14:textId="639629AD" w:rsidR="004453C3" w:rsidRDefault="004453C3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</w:t>
      </w:r>
      <w:r w:rsidR="0034734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СМСП, </w:t>
      </w:r>
      <w:r w:rsidR="00082AEB" w:rsidRPr="00082AEB">
        <w:rPr>
          <w:rFonts w:ascii="Times New Roman" w:hAnsi="Times New Roman" w:cs="Times New Roman"/>
          <w:color w:val="auto"/>
          <w:sz w:val="24"/>
          <w:lang w:val="ru-RU"/>
        </w:rPr>
        <w:t>состоящие в едином реестре классифицированных средств размещения</w:t>
      </w:r>
      <w:r w:rsidR="004E3AFB" w:rsidRPr="00057AF5"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="0034734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модернизаци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существующей материальной базы, направленная на: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внедрение новейших технологий в технической эксплуатации;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и установка очистных сооружений, в том числе локальных;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солнечных батарей и солнечных водонагревателей;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газотурбинных станций;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 автобусов для перевозок туристских и экскурсионных групп;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строительство и отсыпка дорог, подъездных путей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; цели, связанные с финансированием текущей деятельности СМСП;</w:t>
      </w:r>
      <w:r w:rsidR="0034734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14:paraId="479DEF27" w14:textId="285A1F06" w:rsidR="00082AEB" w:rsidRPr="00533B5F" w:rsidRDefault="00533B5F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bookmarkStart w:id="1" w:name="_Hlk192237303"/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</w:t>
      </w:r>
      <w:r w:rsidR="00082AEB" w:rsidRPr="00533B5F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ред. </w:t>
      </w:r>
      <w:r w:rsidRPr="00533B5F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Протокола Правления от 07.03.2025 г. № 397</w:t>
      </w: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)</w:t>
      </w:r>
    </w:p>
    <w:bookmarkEnd w:id="1"/>
    <w:p w14:paraId="5A8507F5" w14:textId="77777777" w:rsidR="004453C3" w:rsidRPr="00057AF5" w:rsidRDefault="0033438A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3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Инновационно-производственный: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деятельность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СМСП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осуществляющ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ая</w:t>
      </w:r>
      <w:r w:rsidR="002B62F6" w:rsidRPr="00057AF5">
        <w:rPr>
          <w:rFonts w:ascii="Times New Roman" w:hAnsi="Times New Roman" w:cs="Times New Roman"/>
          <w:color w:val="auto"/>
          <w:sz w:val="24"/>
          <w:lang w:val="ru-RU"/>
        </w:rPr>
        <w:t>ся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в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производственной сфере, входящей в соответствующий класс видов экономической деятельности (ОКВЭД);</w:t>
      </w:r>
    </w:p>
    <w:p w14:paraId="3C8F2E0D" w14:textId="77777777"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5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000, 00 (пять миллионов) рублей;</w:t>
      </w:r>
    </w:p>
    <w:p w14:paraId="5BE67FB7" w14:textId="77777777"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36 месяцев;</w:t>
      </w:r>
    </w:p>
    <w:p w14:paraId="34BE64E6" w14:textId="77777777" w:rsidR="007C1136" w:rsidRPr="00057AF5" w:rsidRDefault="007C1136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процентная ставка -</w:t>
      </w:r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3629EE" w:rsidRPr="00057AF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C50298" w:rsidRPr="00057AF5">
        <w:rPr>
          <w:rFonts w:ascii="Times New Roman" w:hAnsi="Times New Roman" w:cs="Times New Roman"/>
          <w:color w:val="auto"/>
          <w:sz w:val="24"/>
          <w:lang w:val="ru-RU"/>
        </w:rPr>
        <w:t>5%</w:t>
      </w:r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(годовых)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0731A818" w14:textId="77777777" w:rsidR="001C1C6B" w:rsidRDefault="001C1C6B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170A60B6" w14:textId="77777777"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="00714517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645FAE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–</w:t>
      </w:r>
      <w:r w:rsidR="00714517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приобретение, строительство и реконструкци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производственных зданий и сооружений, приобретение земельных участков, основных средств (производственного оборудования, программного обеспечения), включая их транспортировку, монтаж, пуско-наладку и ввод в эксплуатацию, необходимых для расширения действующего производства (бизнеса); исследование и разработка новых продуктов, услуг и методов их производства (передачи), новых производственных процессов; производственное проектирование, дизайн и другие разработки (не связанные с научными исследованиями и разработками) новых продуктов, услуг и методов их производства (передачи), новых производственных процессов; приобретение машин и оборудования, связанных с технологическими инновациями; приобретение новых технологий (в том числе прав на патенты, лицензии на использование изобретений, промышленных образцов, полезных моделей); приобретение программных средств; 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ругие виды подготовки производства для выпуска новых продуктов, внедрения новых услуг или методов их производства (передачи); обучение и подготовка персонала, связанного с инновациями; маркетинговые исследования; прочие затраты на технологические инновации; </w:t>
      </w:r>
      <w:r w:rsidR="00714517" w:rsidRPr="00057AF5">
        <w:rPr>
          <w:rFonts w:ascii="Times New Roman" w:hAnsi="Times New Roman" w:cs="Times New Roman"/>
          <w:color w:val="auto"/>
          <w:sz w:val="24"/>
          <w:lang w:val="ru-RU"/>
        </w:rPr>
        <w:t>аренда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помещений, используемых для обеспечения деятельности действующей инновационной компании; 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цели, связанные с финансированием текущей деятельности СМСП</w:t>
      </w:r>
      <w:r w:rsidR="0057582B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042CDE3E" w14:textId="77777777" w:rsidR="0049495F" w:rsidRPr="00057AF5" w:rsidRDefault="0033438A" w:rsidP="001A534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Социальный </w:t>
      </w:r>
      <w:r w:rsidR="00CC3BBE" w:rsidRPr="00057AF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E1578" w:rsidRPr="00057AF5">
        <w:rPr>
          <w:rFonts w:ascii="Times New Roman" w:hAnsi="Times New Roman" w:cs="Times New Roman"/>
          <w:color w:val="auto"/>
          <w:sz w:val="24"/>
          <w:lang w:val="ru-RU"/>
        </w:rPr>
        <w:t>СМСП</w:t>
      </w:r>
      <w:r w:rsidR="00CC3BB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222FA" w:rsidRPr="00057AF5">
        <w:rPr>
          <w:rFonts w:ascii="Times New Roman" w:hAnsi="Times New Roman" w:cs="Times New Roman"/>
          <w:color w:val="auto"/>
          <w:sz w:val="24"/>
          <w:lang w:val="ru-RU"/>
        </w:rPr>
        <w:t>имеющий статус социального предприятия, и осуществляет деятельность в сфере социального предпринимательства</w:t>
      </w:r>
      <w:r w:rsidR="005749C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749CE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соответствии с Федеральным </w:t>
      </w:r>
      <w:hyperlink r:id="rId10" w:history="1">
        <w:r w:rsidR="005749CE" w:rsidRPr="00057AF5">
          <w:rPr>
            <w:rFonts w:ascii="Times New Roman" w:eastAsiaTheme="minorHAnsi" w:hAnsi="Times New Roman" w:cs="Times New Roman"/>
            <w:color w:val="auto"/>
            <w:sz w:val="24"/>
            <w:lang w:val="ru-RU"/>
          </w:rPr>
          <w:t>законом</w:t>
        </w:r>
      </w:hyperlink>
      <w:r w:rsidR="005749CE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от 24 июля 2007 г. № 209-ФЗ «О развитии малого и среднего предпринимательства в Российской Федерации»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; </w:t>
      </w:r>
    </w:p>
    <w:p w14:paraId="4856A5DF" w14:textId="77777777"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1 000</w:t>
      </w:r>
      <w:r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(один миллион) рублей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14:paraId="3F264270" w14:textId="77777777"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24 месяцев;</w:t>
      </w:r>
    </w:p>
    <w:p w14:paraId="39CFA824" w14:textId="77777777" w:rsidR="002409D6" w:rsidRPr="00057AF5" w:rsidRDefault="002409D6" w:rsidP="005749C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- </w:t>
      </w:r>
      <w:r w:rsidR="006548B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FA65F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5% </w:t>
      </w:r>
      <w:r w:rsidR="006548BD" w:rsidRPr="00057AF5">
        <w:rPr>
          <w:rFonts w:ascii="Times New Roman" w:hAnsi="Times New Roman" w:cs="Times New Roman"/>
          <w:color w:val="auto"/>
          <w:sz w:val="24"/>
          <w:lang w:val="ru-RU"/>
        </w:rPr>
        <w:t>(годовых);</w:t>
      </w:r>
    </w:p>
    <w:p w14:paraId="6E7244AB" w14:textId="77777777" w:rsidR="000B74E7" w:rsidRPr="00057AF5" w:rsidRDefault="004453C3" w:rsidP="000B74E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обеспечение культурно-просветительской деятельности (музеи, театры, школы-студии, музыкальные учреждения)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развитие социально значимых проектов 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создание и развитие частных детских садов, досуговых центров, социальных домов для инвалидов, реабилитационных центров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0B74E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обеспечение занятости инвалидов, женщин, имеющих детей в возрасте до 7 (семи) лет, сирот, выпускников детских домов, людей пенсионного возраста, а также лиц, освобожденных из мест лишения свободы в течение 2 (двух) лет, предшествующих подаче заявления, при условии, что среднесписочная численность указанных категорий граждан среди их работников составляет не менее 50%, а доля фонда оплаты труда – не менее 20%; социальное обслуживание лиц, относящихся к социально не защищенным группам граждан, семей с детьми в области здравоохранения, физической культуры и массового спорта, проведение занятий в детских и молодежных кружках, секциях, студиях; </w:t>
      </w:r>
      <w:r w:rsidR="000B74E7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выпускникам школы социального предпринимательст</w:t>
      </w:r>
      <w:r w:rsidR="00F0618A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ва, прошедших обучение впервые; </w:t>
      </w:r>
      <w:r w:rsidR="00F0618A" w:rsidRPr="00057AF5">
        <w:rPr>
          <w:rFonts w:ascii="Times New Roman" w:hAnsi="Times New Roman" w:cs="Times New Roman"/>
          <w:color w:val="auto"/>
          <w:sz w:val="24"/>
          <w:lang w:val="ru-RU"/>
        </w:rPr>
        <w:t>цели, связанные с финансированием текущей деятельности СМСП (пополнение оборотных средств и др.);</w:t>
      </w:r>
    </w:p>
    <w:p w14:paraId="30C13AED" w14:textId="77777777" w:rsidR="00F74C4C" w:rsidRPr="00057AF5" w:rsidRDefault="0033438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F74C4C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Специальный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физические лица, применяющие специальный налоговый режим в</w:t>
      </w:r>
      <w:r w:rsidR="00F74C4C" w:rsidRPr="00057AF5">
        <w:rPr>
          <w:rFonts w:ascii="Arial" w:hAnsi="Arial" w:cs="Arial"/>
          <w:color w:val="auto"/>
          <w:sz w:val="21"/>
          <w:szCs w:val="21"/>
          <w:shd w:val="clear" w:color="auto" w:fill="F8F8F8"/>
          <w:lang w:val="ru-RU"/>
        </w:rPr>
        <w:t xml:space="preserve">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</w:t>
      </w:r>
      <w:r w:rsidR="00666E3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осуществляющие деятельность в соответствии с требованиями законодательства РФ</w:t>
      </w:r>
      <w:r w:rsidR="00F74C4C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14:paraId="7FFE51A9" w14:textId="77777777" w:rsidR="00F74C4C" w:rsidRPr="00057AF5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500</w:t>
      </w:r>
      <w:r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(пятьсот тысяч) рублей;</w:t>
      </w:r>
    </w:p>
    <w:p w14:paraId="5A8FD01B" w14:textId="77777777" w:rsidR="00F74C4C" w:rsidRPr="00057AF5" w:rsidRDefault="001A534D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24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месяцев;</w:t>
      </w:r>
    </w:p>
    <w:p w14:paraId="5A2F84A2" w14:textId="2C97613A" w:rsidR="00F74C4C" w:rsidRPr="00057AF5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– </w:t>
      </w:r>
      <w:r w:rsidR="00C675B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FD16BE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="004B4FF5" w:rsidRPr="00057AF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(годовых);</w:t>
      </w:r>
    </w:p>
    <w:p w14:paraId="6C00191C" w14:textId="77777777" w:rsidR="00F74C4C" w:rsidRPr="00057AF5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на организацию и развитие предпринимательской деятельности</w:t>
      </w:r>
      <w:r w:rsidR="002F2DD2" w:rsidRPr="00057AF5">
        <w:rPr>
          <w:rFonts w:ascii="Times New Roman" w:hAnsi="Times New Roman" w:cs="Times New Roman"/>
          <w:color w:val="auto"/>
          <w:sz w:val="24"/>
          <w:lang w:val="ru-RU"/>
        </w:rPr>
        <w:t>, за исключением пополнения оборотных средств,</w:t>
      </w:r>
      <w:r w:rsidR="00666E3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ремонт жилья, приобретение запасных частей и </w:t>
      </w:r>
      <w:proofErr w:type="spellStart"/>
      <w:r w:rsidR="00666E31" w:rsidRPr="00057AF5">
        <w:rPr>
          <w:rFonts w:ascii="Times New Roman" w:hAnsi="Times New Roman" w:cs="Times New Roman"/>
          <w:color w:val="auto"/>
          <w:sz w:val="24"/>
          <w:lang w:val="ru-RU"/>
        </w:rPr>
        <w:t>гсм</w:t>
      </w:r>
      <w:proofErr w:type="spellEnd"/>
      <w:r w:rsidR="00666E3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 транспортные средства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5AD03457" w14:textId="77777777" w:rsidR="00E77D85" w:rsidRDefault="002412B6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E5E5F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строительство, реконструкцию либо ремонт жилого помещения, предназначенного для сдачи в найм, предоставляется выписк</w:t>
      </w:r>
      <w:r w:rsidR="0037508E" w:rsidRPr="008E5E5F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8E5E5F">
        <w:rPr>
          <w:rFonts w:ascii="Times New Roman" w:hAnsi="Times New Roman" w:cs="Times New Roman"/>
          <w:color w:val="auto"/>
          <w:sz w:val="24"/>
          <w:lang w:val="ru-RU"/>
        </w:rPr>
        <w:t xml:space="preserve"> из ЕГРН на объект недвижимости, подтверждающего право собственности </w:t>
      </w:r>
      <w:r w:rsidRPr="008E5E5F">
        <w:rPr>
          <w:rFonts w:ascii="Times New Roman" w:hAnsi="Times New Roman" w:cs="Times New Roman"/>
          <w:color w:val="auto"/>
          <w:sz w:val="24"/>
          <w:lang w:val="ru-RU" w:eastAsia="ru-RU"/>
        </w:rPr>
        <w:t>физические лица, применяющего специальный налоговый режим.</w:t>
      </w:r>
      <w:r w:rsidRPr="008E5E5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14:paraId="6D0AB6BB" w14:textId="2455140C" w:rsidR="00533B5F" w:rsidRPr="008E5E5F" w:rsidRDefault="00533B5F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33B5F">
        <w:drawing>
          <wp:inline distT="0" distB="0" distL="0" distR="0" wp14:anchorId="21C08831" wp14:editId="009D0F00">
            <wp:extent cx="6297295" cy="158750"/>
            <wp:effectExtent l="0" t="0" r="0" b="0"/>
            <wp:docPr id="20935841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4E07A" w14:textId="77777777" w:rsidR="001E1B73" w:rsidRPr="00057AF5" w:rsidRDefault="0033438A" w:rsidP="001E1B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6</w:t>
      </w:r>
      <w:r w:rsidR="008720C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) </w:t>
      </w:r>
      <w:r w:rsidR="00AF09E3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Гуманитарный</w:t>
      </w:r>
      <w:r w:rsidR="00AF09E3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</w:t>
      </w:r>
      <w:r w:rsidR="001E1B73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СМСП, </w:t>
      </w:r>
      <w:r w:rsidR="001E1B73" w:rsidRPr="00057AF5">
        <w:rPr>
          <w:rFonts w:ascii="Times New Roman" w:hAnsi="Times New Roman"/>
          <w:color w:val="auto"/>
          <w:sz w:val="24"/>
          <w:lang w:val="ru-RU"/>
        </w:rPr>
        <w:t xml:space="preserve">деятельность которых направлена на материально-техническое обеспечение Вооруженных Сил Российской Федерации, в период проведения специальной военной операции товарами, на изготовление продукции, предусмотренные постановлением Правительства Российской Федерации </w:t>
      </w:r>
      <w:r w:rsidR="001E1B73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РФ от 03.10.2022 № 1745 «О специальной мере в сфере экономики и внесении изменения в постановление </w:t>
      </w:r>
      <w:r w:rsidR="001E1B73" w:rsidRPr="00057AF5">
        <w:rPr>
          <w:rFonts w:ascii="Times New Roman" w:hAnsi="Times New Roman"/>
          <w:color w:val="auto"/>
          <w:sz w:val="24"/>
          <w:lang w:val="ru-RU"/>
        </w:rPr>
        <w:t>Правительства Российской Федерации от 30 апреля 2020 г. № 616».</w:t>
      </w:r>
    </w:p>
    <w:p w14:paraId="1ED446E5" w14:textId="77777777" w:rsidR="001E1B73" w:rsidRPr="00057AF5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>сумма займа до 700 000 (семьсот тысяч) рублей;</w:t>
      </w:r>
    </w:p>
    <w:p w14:paraId="50B076DD" w14:textId="77777777" w:rsidR="001E1B73" w:rsidRPr="00057AF5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>срок до 18 месяцев;</w:t>
      </w:r>
    </w:p>
    <w:p w14:paraId="1CCCE00E" w14:textId="77777777" w:rsidR="001E1B73" w:rsidRPr="00057AF5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>процентная ставка – в размере 0,5% годовых;</w:t>
      </w:r>
    </w:p>
    <w:p w14:paraId="7ABC3A1F" w14:textId="77777777" w:rsidR="001E1B73" w:rsidRPr="00057AF5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 xml:space="preserve">целевое использование – пополнение оборотных средств. </w:t>
      </w:r>
    </w:p>
    <w:p w14:paraId="220EAA94" w14:textId="77777777" w:rsidR="001E1B73" w:rsidRPr="00057AF5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 xml:space="preserve">Заемщик, от суммы займа 25% приобретенного товара, изготовленной продукции, направляет на нужды Вооруженных Сил Российской Федерации, и подтверждает актом приема-передачи благотворительной организации. </w:t>
      </w:r>
    </w:p>
    <w:p w14:paraId="27B2B839" w14:textId="77777777" w:rsidR="00AF09E3" w:rsidRPr="00057AF5" w:rsidRDefault="001E1B73" w:rsidP="001E1B73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>В случае не предоставления документов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подтверждающих передачу товара, готовой продукции благотворительной организации в срок указанный в абзаце третьем пункта 8.2 настоящих Правил, то со следующей платежной даты процентная ставка устанавливается в размере 7% годовых и исчисляется в соответствии с пунктом 2.</w:t>
      </w:r>
      <w:r w:rsidR="00416A82" w:rsidRPr="00057AF5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</w:t>
      </w:r>
      <w:r w:rsidR="00AF09E3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0E522EFD" w14:textId="77777777" w:rsidR="002B40D4" w:rsidRPr="00057AF5" w:rsidRDefault="0033438A" w:rsidP="002B40D4">
      <w:pPr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2B40D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AC3C8C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Начинающий</w:t>
      </w:r>
      <w:r w:rsidR="002B40D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СМСП, </w:t>
      </w:r>
      <w:r w:rsidR="002B40D4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вновь зарегистрированные и действующие менее </w:t>
      </w:r>
      <w:r w:rsidR="009C50FC">
        <w:rPr>
          <w:rFonts w:ascii="Times New Roman" w:hAnsi="Times New Roman" w:cs="Times New Roman"/>
          <w:color w:val="auto"/>
          <w:sz w:val="24"/>
          <w:lang w:val="ru-RU" w:eastAsia="ru-RU"/>
        </w:rPr>
        <w:t>2</w:t>
      </w:r>
      <w:r w:rsidR="002B40D4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(</w:t>
      </w:r>
      <w:r w:rsidR="009C50FC">
        <w:rPr>
          <w:rFonts w:ascii="Times New Roman" w:hAnsi="Times New Roman" w:cs="Times New Roman"/>
          <w:color w:val="auto"/>
          <w:sz w:val="24"/>
          <w:lang w:val="ru-RU" w:eastAsia="ru-RU"/>
        </w:rPr>
        <w:t>двух</w:t>
      </w:r>
      <w:r w:rsidR="002B40D4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</w:t>
      </w:r>
      <w:r w:rsidR="009C50FC">
        <w:rPr>
          <w:rFonts w:ascii="Times New Roman" w:hAnsi="Times New Roman" w:cs="Times New Roman"/>
          <w:color w:val="auto"/>
          <w:sz w:val="24"/>
          <w:lang w:val="ru-RU" w:eastAsia="ru-RU"/>
        </w:rPr>
        <w:t>лет</w:t>
      </w:r>
      <w:r w:rsidR="00373F75" w:rsidRPr="00373F75">
        <w:rPr>
          <w:rFonts w:ascii="Times New Roman" w:hAnsi="Times New Roman" w:cs="Times New Roman"/>
          <w:color w:val="auto"/>
          <w:sz w:val="24"/>
          <w:highlight w:val="green"/>
          <w:lang w:val="ru-RU" w:eastAsia="ru-RU"/>
        </w:rPr>
        <w:t xml:space="preserve"> </w:t>
      </w:r>
      <w:r w:rsidR="00373F75" w:rsidRPr="00373F75">
        <w:rPr>
          <w:rFonts w:ascii="Times New Roman" w:hAnsi="Times New Roman" w:cs="Times New Roman"/>
          <w:color w:val="auto"/>
          <w:sz w:val="24"/>
          <w:lang w:val="ru-RU" w:eastAsia="ru-RU"/>
        </w:rPr>
        <w:t>на дату заключения договора микрозайма</w:t>
      </w:r>
      <w:r w:rsidR="002B40D4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01E14FF1" w14:textId="77777777" w:rsidR="002B40D4" w:rsidRPr="00057AF5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2 000</w:t>
      </w:r>
      <w:r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(два миллиона) рублей;</w:t>
      </w:r>
    </w:p>
    <w:p w14:paraId="3BC49496" w14:textId="77777777" w:rsidR="002B40D4" w:rsidRPr="00057AF5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>срок займа до 30 месяцев;</w:t>
      </w:r>
    </w:p>
    <w:p w14:paraId="7F8515A2" w14:textId="77777777" w:rsidR="002B40D4" w:rsidRPr="00057AF5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–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% годовых;</w:t>
      </w:r>
    </w:p>
    <w:p w14:paraId="2F9BE236" w14:textId="77777777" w:rsidR="001C1C6B" w:rsidRDefault="001C1C6B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0A41FCEC" w14:textId="77777777" w:rsidR="002B40D4" w:rsidRPr="00057AF5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цели, связанные на развитие предпринимательской деятельности.</w:t>
      </w:r>
    </w:p>
    <w:p w14:paraId="2090B244" w14:textId="77777777" w:rsidR="002B40D4" w:rsidRPr="00057AF5" w:rsidRDefault="008D1CE2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2.2</w:t>
      </w:r>
      <w:r w:rsidR="007C1136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7C113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Микрозаймы предоставляются на возвратной и возмездной основе.</w:t>
      </w:r>
      <w:r w:rsidR="00026D4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14:paraId="6A13ADF2" w14:textId="77777777" w:rsidR="00CA0A1D" w:rsidRPr="00057AF5" w:rsidRDefault="008D1CE2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2.3</w:t>
      </w:r>
      <w:r w:rsidR="00CA0A1D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 предоставляется под обеспечение в соответствие с </w:t>
      </w:r>
      <w:r w:rsidR="00CA0A1D" w:rsidRPr="000400B7">
        <w:rPr>
          <w:rFonts w:ascii="Times New Roman" w:hAnsi="Times New Roman" w:cs="Times New Roman"/>
          <w:color w:val="auto"/>
          <w:sz w:val="24"/>
          <w:lang w:val="ru-RU"/>
        </w:rPr>
        <w:t xml:space="preserve">пунктом </w:t>
      </w:r>
      <w:r w:rsidR="000400B7" w:rsidRPr="000400B7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785358" w:rsidRPr="000400B7">
        <w:rPr>
          <w:rFonts w:ascii="Times New Roman" w:hAnsi="Times New Roman" w:cs="Times New Roman"/>
          <w:color w:val="auto"/>
          <w:sz w:val="24"/>
          <w:lang w:val="ru-RU"/>
        </w:rPr>
        <w:t xml:space="preserve">.2 </w:t>
      </w:r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>настоящих Правил предоставления микрозаймов Фонда.</w:t>
      </w:r>
    </w:p>
    <w:p w14:paraId="1005158D" w14:textId="77777777" w:rsidR="00F35F66" w:rsidRPr="00057AF5" w:rsidRDefault="007C1136" w:rsidP="00F35F6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>Проценты начисляются в первый год пользования займом от суммы 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займа).</w:t>
      </w:r>
    </w:p>
    <w:p w14:paraId="2E1886A2" w14:textId="77777777" w:rsidR="00F35F66" w:rsidRPr="00057AF5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Проценты</w:t>
      </w:r>
      <w:r w:rsidR="00A967E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14:paraId="7DF1C878" w14:textId="77777777" w:rsidR="00F35F66" w:rsidRPr="00057AF5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течение пользования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займом, проценты уплачиваются ежемесячно до полного погашения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14:paraId="3FA498B5" w14:textId="77777777" w:rsidR="00B735EB" w:rsidRPr="00057AF5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Процентная ставка за пользование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займом утверждается решением Правления Фонда в соответствии с нормативными правовыми актами, на текущий год, и (или) устанавливается отдельно на каждый кредитный продукт. </w:t>
      </w:r>
    </w:p>
    <w:p w14:paraId="28832E00" w14:textId="77777777" w:rsidR="00071035" w:rsidRPr="00057AF5" w:rsidRDefault="00B735EB" w:rsidP="000710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Срок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ограничивается кредитным продуктом, которому соответствует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Заявитель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выбранный последним.</w:t>
      </w:r>
    </w:p>
    <w:p w14:paraId="4B886C19" w14:textId="77777777" w:rsidR="0098126A" w:rsidRPr="00057AF5" w:rsidRDefault="00071035" w:rsidP="007B72AF">
      <w:pPr>
        <w:ind w:firstLine="567"/>
        <w:jc w:val="both"/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 xml:space="preserve">Максимальный срок по микрозаймам, предоставляемые </w:t>
      </w:r>
      <w:r w:rsidR="007B72AF"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Фондом за счет собственных средств (капитала),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7B72AF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</w:t>
      </w:r>
      <w:r w:rsidR="00757E3D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период действия режима повышенной готовности или режима чрезвычайной ситуации на территории Республики Алтай или муниципального образования </w:t>
      </w:r>
      <w:r w:rsidR="0098126A"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ограничивается до 24 месяцев.</w:t>
      </w:r>
    </w:p>
    <w:p w14:paraId="4BA7DA77" w14:textId="77777777" w:rsidR="00B735EB" w:rsidRPr="00057AF5" w:rsidRDefault="00B735EB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Сумма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ограничивается кредитным продуктом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, которому соответствует Заемщик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выбранный последним, но не более предельного размера обязательств заемщика перед займодавцем по основному долгу, </w:t>
      </w:r>
      <w:r w:rsidRPr="009C50FC">
        <w:rPr>
          <w:rFonts w:ascii="Times New Roman" w:hAnsi="Times New Roman" w:cs="Times New Roman"/>
          <w:color w:val="auto"/>
          <w:sz w:val="24"/>
          <w:lang w:val="ru-RU"/>
        </w:rPr>
        <w:t xml:space="preserve">установленного Федеральным законом </w:t>
      </w:r>
      <w:r w:rsidR="009C50FC" w:rsidRPr="00057AF5">
        <w:rPr>
          <w:rFonts w:ascii="Times New Roman" w:hAnsi="Times New Roman" w:cs="Times New Roman"/>
          <w:color w:val="auto"/>
          <w:sz w:val="24"/>
          <w:lang w:val="ru-RU"/>
        </w:rPr>
        <w:t>от 2 июля 2010 года № 151-ФЗ «О микрофинансовой деятельности и микрофинансовых организациях</w:t>
      </w:r>
      <w:r w:rsidR="009C50FC" w:rsidRPr="009C50FC">
        <w:rPr>
          <w:rFonts w:ascii="Times New Roman" w:hAnsi="Times New Roman" w:cs="Times New Roman"/>
          <w:color w:val="auto"/>
          <w:sz w:val="24"/>
          <w:lang w:val="ru-RU"/>
        </w:rPr>
        <w:t>»</w:t>
      </w:r>
      <w:r w:rsidRPr="009C50FC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0174E9D7" w14:textId="77777777"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8</w:t>
      </w: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.</w:t>
      </w:r>
      <w:r w:rsidR="008367A4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 В случае направления З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аемщиком, имеющего в Фонде действующий </w:t>
      </w:r>
      <w:r w:rsidR="008367A4">
        <w:rPr>
          <w:rFonts w:ascii="Times New Roman" w:eastAsia="Calibri" w:hAnsi="Times New Roman" w:cs="Times New Roman"/>
          <w:color w:val="auto"/>
          <w:sz w:val="24"/>
          <w:lang w:val="ru-RU"/>
        </w:rPr>
        <w:t>договор микро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займ</w:t>
      </w:r>
      <w:r w:rsidR="008367A4">
        <w:rPr>
          <w:rFonts w:ascii="Times New Roman" w:eastAsia="Calibri" w:hAnsi="Times New Roman" w:cs="Times New Roman"/>
          <w:color w:val="auto"/>
          <w:sz w:val="24"/>
          <w:lang w:val="ru-RU"/>
        </w:rPr>
        <w:t>а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, </w:t>
      </w:r>
      <w:r w:rsidR="00860D82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денежных средств, 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товаров, продукции на нужды </w:t>
      </w: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Вооруженных Сил Российской Федерации и подтвержденного актом приема-передачи благотворительной организацией, вправе на получения пониженной процентной ставки в размере 0,5%, начисляемого на остаток суммы основного долга, но не превышающего 700 000 рублей.</w:t>
      </w:r>
    </w:p>
    <w:p w14:paraId="7D3B9214" w14:textId="77777777" w:rsidR="00E26C40" w:rsidRPr="00057AF5" w:rsidRDefault="00926262" w:rsidP="00E26C40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В случае оказания Заемщиком услуг оздоровительно-туристского характера членам семьи лица, участвующего или участвовавшего в специальной военной операции, вправе на получение пониженной процентной ставки, предусмотренной абзацев первым настоящего пункта, с предоставлением </w:t>
      </w:r>
      <w:r w:rsidR="00E26C40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договора оказания услуг и акт выполненных услуг, в том числе документы, подтверждающие родство члена семьи, получившие услуги Заемщика:</w:t>
      </w:r>
    </w:p>
    <w:p w14:paraId="715FF336" w14:textId="77777777" w:rsidR="00E26C40" w:rsidRPr="00057AF5" w:rsidRDefault="00E26C40" w:rsidP="00E26C4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выписка из приказа командира военной части или военного комиссариата о призыве на военную службу по мобилизации в Вооруженные Силы Российской Федерации;</w:t>
      </w:r>
    </w:p>
    <w:p w14:paraId="09026438" w14:textId="77777777"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супруга или супруги — свидетельство о государственной регистрации заключения брака, копию паспорта гражданина Российской Федерации;</w:t>
      </w:r>
    </w:p>
    <w:p w14:paraId="3BCB66BA" w14:textId="77777777"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несовершеннолетних детей — свидетельство о рождении или усыновлении (удочерении);</w:t>
      </w:r>
    </w:p>
    <w:p w14:paraId="0530B1C2" w14:textId="77777777"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детей старше 18 лет, ставших инвалидами до достижения 18 лет, — копия паспорта гражданина Российской Федерации, свидетельство о рождении или усыновлении (удочерении), справка, подтверждающая инвалидность;</w:t>
      </w:r>
    </w:p>
    <w:p w14:paraId="38201E31" w14:textId="77777777"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детей в возрасте до 23 лет, обучающихся очно — копия паспорта гражданина Росси</w:t>
      </w:r>
      <w:r w:rsidR="00E26C40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й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ской Федерации, свидетельство о рождении или усыновлении (удочерении), справка с места учебы;</w:t>
      </w:r>
    </w:p>
    <w:p w14:paraId="433318EA" w14:textId="77777777"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иждивенцев — акт органа опеки и попечительства о назначении военнослужащего опекуном или попечителем либо решение суда об установлении факта нахождения лица на иждивении военнослужащего.</w:t>
      </w:r>
    </w:p>
    <w:p w14:paraId="1A4F9E0E" w14:textId="77777777"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lastRenderedPageBreak/>
        <w:t>Заемщик вправе получить пониженную процентную ставку один раз.</w:t>
      </w:r>
    </w:p>
    <w:p w14:paraId="7B6F38C7" w14:textId="77777777"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 xml:space="preserve">Расчёт суммы основного долга, подлежащей начислению по пониженной процентной ставки: </w:t>
      </w:r>
    </w:p>
    <w:p w14:paraId="74E2253F" w14:textId="77777777"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</w:p>
    <w:p w14:paraId="22BBE4F0" w14:textId="77777777"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= СН х 4</w:t>
      </w:r>
    </w:p>
    <w:p w14:paraId="1D4A9931" w14:textId="77777777"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где:</w:t>
      </w:r>
    </w:p>
    <w:p w14:paraId="51E3A3A6" w14:textId="77777777"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– сумма, подлежащая начислению по пониженной процентной ставке;</w:t>
      </w:r>
    </w:p>
    <w:p w14:paraId="2509EFA6" w14:textId="77777777" w:rsid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СН – сумма (товаров, продукции</w:t>
      </w:r>
      <w:r w:rsidR="00860D82"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, услуг</w:t>
      </w: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), направленная на нужды СВО.</w:t>
      </w:r>
    </w:p>
    <w:p w14:paraId="093B6CB4" w14:textId="77777777" w:rsidR="00D44C0E" w:rsidRPr="00D44C0E" w:rsidRDefault="00D44C0E" w:rsidP="00D44C0E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D44C0E">
        <w:rPr>
          <w:rFonts w:ascii="Times New Roman" w:hAnsi="Times New Roman" w:cs="Times New Roman"/>
          <w:b/>
          <w:sz w:val="24"/>
          <w:lang w:val="ru-RU"/>
        </w:rPr>
        <w:t>2.8.1</w:t>
      </w:r>
      <w:r>
        <w:rPr>
          <w:rFonts w:ascii="Times New Roman" w:hAnsi="Times New Roman" w:cs="Times New Roman"/>
          <w:b/>
          <w:sz w:val="24"/>
          <w:lang w:val="ru-RU"/>
        </w:rPr>
        <w:t>.</w:t>
      </w:r>
      <w:r w:rsidRPr="00D44C0E">
        <w:rPr>
          <w:rFonts w:ascii="Times New Roman" w:hAnsi="Times New Roman" w:cs="Times New Roman"/>
          <w:sz w:val="24"/>
          <w:lang w:val="ru-RU"/>
        </w:rPr>
        <w:t xml:space="preserve"> Процентная ставка по кредитным продуктам «Стандартный», «Начинающий», «Оздоровительно-туристский», «Инновационно-производственный» </w:t>
      </w:r>
      <w:r w:rsidRPr="00D44C0E">
        <w:rPr>
          <w:rFonts w:ascii="Times New Roman" w:hAnsi="Times New Roman" w:cs="Times New Roman"/>
          <w:bCs/>
          <w:sz w:val="24"/>
          <w:lang w:val="ru-RU"/>
        </w:rPr>
        <w:t>снижается на 1,5%</w:t>
      </w:r>
      <w:r w:rsidRPr="00D44C0E">
        <w:rPr>
          <w:rFonts w:ascii="Times New Roman" w:hAnsi="Times New Roman" w:cs="Times New Roman"/>
          <w:sz w:val="24"/>
          <w:lang w:val="ru-RU"/>
        </w:rPr>
        <w:t xml:space="preserve"> для следующей категории заёмщиков: </w:t>
      </w:r>
    </w:p>
    <w:p w14:paraId="47C5EE1C" w14:textId="77777777" w:rsidR="00D44C0E" w:rsidRPr="00D44C0E" w:rsidRDefault="00D44C0E" w:rsidP="00D44C0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lang w:val="ru-RU"/>
        </w:rPr>
      </w:pPr>
      <w:r w:rsidRPr="00D44C0E">
        <w:rPr>
          <w:rFonts w:ascii="Times New Roman" w:hAnsi="Times New Roman" w:cs="Times New Roman"/>
          <w:sz w:val="24"/>
          <w:lang w:val="ru-RU"/>
        </w:rPr>
        <w:t>СМСП, созданный физическим лицом, являющимся демобилизованным участником специальной военной операции (далее СВО) (индивидуальный предприниматель, являющийся демобилизованным участником СВО; юридическое лицо в состав учредителей (участников) или акционеров которого входит физическое лицо, являющееся демобилизованным участником СВО, владеющее не менее чем 50% доли в уставном капитале общества с ограниченной ответственностью или складном капитале хозяйственного товарищества, либо не менее чем 50% голосующих акций акционерного общества).</w:t>
      </w:r>
    </w:p>
    <w:p w14:paraId="0F4C9545" w14:textId="77777777" w:rsidR="00D44C0E" w:rsidRPr="00D44C0E" w:rsidRDefault="00D44C0E" w:rsidP="00D44C0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lang w:val="ru-RU"/>
        </w:rPr>
      </w:pPr>
      <w:r w:rsidRPr="00D44C0E">
        <w:rPr>
          <w:rFonts w:ascii="Times New Roman" w:hAnsi="Times New Roman" w:cs="Times New Roman"/>
          <w:sz w:val="24"/>
          <w:lang w:val="ru-RU"/>
        </w:rPr>
        <w:t xml:space="preserve">Участие военнослужащего в специальной военной операции может быть подтверждено справкой, выдаваемой федеральными органами исполнительной власти (федеральными государственными органами), направлявшими (привлекавшими) их для участия в специальной военной операции, по форме согласно приложению № 1 к Постановлению Правительства РФ от 9 октября 2024 г. № 1354 "О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области", либо сведениями, предоставляемыми федеральным органам исполнительной власти (федеральным государственным органам) с использованием единой системы межведомственного электронного взаимодействия. </w:t>
      </w:r>
    </w:p>
    <w:p w14:paraId="08073D87" w14:textId="77777777" w:rsidR="00D44C0E" w:rsidRDefault="00D44C0E" w:rsidP="00D44C0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D44C0E">
        <w:rPr>
          <w:rFonts w:ascii="Times New Roman" w:hAnsi="Times New Roman" w:cs="Times New Roman"/>
          <w:sz w:val="24"/>
          <w:lang w:val="ru-RU"/>
        </w:rPr>
        <w:t>Заемщику необходимо предоставить документ, подтверждающий факт увольнения с военной службы.</w:t>
      </w:r>
    </w:p>
    <w:p w14:paraId="18D02622" w14:textId="77777777" w:rsidR="00D44C0E" w:rsidRPr="00B568ED" w:rsidRDefault="00D44C0E" w:rsidP="00D44C0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(п.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2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8.1.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 в ред. Протокола Фонда от 31.0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1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.202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5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 № 3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92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)</w:t>
      </w:r>
    </w:p>
    <w:p w14:paraId="0453A1C6" w14:textId="77777777" w:rsidR="00685E19" w:rsidRPr="008367A4" w:rsidRDefault="00A259B4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85E1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сли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аемщиком целевое использование заемных средств направлено на строительство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либо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реконструкцию 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здания</w:t>
      </w:r>
      <w:r w:rsidR="00712A2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приобретение модульных домов (павильонов)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земельный участок должен предназначаться и использоваться 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в соответствии с назначением здания (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для организации отдыха, туризма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размещения гостиниц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, магазина, производственного здания и т.д.).</w:t>
      </w:r>
      <w:r w:rsidR="00BC775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BC7755" w:rsidRPr="008367A4">
        <w:rPr>
          <w:rFonts w:ascii="Times New Roman" w:hAnsi="Times New Roman" w:cs="Times New Roman"/>
          <w:color w:val="auto"/>
          <w:sz w:val="24"/>
          <w:lang w:val="ru-RU"/>
        </w:rPr>
        <w:t>Заемщику необходимо предоставить выписку из ЕГРН</w:t>
      </w:r>
      <w:r w:rsidR="00BF54C2">
        <w:rPr>
          <w:rFonts w:ascii="Times New Roman" w:hAnsi="Times New Roman" w:cs="Times New Roman"/>
          <w:color w:val="auto"/>
          <w:sz w:val="24"/>
          <w:lang w:val="ru-RU"/>
        </w:rPr>
        <w:t xml:space="preserve"> либо сведения с портала госуслуг</w:t>
      </w:r>
      <w:r w:rsidR="00BC7755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 на земельный участок</w:t>
      </w:r>
      <w:r w:rsidR="00BA7CA6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, подтверждающий </w:t>
      </w:r>
      <w:r w:rsidR="00685E19" w:rsidRPr="008367A4">
        <w:rPr>
          <w:rFonts w:ascii="Times New Roman" w:hAnsi="Times New Roman" w:cs="Times New Roman"/>
          <w:color w:val="auto"/>
          <w:sz w:val="24"/>
          <w:lang w:val="ru-RU"/>
        </w:rPr>
        <w:t>право собственности с указанием соответствующего вида разрешенного использования земельного участка</w:t>
      </w:r>
      <w:r w:rsidR="008367A4" w:rsidRPr="008367A4">
        <w:rPr>
          <w:rFonts w:ascii="Times New Roman" w:hAnsi="Times New Roman" w:cs="Times New Roman"/>
          <w:color w:val="auto"/>
          <w:sz w:val="24"/>
          <w:lang w:val="ru-RU"/>
        </w:rPr>
        <w:t>, полученная не ранее чем за 1 месяц до подачи заявления на микрозайм</w:t>
      </w:r>
      <w:r w:rsidR="00685E19" w:rsidRPr="008367A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1771DDFB" w14:textId="77777777" w:rsidR="00685E19" w:rsidRPr="00057AF5" w:rsidRDefault="00685E19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В случае если земельный участок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</w:t>
      </w:r>
      <w:r w:rsidR="008367A4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 полученная не ранее чем за 1 месяц до подачи заявления на микрозайм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14:paraId="065DB0BE" w14:textId="77777777" w:rsidR="009269A6" w:rsidRPr="00057AF5" w:rsidRDefault="009269A6" w:rsidP="009269A6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2.1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0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 xml:space="preserve">.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Заемные денежные средства не направляются на:</w:t>
      </w:r>
    </w:p>
    <w:p w14:paraId="5352123C" w14:textId="77777777"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рефинансирование заемных средств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погашения кредиторской задолженности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кредитных организациях; </w:t>
      </w:r>
    </w:p>
    <w:p w14:paraId="0E925DE5" w14:textId="77777777" w:rsidR="000A5BB9" w:rsidRPr="00057AF5" w:rsidRDefault="000A5BB9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платежей по договору лизинга, за исключением уплаты авансового платежа; </w:t>
      </w:r>
    </w:p>
    <w:p w14:paraId="2028C25B" w14:textId="77777777"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уплату процентов по заемным средствам, в том числе по </w:t>
      </w:r>
      <w:r w:rsidR="008367A4">
        <w:rPr>
          <w:rFonts w:ascii="Times New Roman" w:hAnsi="Times New Roman" w:cs="Times New Roman"/>
          <w:color w:val="auto"/>
          <w:sz w:val="24"/>
          <w:lang w:val="ru-RU" w:eastAsia="ru-RU"/>
        </w:rPr>
        <w:t>микроз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айму, предоставленному 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Фонду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14:paraId="56B4DE52" w14:textId="77777777"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или погашение векселей, эмиссионных ценных бумаг; </w:t>
      </w:r>
    </w:p>
    <w:p w14:paraId="73C1D1A4" w14:textId="77777777"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осуществление вложений в уставные и складочные капиталы; </w:t>
      </w:r>
    </w:p>
    <w:p w14:paraId="6D948952" w14:textId="77777777"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оплату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задолженности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налогов и сборов; </w:t>
      </w:r>
    </w:p>
    <w:p w14:paraId="7664FBA8" w14:textId="77777777" w:rsidR="00E0767B" w:rsidRDefault="002B37FE" w:rsidP="00E0767B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погашение задолженности по </w:t>
      </w:r>
      <w:r w:rsidR="009269A6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заработной плат</w:t>
      </w:r>
      <w:r w:rsidR="007E3FA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е; </w:t>
      </w:r>
    </w:p>
    <w:p w14:paraId="1B175964" w14:textId="77777777" w:rsidR="007E3FA1" w:rsidRPr="00D44C0E" w:rsidRDefault="007E3FA1" w:rsidP="007E3FA1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44C0E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жилых помещений;</w:t>
      </w:r>
    </w:p>
    <w:p w14:paraId="69CD0075" w14:textId="77777777" w:rsidR="007E3FA1" w:rsidRPr="00D44C0E" w:rsidRDefault="007E3FA1" w:rsidP="007E3FA1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44C0E">
        <w:rPr>
          <w:rFonts w:ascii="Times New Roman" w:hAnsi="Times New Roman" w:cs="Times New Roman"/>
          <w:color w:val="auto"/>
          <w:sz w:val="24"/>
          <w:lang w:val="ru-RU" w:eastAsia="ru-RU"/>
        </w:rPr>
        <w:lastRenderedPageBreak/>
        <w:t>приобретение земельных участков с видом разрешенного использования: для ИЖС;</w:t>
      </w:r>
    </w:p>
    <w:p w14:paraId="78976C01" w14:textId="77777777" w:rsidR="007E3FA1" w:rsidRDefault="007E3FA1" w:rsidP="007E3FA1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44C0E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легковых автомобилей.</w:t>
      </w:r>
    </w:p>
    <w:p w14:paraId="64176AF5" w14:textId="77777777" w:rsidR="007E3FA1" w:rsidRPr="007E3FA1" w:rsidRDefault="007E3FA1" w:rsidP="007E3FA1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i/>
          <w:color w:val="auto"/>
          <w:sz w:val="16"/>
          <w:szCs w:val="16"/>
          <w:lang w:val="ru-RU" w:eastAsia="ru-RU"/>
        </w:rPr>
      </w:pPr>
      <w:r w:rsidRPr="007E3FA1">
        <w:rPr>
          <w:rFonts w:ascii="Times New Roman" w:hAnsi="Times New Roman" w:cs="Times New Roman"/>
          <w:i/>
          <w:color w:val="auto"/>
          <w:sz w:val="16"/>
          <w:szCs w:val="16"/>
          <w:lang w:val="ru-RU" w:eastAsia="ru-RU"/>
        </w:rPr>
        <w:t>(в ред. от 30.08.2024 г. Протокол № 373)</w:t>
      </w:r>
    </w:p>
    <w:p w14:paraId="716F17EF" w14:textId="77777777" w:rsidR="000400B7" w:rsidRDefault="00CF02FE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0400B7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11</w:t>
      </w:r>
      <w:r w:rsidR="000400B7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400B7" w:rsidRPr="001C1C6B">
        <w:rPr>
          <w:rFonts w:ascii="Times New Roman" w:hAnsi="Times New Roman" w:cs="Times New Roman"/>
          <w:color w:val="auto"/>
          <w:sz w:val="24"/>
          <w:lang w:val="ru-RU"/>
        </w:rPr>
        <w:t>При введении</w:t>
      </w:r>
      <w:r w:rsidR="000400B7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режима повышенной готовности или режима чрезвычайной ситуации на территории Республики Алтай или муниципального образования</w:t>
      </w:r>
      <w:r w:rsidR="000400B7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Фонд вправе установить лимит предоставления микрозаймов за счет собственных средств (капитала) с учетом особенностей, предусмотренных настоящими Правилами.</w:t>
      </w:r>
    </w:p>
    <w:p w14:paraId="74074A40" w14:textId="2DD94B43" w:rsidR="00FD16BE" w:rsidRDefault="00FD16BE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D16BE">
        <w:rPr>
          <w:rFonts w:ascii="Times New Roman" w:hAnsi="Times New Roman" w:cs="Times New Roman"/>
          <w:b/>
          <w:bCs/>
          <w:color w:val="auto"/>
          <w:sz w:val="24"/>
          <w:lang w:val="ru-RU"/>
        </w:rPr>
        <w:t>2.12.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D16BE">
        <w:rPr>
          <w:rFonts w:ascii="Times New Roman" w:hAnsi="Times New Roman" w:cs="Times New Roman"/>
          <w:color w:val="auto"/>
          <w:sz w:val="24"/>
          <w:lang w:val="ru-RU"/>
        </w:rPr>
        <w:t>Все СМСП, осуществляющие деятельность в области предоставления физическим лицам мест для временного проживания, должны состоять в едином реестре классифицированных средств размещения.</w:t>
      </w:r>
    </w:p>
    <w:p w14:paraId="354D6659" w14:textId="2912D18C" w:rsidR="009706BD" w:rsidRPr="00C2734A" w:rsidRDefault="009706BD" w:rsidP="000400B7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bookmarkStart w:id="2" w:name="_Hlk192237490"/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(Пункт 2.12 добавлен в ред</w:t>
      </w:r>
      <w:r w:rsidR="00C2734A"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.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Протокола от 07.03.2025 г.№ 397)</w:t>
      </w:r>
    </w:p>
    <w:bookmarkEnd w:id="2"/>
    <w:p w14:paraId="4DF63159" w14:textId="77777777" w:rsidR="00666E31" w:rsidRPr="00057AF5" w:rsidRDefault="00666E31" w:rsidP="009706BD">
      <w:pPr>
        <w:spacing w:line="100" w:lineRule="atLeast"/>
        <w:ind w:hanging="11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78CFF12E" w14:textId="77777777" w:rsidR="00F35F66" w:rsidRPr="00057AF5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3. </w:t>
      </w:r>
      <w:r w:rsidR="007920CB" w:rsidRPr="00436BAE">
        <w:rPr>
          <w:rFonts w:ascii="Times New Roman" w:hAnsi="Times New Roman" w:cs="Times New Roman"/>
          <w:b/>
          <w:color w:val="auto"/>
          <w:sz w:val="24"/>
          <w:lang w:val="ru-RU"/>
        </w:rPr>
        <w:t>Критерии предоставления микрозайма</w:t>
      </w:r>
    </w:p>
    <w:p w14:paraId="5C646759" w14:textId="77777777" w:rsidR="00F35F66" w:rsidRPr="00057AF5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12DDA211" w14:textId="77777777" w:rsidR="008B0AAD" w:rsidRPr="00057AF5" w:rsidRDefault="00F74C4C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3.1.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 предоставляет микрозаймы индивидуальным предпринимателям и юридическим лицам,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а также физическим лицам, применяющим специальный налоговый режим,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зарегистрированным в установленном законом порядке, и осуществляющим деятельность на территории Республики Алтай.</w:t>
      </w:r>
    </w:p>
    <w:p w14:paraId="5B9F2CC2" w14:textId="77777777" w:rsidR="00805ECA" w:rsidRPr="001C1C6B" w:rsidRDefault="008B0AAD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3.2.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05ECA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Индивидуальные предприниматели, юридические лица и физические лица, </w:t>
      </w:r>
      <w:r w:rsidR="00805ECA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применяющим специальный налоговый режим, должны соответ</w:t>
      </w:r>
      <w:r w:rsidR="008367A4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ствовать требованиям настоящих П</w:t>
      </w:r>
      <w:r w:rsidR="00805ECA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равил.</w:t>
      </w:r>
    </w:p>
    <w:p w14:paraId="0484EC5E" w14:textId="77777777" w:rsidR="00805ECA" w:rsidRPr="001C1C6B" w:rsidRDefault="00805ECA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3.3.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Перечень стоп-факторов для заявителей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индивидуальных предпринимателей и юридических лиц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7A6C761C" w14:textId="77777777" w:rsidR="007920CB" w:rsidRPr="001C1C6B" w:rsidRDefault="00805ECA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1) не</w:t>
      </w:r>
      <w:r w:rsidR="008B0AA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относ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8B0AAD" w:rsidRPr="001C1C6B">
        <w:rPr>
          <w:rFonts w:ascii="Times New Roman" w:hAnsi="Times New Roman" w:cs="Times New Roman"/>
          <w:color w:val="auto"/>
          <w:sz w:val="24"/>
          <w:lang w:val="ru-RU"/>
        </w:rPr>
        <w:t>тся к субъектам малого и среднего предпринимательств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7920C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14:paraId="2DFC1792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3" w:name="1431"/>
      <w:bookmarkEnd w:id="3"/>
      <w:r w:rsidRPr="001C1C6B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кредитн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ей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3B20F835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3)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является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страхов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ей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(за исключением потребительских кооперативов)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7ADEDD9F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4) является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инвестиционным фонд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52E90AD5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5) 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негосударственным пенсионным фонд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ом;</w:t>
      </w:r>
    </w:p>
    <w:p w14:paraId="515160C6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6)является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профессиональным участник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 рынк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ценных бумаг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(брокером, дилером, форекс-дилером, доверительным управляющим, инвестиционным советником, регистратором, депозитарием);</w:t>
      </w:r>
    </w:p>
    <w:p w14:paraId="39FA6C23" w14:textId="77777777" w:rsidR="00F74C4C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7) 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ломбард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м;</w:t>
      </w:r>
    </w:p>
    <w:p w14:paraId="57135D3F" w14:textId="77777777" w:rsidR="00F74C4C" w:rsidRPr="001C1C6B" w:rsidRDefault="005D48A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4" w:name="1432"/>
      <w:bookmarkEnd w:id="4"/>
      <w:r w:rsidRPr="001C1C6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участник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 соглашени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 разделе продукции;</w:t>
      </w:r>
    </w:p>
    <w:p w14:paraId="1CED0E42" w14:textId="77777777" w:rsidR="00F74C4C" w:rsidRPr="001C1C6B" w:rsidRDefault="005D48A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5" w:name="1433"/>
      <w:bookmarkEnd w:id="5"/>
      <w:r w:rsidRPr="001C1C6B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осуществля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предпринимательскую деятельность в сфере игорного бизнеса;</w:t>
      </w:r>
    </w:p>
    <w:p w14:paraId="4D48C1AF" w14:textId="77777777" w:rsidR="00F74C4C" w:rsidRPr="001C1C6B" w:rsidRDefault="005D48AA" w:rsidP="001E1202">
      <w:pPr>
        <w:pStyle w:val="aa"/>
        <w:spacing w:before="0" w:after="0" w:line="288" w:lineRule="atLeast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6" w:name="1434"/>
      <w:bookmarkEnd w:id="6"/>
      <w:r w:rsidRPr="001C1C6B">
        <w:rPr>
          <w:rFonts w:ascii="Times New Roman" w:hAnsi="Times New Roman" w:cs="Times New Roman"/>
          <w:color w:val="auto"/>
          <w:sz w:val="24"/>
          <w:lang w:val="ru-RU"/>
        </w:rPr>
        <w:t>10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в порядке, установленном </w:t>
      </w:r>
      <w:hyperlink r:id="rId12" w:anchor="1017" w:history="1">
        <w:r w:rsidR="00F74C4C" w:rsidRPr="001C1C6B">
          <w:rPr>
            <w:rFonts w:ascii="Times New Roman" w:hAnsi="Times New Roman" w:cs="Times New Roman"/>
            <w:color w:val="auto"/>
            <w:sz w:val="24"/>
            <w:lang w:val="ru-RU"/>
          </w:rPr>
          <w:t>законодательством</w:t>
        </w:r>
      </w:hyperlink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Российской Федерации о валютном регулировании и валютном контроле, нерезидент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ом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Российской Федерации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(иностранные граждане; иностранные граждан</w:t>
      </w:r>
      <w:r w:rsidR="001E1202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проживающие на территории Российской Федерации, не имеющие вид на жительство; 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юридические лица, созданные в соответствии с законодательством иностранных государств и имеющие местонахождение за пределами территории Российской Федерации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, за исключением случаев, предусмотренных международными договорами Российской Федерации;</w:t>
      </w:r>
    </w:p>
    <w:p w14:paraId="7B3B29E4" w14:textId="77777777" w:rsidR="005D48AA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7" w:name="1404"/>
      <w:bookmarkEnd w:id="7"/>
      <w:r w:rsidRPr="001C1C6B">
        <w:rPr>
          <w:rFonts w:ascii="Times New Roman" w:hAnsi="Times New Roman" w:cs="Times New Roman"/>
          <w:color w:val="auto"/>
          <w:sz w:val="24"/>
          <w:lang w:val="ru-RU"/>
        </w:rPr>
        <w:t>11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осуществля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производство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подакцизных товаров;</w:t>
      </w:r>
    </w:p>
    <w:p w14:paraId="27C30F6F" w14:textId="77777777" w:rsidR="005D48AA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12) осуществляет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реализацию подакцизных товаров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0133D5B1" w14:textId="77777777" w:rsidR="00F74C4C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13)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осуществляет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добычу и (или) реализацию полезных ископаемых, за исключением </w:t>
      </w:r>
      <w:hyperlink r:id="rId13" w:anchor="dst100017" w:history="1">
        <w:r w:rsidR="00F74C4C" w:rsidRPr="001C1C6B">
          <w:rPr>
            <w:rFonts w:ascii="Times New Roman" w:hAnsi="Times New Roman" w:cs="Times New Roman"/>
            <w:color w:val="auto"/>
            <w:sz w:val="24"/>
            <w:lang w:val="ru-RU"/>
          </w:rPr>
          <w:t>общераспространенных</w:t>
        </w:r>
      </w:hyperlink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полезных ископаемых</w:t>
      </w:r>
      <w:r w:rsidR="00FA776F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минеральных питьевых вод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F74C4C" w:rsidRPr="001C1C6B">
        <w:rPr>
          <w:rFonts w:ascii="Times New Roman" w:hAnsi="Times New Roman" w:cs="Times New Roman"/>
          <w:b/>
          <w:bCs/>
          <w:i/>
          <w:color w:val="auto"/>
          <w:sz w:val="24"/>
          <w:lang w:val="ru-RU"/>
        </w:rPr>
        <w:t xml:space="preserve"> </w:t>
      </w:r>
      <w:r w:rsidR="00F74C4C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если </w:t>
      </w:r>
      <w:hyperlink r:id="rId14" w:history="1">
        <w:r w:rsidR="00F74C4C" w:rsidRPr="001C1C6B">
          <w:rPr>
            <w:rFonts w:ascii="Times New Roman" w:hAnsi="Times New Roman" w:cs="Times New Roman"/>
            <w:bCs/>
            <w:color w:val="auto"/>
            <w:sz w:val="24"/>
            <w:lang w:val="ru-RU"/>
          </w:rPr>
          <w:t>иное</w:t>
        </w:r>
      </w:hyperlink>
      <w:r w:rsidR="00F74C4C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не предусмотрено Правительством Российской Федерации</w:t>
      </w: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;</w:t>
      </w:r>
    </w:p>
    <w:p w14:paraId="3C999BE7" w14:textId="77777777" w:rsidR="006D1EF3" w:rsidRPr="001C1C6B" w:rsidRDefault="005D48AA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14) </w:t>
      </w:r>
      <w:r w:rsidR="00C974EA"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в едином реестре субъектов малого и среднего предпринимательства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– получателей поддержки имеются сведения о допущении Субъектом МСП нарушения порядка и условий оказания поддержки в течение 1 (одного) года до даты обращения за Микрозаймом, за исключением случая более раннего устранения субъектом МСП такого нарушения при условии соблюдения им   срока   устранения    такого    нарушения,    установленного   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субъекта МСП совершившим такое</w:t>
      </w:r>
      <w:r w:rsidR="00C974EA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lastRenderedPageBreak/>
        <w:t>нарушение прошло менее 3 (трех) лет;</w:t>
      </w:r>
    </w:p>
    <w:p w14:paraId="6BFEB406" w14:textId="77777777" w:rsidR="00C974EA" w:rsidRPr="001C1C6B" w:rsidRDefault="006D1EF3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15)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применяется процедура несостоятельности (банкротства), в том числе наблюдения, финансового оздоровления, внешнего управления, конкурсного производства, а также ликвидации, отсутствуют санкции в виде аннулирования или приостановления действия лицензии (в случае если деятельность подлежит лицензированию), находится в процессе реорганизации, деятельность приостановлена в порядке, предусмотренном законодательством Российской Федерации;</w:t>
      </w:r>
    </w:p>
    <w:p w14:paraId="254D3DF2" w14:textId="77777777" w:rsidR="006D1EF3" w:rsidRPr="001C1C6B" w:rsidRDefault="006D1EF3" w:rsidP="001E1202">
      <w:pPr>
        <w:pStyle w:val="ab"/>
        <w:ind w:left="0"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16) паспорт руководителя юридического лица, индивидуального предпринимателя недействителен.  </w:t>
      </w:r>
    </w:p>
    <w:p w14:paraId="1F4E38D2" w14:textId="77777777" w:rsidR="0084062C" w:rsidRPr="001C1C6B" w:rsidRDefault="005D48AA" w:rsidP="006D1EF3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4062C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3.4.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Перечень стоп-факторов для заявителей ф</w:t>
      </w:r>
      <w:r w:rsidR="00A270C7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изически</w:t>
      </w:r>
      <w:r w:rsidR="0084062C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х</w:t>
      </w:r>
      <w:r w:rsidR="00A270C7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лиц</w:t>
      </w:r>
      <w:r w:rsidR="0084062C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, применяющих специальный налоговый режим:</w:t>
      </w:r>
    </w:p>
    <w:p w14:paraId="16E683D8" w14:textId="77777777" w:rsidR="00A270C7" w:rsidRPr="001C1C6B" w:rsidRDefault="005D48AA" w:rsidP="00A270C7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1)</w:t>
      </w:r>
      <w:r w:rsidR="00A270C7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C974EA" w:rsidRPr="001C1C6B">
        <w:rPr>
          <w:rFonts w:ascii="Times New Roman" w:hAnsi="Times New Roman" w:cs="Times New Roman"/>
          <w:color w:val="auto"/>
          <w:sz w:val="24"/>
          <w:lang w:val="ru-RU"/>
        </w:rPr>
        <w:t>физическое лицо не применяет специальный налоговый режим «Налог на профессиональный доход»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245CA7BF" w14:textId="77777777" w:rsidR="00C974EA" w:rsidRPr="001C1C6B" w:rsidRDefault="00701AA4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 w:val="0"/>
          <w:color w:val="auto"/>
          <w:sz w:val="24"/>
          <w:lang w:val="ru-RU" w:eastAsia="ru-RU"/>
        </w:rPr>
        <w:t>2</w:t>
      </w:r>
      <w:r w:rsidR="001E1202" w:rsidRPr="001C1C6B">
        <w:rPr>
          <w:rFonts w:ascii="Times New Roman" w:hAnsi="Times New Roman" w:cs="Times New Roman"/>
          <w:b w:val="0"/>
          <w:color w:val="auto"/>
          <w:sz w:val="24"/>
          <w:lang w:val="ru-RU" w:eastAsia="ru-RU"/>
        </w:rPr>
        <w:t>)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C974EA"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в едином реестре субъектов малого и среднего предпринимательства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получателей поддержки имеются сведения о допущении Самозанятым гражданином нарушения порядка и условий оказания поддержки в течение 1 (одного) года до даты обращения за Микрозаймом, за исключением случая более раннего устранения субъектом МСП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субъекта МСП совершившим такое нарушение прошло менее 3 (трех) лет;</w:t>
      </w:r>
    </w:p>
    <w:p w14:paraId="119C1FA9" w14:textId="77777777" w:rsidR="001E1202" w:rsidRPr="001C1C6B" w:rsidRDefault="00701AA4" w:rsidP="001E12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3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в отношении физического лица применяются процедуры </w:t>
      </w:r>
      <w:r w:rsidR="00C3110F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несостоятельности (банкротства).</w:t>
      </w:r>
    </w:p>
    <w:p w14:paraId="2D773EA2" w14:textId="77777777" w:rsidR="001E1202" w:rsidRPr="001C1C6B" w:rsidRDefault="00701AA4" w:rsidP="00C311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="006A3960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)</w:t>
      </w:r>
      <w:r w:rsidR="00C3110F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паспорт физического лица недействителен</w:t>
      </w:r>
      <w:r w:rsidR="00C3110F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</w:p>
    <w:p w14:paraId="52AA9515" w14:textId="77777777" w:rsidR="00AE74E3" w:rsidRPr="001C1C6B" w:rsidRDefault="00AE74E3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3.5.</w:t>
      </w: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О</w:t>
      </w: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сновани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я</w:t>
      </w:r>
      <w:r w:rsidR="008367A4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 для отказа в приеме з</w:t>
      </w: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аявки на этапе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 первичной проверки:</w:t>
      </w:r>
      <w:r w:rsidR="0083194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</w:t>
      </w:r>
    </w:p>
    <w:p w14:paraId="7526245C" w14:textId="77777777" w:rsidR="00AE74E3" w:rsidRPr="001C1C6B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1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не пройдены Стоп-факторы;</w:t>
      </w:r>
    </w:p>
    <w:p w14:paraId="534DE68A" w14:textId="77777777" w:rsidR="00AE74E3" w:rsidRPr="001C1C6B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2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некорректное заполнение полей в форме Заявления-анкеты;</w:t>
      </w:r>
    </w:p>
    <w:p w14:paraId="6E92258E" w14:textId="77777777" w:rsidR="00AE74E3" w:rsidRPr="00AE74E3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3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отсутствие необходимого в соответствии с настоящим</w:t>
      </w:r>
      <w:r w:rsidR="00F6123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и Правилами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пакета документов</w:t>
      </w:r>
      <w:r w:rsidR="00F6123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, предусмотренных в Приложениях 1-5</w:t>
      </w:r>
    </w:p>
    <w:p w14:paraId="77B7A83A" w14:textId="77777777" w:rsidR="00F40526" w:rsidRPr="00057AF5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3.</w:t>
      </w:r>
      <w:r w:rsidR="00831940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:</w:t>
      </w:r>
    </w:p>
    <w:p w14:paraId="5BBDABC9" w14:textId="77777777" w:rsidR="0020140E" w:rsidRPr="00057AF5" w:rsidRDefault="0020140E" w:rsidP="0020140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1) имеется задолженность по налогам, сборам и иным обязательным платежам перед бюджетами бюджетной системы Российской Федерации, превышающая 50 тыс. рублей, на любую дату в течение периода, равного 30 календарным дням, предшествующего дате заключения договора займа; </w:t>
      </w:r>
    </w:p>
    <w:p w14:paraId="16741B75" w14:textId="77777777" w:rsidR="0020140E" w:rsidRPr="00057AF5" w:rsidRDefault="0020140E" w:rsidP="0020140E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2)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имеется задолженность перед работниками (персоналом) по заработной плате более 3 месяцев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14:paraId="7F4E1E62" w14:textId="77777777" w:rsidR="00F40526" w:rsidRPr="00057AF5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3) на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дату представления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заявления о предоставлении </w:t>
      </w:r>
      <w:r w:rsidR="008367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в отношении </w:t>
      </w:r>
      <w:r w:rsidR="008367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имеется производство по делу о несостоятельности (банкротстве) либо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14:paraId="72F08F5B" w14:textId="77777777" w:rsidR="00F43C15" w:rsidRPr="00057AF5" w:rsidRDefault="00B83AE6" w:rsidP="00F43C15">
      <w:pPr>
        <w:pStyle w:val="a9"/>
        <w:ind w:firstLine="567"/>
        <w:jc w:val="both"/>
      </w:pPr>
      <w:r>
        <w:rPr>
          <w:rFonts w:eastAsia="Calibri"/>
        </w:rPr>
        <w:t>4</w:t>
      </w:r>
      <w:r w:rsidR="00F43C15" w:rsidRPr="00057AF5">
        <w:rPr>
          <w:rFonts w:eastAsia="Calibri"/>
        </w:rPr>
        <w:t>) ранее в отношении субъекта</w:t>
      </w:r>
      <w:r w:rsidR="00F43C15" w:rsidRPr="00057AF5">
        <w:t xml:space="preserve"> малого и среднего предпринимательства, а также физического лица, применяющего специальный налоговый режим, </w:t>
      </w:r>
      <w:r w:rsidR="00F43C15" w:rsidRPr="00057AF5">
        <w:rPr>
          <w:rFonts w:eastAsia="Calibri"/>
        </w:rPr>
        <w:t>было принято решение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истекли;</w:t>
      </w:r>
    </w:p>
    <w:p w14:paraId="11B89CB5" w14:textId="77777777" w:rsidR="00F43C15" w:rsidRDefault="00B83AE6" w:rsidP="00F43C1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="00F43C15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</w:t>
      </w:r>
      <w:r w:rsidR="00F43C15" w:rsidRPr="00057AF5">
        <w:rPr>
          <w:rFonts w:ascii="Times New Roman" w:hAnsi="Times New Roman" w:cs="Times New Roman"/>
          <w:color w:val="auto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</w:p>
    <w:p w14:paraId="72608EF6" w14:textId="77777777" w:rsidR="00A43E95" w:rsidRPr="00057AF5" w:rsidRDefault="00B83AE6" w:rsidP="00A43E95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>
        <w:rPr>
          <w:rFonts w:ascii="Times New Roman" w:eastAsia="Calibri" w:hAnsi="Times New Roman" w:cs="Times New Roman"/>
          <w:color w:val="auto"/>
          <w:sz w:val="24"/>
          <w:lang w:val="ru-RU"/>
        </w:rPr>
        <w:t>6</w:t>
      </w:r>
      <w:r w:rsidR="00A43E95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) представленные документы не соответствуют требованиям настоящих Правил;</w:t>
      </w:r>
    </w:p>
    <w:p w14:paraId="7D5970F2" w14:textId="77777777" w:rsidR="00F43C15" w:rsidRPr="00F43C15" w:rsidRDefault="00B83AE6" w:rsidP="00F43C15">
      <w:pPr>
        <w:widowControl/>
        <w:suppressAutoHyphens w:val="0"/>
        <w:spacing w:line="288" w:lineRule="atLeast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="00F43C15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) не выполнены условия оказания поддержки;</w:t>
      </w:r>
    </w:p>
    <w:p w14:paraId="6B4EDE3C" w14:textId="77777777" w:rsidR="00A43E95" w:rsidRPr="00057AF5" w:rsidRDefault="00B83AE6" w:rsidP="00A43E9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) сумма основного долга заемщика перед Фондом по договорам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займа в случае предоставления такого микрозайма (микрозаймов) превы</w:t>
      </w:r>
      <w:r w:rsidR="00A43E95">
        <w:rPr>
          <w:rFonts w:ascii="Times New Roman" w:hAnsi="Times New Roman" w:cs="Times New Roman"/>
          <w:color w:val="auto"/>
          <w:sz w:val="24"/>
          <w:lang w:val="ru-RU"/>
        </w:rPr>
        <w:t>шае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т пять миллионов рублей;</w:t>
      </w:r>
    </w:p>
    <w:p w14:paraId="4BB09A68" w14:textId="77777777" w:rsidR="00A43E95" w:rsidRPr="00057AF5" w:rsidRDefault="00B83AE6" w:rsidP="00A43E9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lastRenderedPageBreak/>
        <w:t>9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) сумма основного долга заемщика – физического лица, применяющего специальный налоговый режим, перед Фондом по договорам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займа в случае предоставления такого</w:t>
      </w:r>
      <w:r w:rsidR="00A43E95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микрозайма (микрозаймов) превышае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т пятьсот тысяч рублей</w:t>
      </w:r>
      <w:r w:rsidR="00A43E9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5120764D" w14:textId="77777777" w:rsidR="00A43E95" w:rsidRPr="00057AF5" w:rsidRDefault="00A43E95" w:rsidP="00A43E9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) кредитоспособность потенциального заемщика и (или) предоставленное обеспечение исполнения обязательств не отвечают установленным требованиям Фонда;</w:t>
      </w:r>
    </w:p>
    <w:p w14:paraId="65673EBD" w14:textId="77777777" w:rsidR="00A43E95" w:rsidRPr="00057AF5" w:rsidRDefault="00A43E95" w:rsidP="00A43E95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eastAsia="Calibri" w:hAnsi="Times New Roman" w:cs="Times New Roman"/>
          <w:color w:val="auto"/>
          <w:sz w:val="24"/>
          <w:lang w:val="ru-RU"/>
        </w:rPr>
        <w:t>1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) отрицательная кредитная история заемщика, поручителей, залогодателя и их близких родственников, в том числе в Фонде;</w:t>
      </w:r>
    </w:p>
    <w:p w14:paraId="44DEBF89" w14:textId="77777777" w:rsidR="00F40526" w:rsidRPr="00057AF5" w:rsidRDefault="00A43E95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F4052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имеется возбужденное исполнительное производство </w:t>
      </w:r>
      <w:r w:rsidR="006553F3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имущественного либо неимущественного характера в виде наложения ареста на имущество, </w:t>
      </w:r>
      <w:r w:rsidR="00F4052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как в отношении самого заемщика, так и в отношении поручителей, залогодателя и их близких родственников;</w:t>
      </w:r>
    </w:p>
    <w:p w14:paraId="3066D3AC" w14:textId="77777777" w:rsidR="00395D96" w:rsidRPr="00057AF5" w:rsidRDefault="00A43E95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</w:t>
      </w:r>
      <w:r w:rsidR="00395D9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 в отношении руководителя и (или) учредителя залогодателя-юридического лица имеются возбужденные исполнительные производства</w:t>
      </w:r>
      <w:r w:rsidR="00DF5F82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73D32C59" w14:textId="77777777"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имеются сведения о дисквалификации руководителя заемщика-юридического лица, руководителя залогодателя-юридического лица, учредителя; </w:t>
      </w:r>
    </w:p>
    <w:p w14:paraId="07593B63" w14:textId="77777777"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 один из участников юридического лица - физическое лицо является иностранным гражданином либо один из участников юридического лица – юридическое лицо является иностранной организацией;</w:t>
      </w:r>
    </w:p>
    <w:p w14:paraId="0547EB8F" w14:textId="77777777"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 w:eastAsia="ru-RU"/>
        </w:rPr>
        <w:t>6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предпринимателя, юридического лица;</w:t>
      </w:r>
    </w:p>
    <w:p w14:paraId="33246EF8" w14:textId="77777777"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превышен лимит кредитного риска на группу юридически связанных заемщиков и (или) лимит общей задолженности на одного Заемщика по всем полученным займам в Фонде, в том числе с предоставлением поручительства Гарантийного Фонда перед финансовыми организациями;</w:t>
      </w:r>
    </w:p>
    <w:p w14:paraId="17C1E568" w14:textId="77777777"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8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превышен лимит средств на выдачу микрозаймов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физическим лицам, применяющим специальный налоговый режим;</w:t>
      </w:r>
    </w:p>
    <w:p w14:paraId="048A7AEF" w14:textId="77777777" w:rsidR="00A43E95" w:rsidRPr="00057AF5" w:rsidRDefault="00B83AE6" w:rsidP="00A43E95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19</w:t>
      </w:r>
      <w:r w:rsidR="00A43E95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) превышен лимит средств по микрозаймам, предоставляемых за счет собственных средств (капитала) Фонда.</w:t>
      </w:r>
    </w:p>
    <w:p w14:paraId="4F9AE67C" w14:textId="77777777"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>
        <w:rPr>
          <w:rFonts w:ascii="Times New Roman" w:eastAsiaTheme="minorHAnsi" w:hAnsi="Times New Roman" w:cs="Times New Roman"/>
          <w:color w:val="auto"/>
          <w:sz w:val="24"/>
          <w:lang w:val="ru-RU"/>
        </w:rPr>
        <w:t>0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) цель займа физического лица, применяющего специальный налоговый режим, содержит пополнение оборотных средств либо цель займа не соответствует фактической деятельности;</w:t>
      </w:r>
    </w:p>
    <w:p w14:paraId="0488FDB7" w14:textId="77777777" w:rsidR="00A43E9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 земельный участок не предназначен для использования в целях, указанных в пункте 2.</w:t>
      </w:r>
      <w:r w:rsidR="008E5E5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настоящих Правил.</w:t>
      </w:r>
    </w:p>
    <w:p w14:paraId="167A00B8" w14:textId="48D56A7A" w:rsidR="00B26501" w:rsidRDefault="00B26501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E44190" w:rsidRPr="00E44190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физическое лицо, применяющее специальный налоговый режим, осуществляет деятельность, с нарушением ограничений, предусмотренных ч. 2 ст. 4 Федерального закона от 27 ноября 2018 № 422-ФЗ "О проведении эксперимента по установлению специального налогового режима "Налог на профессиональный доход"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14:paraId="6982A797" w14:textId="2698C25C" w:rsidR="00E44190" w:rsidRPr="00E44190" w:rsidRDefault="00E44190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0"/>
          <w:szCs w:val="20"/>
          <w:lang w:val="ru-RU"/>
        </w:rPr>
      </w:pPr>
      <w:r w:rsidRPr="00E44190">
        <w:rPr>
          <w:rFonts w:ascii="Times New Roman" w:eastAsiaTheme="minorHAnsi" w:hAnsi="Times New Roman" w:cs="Times New Roman"/>
          <w:i/>
          <w:iCs/>
          <w:color w:val="auto"/>
          <w:sz w:val="20"/>
          <w:szCs w:val="20"/>
          <w:lang w:val="ru-RU"/>
        </w:rPr>
        <w:t>(</w:t>
      </w:r>
      <w:r w:rsidRPr="00C2734A">
        <w:rPr>
          <w:rFonts w:ascii="Times New Roman" w:eastAsiaTheme="minorHAnsi" w:hAnsi="Times New Roman" w:cs="Times New Roman"/>
          <w:i/>
          <w:iCs/>
          <w:color w:val="auto"/>
          <w:sz w:val="20"/>
          <w:szCs w:val="20"/>
          <w:lang w:val="ru-RU"/>
        </w:rPr>
        <w:t>в ред. Протокола от 07.03.2025 г.№ 397)</w:t>
      </w:r>
    </w:p>
    <w:p w14:paraId="617A3EE6" w14:textId="2AD0749B" w:rsidR="00B26501" w:rsidRPr="001C1C6B" w:rsidRDefault="00B26501" w:rsidP="00B26501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3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E4419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исключен </w:t>
      </w:r>
      <w:r w:rsidR="00E44190"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в ред. Протокола от 07.03.2025 г.№ 397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14:paraId="29CBF644" w14:textId="5100E7FB" w:rsidR="00B26501" w:rsidRPr="001C1C6B" w:rsidRDefault="00B26501" w:rsidP="004B2E7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)</w:t>
      </w:r>
      <w:r w:rsidR="00A55B5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исключен </w:t>
      </w:r>
      <w:r w:rsidR="00A55B50"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в ред. Протокола от 07.03.2025 г.№ 397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</w:t>
      </w:r>
    </w:p>
    <w:p w14:paraId="10B35A16" w14:textId="75E799B7" w:rsidR="00DD14C1" w:rsidRDefault="00B26501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5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5B5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исключен </w:t>
      </w:r>
      <w:r w:rsidR="00A55B50"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в ред. Протокола от 07.03.2025 г.№ 39</w:t>
      </w:r>
      <w:r w:rsidR="00A55B50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7</w:t>
      </w:r>
      <w:r w:rsidR="00DD14C1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r w:rsidR="00DD14C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14:paraId="16F1F72B" w14:textId="15DBA7C6" w:rsidR="00C2734A" w:rsidRDefault="00C2734A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26) </w:t>
      </w:r>
      <w:r w:rsidR="0067193A">
        <w:rPr>
          <w:rFonts w:ascii="Times New Roman" w:eastAsiaTheme="minorHAnsi" w:hAnsi="Times New Roman" w:cs="Times New Roman"/>
          <w:color w:val="auto"/>
          <w:sz w:val="24"/>
          <w:lang w:val="ru-RU"/>
        </w:rPr>
        <w:t>з</w:t>
      </w:r>
      <w:r w:rsidRPr="00C2734A">
        <w:rPr>
          <w:rFonts w:ascii="Times New Roman" w:eastAsiaTheme="minorHAnsi" w:hAnsi="Times New Roman" w:cs="Times New Roman"/>
          <w:color w:val="auto"/>
          <w:sz w:val="24"/>
          <w:lang w:val="ru-RU"/>
        </w:rPr>
        <w:t>аемщик не состоит</w:t>
      </w:r>
      <w:r w:rsidRPr="00C2734A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</w:t>
      </w:r>
      <w:r w:rsidRPr="00C2734A">
        <w:rPr>
          <w:rFonts w:ascii="Times New Roman" w:eastAsiaTheme="minorHAnsi" w:hAnsi="Times New Roman" w:cs="Times New Roman"/>
          <w:color w:val="auto"/>
          <w:sz w:val="24"/>
          <w:lang w:val="ru-RU"/>
        </w:rPr>
        <w:t>в</w:t>
      </w:r>
      <w:r w:rsidRPr="00C2734A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</w:t>
      </w:r>
      <w:r w:rsidRPr="00C2734A">
        <w:rPr>
          <w:rFonts w:ascii="Times New Roman" w:eastAsiaTheme="minorHAnsi" w:hAnsi="Times New Roman" w:cs="Times New Roman"/>
          <w:color w:val="auto"/>
          <w:sz w:val="24"/>
          <w:lang w:val="ru-RU"/>
        </w:rPr>
        <w:t>едином реестре классифицированных средств размещения, указанном в п. 2.12</w:t>
      </w:r>
      <w:r w:rsidR="0067193A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14:paraId="13B48709" w14:textId="77777777" w:rsidR="00C2734A" w:rsidRPr="00C2734A" w:rsidRDefault="00C2734A" w:rsidP="00C2734A">
      <w:pPr>
        <w:ind w:firstLine="567"/>
        <w:jc w:val="both"/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</w:pPr>
      <w:r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 xml:space="preserve">(Пункт 2.12 добавлен </w:t>
      </w:r>
      <w:bookmarkStart w:id="8" w:name="_Hlk192237616"/>
      <w:r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в ред. Протокола от 07.03.2025 г.№ 397)</w:t>
      </w:r>
      <w:bookmarkEnd w:id="8"/>
    </w:p>
    <w:p w14:paraId="2B4ACAF0" w14:textId="77777777" w:rsidR="00C2734A" w:rsidRDefault="00C2734A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4B93A721" w14:textId="77777777" w:rsidR="00DD14C1" w:rsidRDefault="00DD14C1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7A7F6C1C" w14:textId="77777777" w:rsidR="00DD14C1" w:rsidRDefault="0058133D" w:rsidP="00C2790E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 Обеспечение исполнения обязательства по возврату займа</w:t>
      </w:r>
    </w:p>
    <w:p w14:paraId="0563672F" w14:textId="77777777" w:rsidR="00DD14C1" w:rsidRDefault="00DD14C1" w:rsidP="00DD14C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517A3709" w14:textId="77777777" w:rsidR="00DD14C1" w:rsidRDefault="0058133D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.1.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Исполнение обязательства заемщика по возврату </w:t>
      </w:r>
      <w:r w:rsidR="00A5091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обеспечиваются поручительством</w:t>
      </w:r>
      <w:r w:rsidR="00DE11B2">
        <w:rPr>
          <w:rFonts w:ascii="Times New Roman" w:hAnsi="Times New Roman" w:cs="Times New Roman"/>
          <w:color w:val="auto"/>
          <w:sz w:val="24"/>
          <w:lang w:val="ru-RU"/>
        </w:rPr>
        <w:t xml:space="preserve"> физических лиц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в том числе поручительством НКО «Гарантийный фонд РА» и (или) залогом.</w:t>
      </w:r>
    </w:p>
    <w:p w14:paraId="589E409D" w14:textId="77777777" w:rsidR="0058133D" w:rsidRPr="00436BAE" w:rsidRDefault="0058133D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b/>
          <w:color w:val="auto"/>
          <w:sz w:val="24"/>
          <w:lang w:val="ru-RU"/>
        </w:rPr>
        <w:t>4.2.</w:t>
      </w:r>
      <w:r w:rsidRPr="00436BAE">
        <w:rPr>
          <w:rFonts w:ascii="Times New Roman" w:hAnsi="Times New Roman" w:cs="Times New Roman"/>
          <w:color w:val="auto"/>
          <w:sz w:val="24"/>
          <w:lang w:val="ru-RU"/>
        </w:rPr>
        <w:t xml:space="preserve"> Обеспечение микрозаймов осуществляется по следующей схеме:</w:t>
      </w:r>
    </w:p>
    <w:p w14:paraId="4A21B9E6" w14:textId="77777777" w:rsidR="0058133D" w:rsidRPr="00436BAE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 xml:space="preserve">микрозаймы до </w:t>
      </w:r>
      <w:r w:rsidR="00B1328A" w:rsidRPr="00436BAE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436BAE">
        <w:rPr>
          <w:rFonts w:ascii="Times New Roman" w:hAnsi="Times New Roman" w:cs="Times New Roman"/>
          <w:color w:val="auto"/>
          <w:sz w:val="24"/>
          <w:lang w:val="ru-RU"/>
        </w:rPr>
        <w:t>00 000 рублей, включительно, обеспечиваются поручительс</w:t>
      </w:r>
      <w:r w:rsidR="00B1328A" w:rsidRPr="00436BAE">
        <w:rPr>
          <w:rFonts w:ascii="Times New Roman" w:hAnsi="Times New Roman" w:cs="Times New Roman"/>
          <w:color w:val="auto"/>
          <w:sz w:val="24"/>
          <w:lang w:val="ru-RU"/>
        </w:rPr>
        <w:t>твом физических лиц или залогом.</w:t>
      </w:r>
    </w:p>
    <w:p w14:paraId="0AE597DB" w14:textId="77777777" w:rsidR="00DD14C1" w:rsidRPr="00436BAE" w:rsidRDefault="00DD14C1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>микрозаймы в сумме от 500 001 рублей, обеспечиваются залогом;</w:t>
      </w:r>
    </w:p>
    <w:p w14:paraId="24FF643B" w14:textId="77777777" w:rsidR="00DD14C1" w:rsidRPr="001C1C6B" w:rsidRDefault="00DD14C1" w:rsidP="00B1328A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lastRenderedPageBreak/>
        <w:t>Микрозаймы в сумме до 2 000 000 рублей обеспечиваются поручительством физических лиц при соблюдении одновременно следующих условий:</w:t>
      </w:r>
    </w:p>
    <w:p w14:paraId="74B503B2" w14:textId="77777777" w:rsidR="00DD14C1" w:rsidRPr="001C1C6B" w:rsidRDefault="00DD14C1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1) Заявитель обратился за микрозаймом повторно;</w:t>
      </w:r>
    </w:p>
    <w:p w14:paraId="5F5BC2D1" w14:textId="77777777" w:rsidR="00DD14C1" w:rsidRPr="00DD14C1" w:rsidRDefault="00DD14C1" w:rsidP="00DD14C1">
      <w:pPr>
        <w:pStyle w:val="aa"/>
        <w:spacing w:before="0" w:after="0" w:line="288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Наличие положительной кредитной истории Заемщика за последние 180 календарных дней (отсутствие фактов </w:t>
      </w: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возникновения просроченной задолженности перед Фондом и кредитной организации длительностью свыше 5 календарных дней по каждому действующему договору займа (кредита) на дату подачи заявления о получении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мирокзайма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).</w:t>
      </w:r>
    </w:p>
    <w:p w14:paraId="5E4DAF34" w14:textId="77777777" w:rsidR="00A72809" w:rsidRPr="00A72809" w:rsidRDefault="0058133D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.3.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72809"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Поручительство предоставляется при условии не менее 2-х физических лиц, не достигшие пенсионного возраста. Продолжительность последнего трудоустройства поручителя на момент подачи документов на выдачу займа не должно иметь менее 6 месяцев и иметь общий трудовой стаж не менее одного года. </w:t>
      </w:r>
    </w:p>
    <w:p w14:paraId="65475194" w14:textId="77777777"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Не принимаются в качестве поручителей индивидуальные предприниматели, нотариусы, адвокаты.  </w:t>
      </w:r>
    </w:p>
    <w:p w14:paraId="7C1185FC" w14:textId="77777777"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Заработная плата каждого поручителя должна быть не ниже размера МРОТ с учетом районного коэффициента. </w:t>
      </w:r>
    </w:p>
    <w:p w14:paraId="474E11FA" w14:textId="77777777"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>Совокупная среднемесячная заработная плата всех поручителей одного заемщика за вычетом НДФЛ, обязательных платежей (кредиты, займы, алименты и т.д.)  не должна составлять менее 10% от суммы займа, который берет заемщик, увеличенной на процентную ставку по займу (%годовых/100).</w:t>
      </w:r>
    </w:p>
    <w:p w14:paraId="1914805C" w14:textId="77777777"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>При сумме микрозайма от 500 001 рублей до 2 000 000 рублей - совокупная среднемесячная заработная плата всех поручителей одного заемщика за вычетом НДФЛ, обязательных платежей (кредиты, займы, алименты и т.д.)  не должна составлять менее 7% от суммы займа, который берет заемщик, увеличенной на процентную ставку по займу (%годовых/100).</w:t>
      </w:r>
    </w:p>
    <w:p w14:paraId="428D0969" w14:textId="77777777" w:rsid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>Поручительство собственных работников заемщика не должно превышать 50% от предоставленного обеспечения, при одновременном соблюдении требования к стажу работы у заемщика - не менее 1 (одного) года.</w:t>
      </w:r>
    </w:p>
    <w:p w14:paraId="37AEDFA1" w14:textId="77777777" w:rsidR="0058133D" w:rsidRPr="00057AF5" w:rsidRDefault="0058133D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.4.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</w:t>
      </w:r>
      <w:r w:rsidR="00DE11B2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обязательно предоставление дополнительного поручительства руководителя и учредителей юридического лица, за исключением акционерного общества. </w:t>
      </w:r>
    </w:p>
    <w:p w14:paraId="4AC5FF33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Акционерное общество предоставляет поручительство руководителя и акционеров (акционера), являющиеся в совокупности владельцами не менее 51 процента акций общества. </w:t>
      </w:r>
    </w:p>
    <w:p w14:paraId="28DC2DF5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заем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14:paraId="21DBCF18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Если учредителем или акционером заемщика-юридического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14:paraId="08A4A350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 супругов руководителя, учредителей юридического лица, залогодателя и учредителей залогодателя юридического лица.</w:t>
      </w:r>
    </w:p>
    <w:p w14:paraId="2F19F481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30DEC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730DEC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поручительство НКО «Гарантийный фонд РА», лимит суммы поручительства устанавливается в следующем порядке:</w:t>
      </w:r>
    </w:p>
    <w:p w14:paraId="11C5B46F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по кредитным продуктам «Стандартный», «Оздоровительно-туристский», «Социальный», «Начинающий», «С</w:t>
      </w:r>
      <w:r w:rsidR="0033438A">
        <w:rPr>
          <w:rFonts w:ascii="Times New Roman" w:eastAsiaTheme="minorHAnsi" w:hAnsi="Times New Roman" w:cs="Times New Roman"/>
          <w:color w:val="auto"/>
          <w:sz w:val="24"/>
          <w:lang w:val="ru-RU"/>
        </w:rPr>
        <w:t>пециальный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», «Гуманитарный» -  до 20 (двадцати) % от суммы обязательства по договору с Фондом и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залогом в размере не менее 80% от суммы займа;</w:t>
      </w:r>
    </w:p>
    <w:p w14:paraId="68A7C94F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по кредитному продукту «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Инновационно-производственный» - до 50 (пятидесяти) % от суммы обязательства по договору с Фондом и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залогом в размере не менее 50% от суммы займа.</w:t>
      </w:r>
    </w:p>
    <w:p w14:paraId="07E2C461" w14:textId="77777777" w:rsidR="009046FD" w:rsidRPr="009046FD" w:rsidRDefault="009046FD" w:rsidP="009046F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заемщиков, обратившихся повторно и закрывших не менее двух договоров займа в Фонде, имеющих положительную деловую репутацию и кредитную историю,  поручительство </w:t>
      </w:r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по всем кредитным продуктам, устанавливается до 50% от суммы обязательства по договору с Фондом и залогом в размере не менее 50% от суммы займа.</w:t>
      </w:r>
    </w:p>
    <w:p w14:paraId="21946733" w14:textId="77777777" w:rsidR="009046FD" w:rsidRDefault="009046FD" w:rsidP="009046F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уменьшении суммы поручительства, сумма микрозайма рассчитывается исходя из достаточности залогового обеспечения и суммы поручительства, позволяющей покрыть микрозайм. В таком случае повторное рассмотрение заявки не требуется.   </w:t>
      </w:r>
    </w:p>
    <w:p w14:paraId="5547DE93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  </w:t>
      </w:r>
    </w:p>
    <w:p w14:paraId="41329F72" w14:textId="77777777" w:rsidR="009046FD" w:rsidRPr="00B568ED" w:rsidRDefault="009046FD" w:rsidP="009046F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(п. 4.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5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 в ред.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п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ротокола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Правления 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Фонда от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06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12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.2024 № 3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8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6)</w:t>
      </w:r>
    </w:p>
    <w:p w14:paraId="4E1B9D6C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.6.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 залог принимается ликвидное движимое и недвижимое имущество, не обремененные правами третьих лиц, в следующих формах:</w:t>
      </w:r>
    </w:p>
    <w:p w14:paraId="14731D3E" w14:textId="77777777"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транспортные средства с даты выпуска, в обращение которых прошло не более 15 лет на дату подачи документов;</w:t>
      </w:r>
    </w:p>
    <w:p w14:paraId="1F35814F" w14:textId="77777777" w:rsidR="0058133D" w:rsidRDefault="00EE7050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E7050">
        <w:rPr>
          <w:rFonts w:ascii="Times New Roman" w:hAnsi="Times New Roman" w:cs="Times New Roman"/>
          <w:color w:val="auto"/>
          <w:sz w:val="24"/>
          <w:lang w:val="ru-RU"/>
        </w:rPr>
        <w:t>самоходные машины, на которые оформляются паспорта самоходных машин и других видов техники (электронные паспорта самоходных машин и других видов техники)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133D" w:rsidRPr="00057AF5">
        <w:rPr>
          <w:rFonts w:ascii="Times New Roman" w:hAnsi="Times New Roman" w:cs="Times New Roman"/>
          <w:color w:val="auto"/>
          <w:sz w:val="24"/>
          <w:lang w:val="ru-RU"/>
        </w:rPr>
        <w:t>с даты выпуска, в обращение которых прошло не более 10 лет на дату подачи документов;</w:t>
      </w:r>
    </w:p>
    <w:p w14:paraId="62AE6680" w14:textId="77777777" w:rsidR="00EE7050" w:rsidRPr="00B568ED" w:rsidRDefault="00EE7050" w:rsidP="00EE705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</w:t>
      </w:r>
      <w:proofErr w:type="spellStart"/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абз</w:t>
      </w:r>
      <w:proofErr w:type="spellEnd"/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 в ред.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п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ротокола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Правления 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Фонда от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06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12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.2024 № 3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8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6)</w:t>
      </w:r>
    </w:p>
    <w:p w14:paraId="579F1C2F" w14:textId="77777777" w:rsidR="0058133D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недвижимое имущество, за исключением незарегистрированных в установленном законом порядке объектов недвижимости (здания, строения и т.д.), отдельных земельных участков, а также объектов, незавершенные строительством.</w:t>
      </w:r>
    </w:p>
    <w:p w14:paraId="238FD6E7" w14:textId="3B18D271" w:rsidR="00E11DC1" w:rsidRDefault="00E11DC1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11DC1">
        <w:rPr>
          <w:rFonts w:ascii="Times New Roman" w:hAnsi="Times New Roman" w:cs="Times New Roman"/>
          <w:color w:val="auto"/>
          <w:sz w:val="24"/>
          <w:lang w:val="ru-RU"/>
        </w:rPr>
        <w:t>Залоговое имущество не может обеспечивать более 3 договоров займа</w:t>
      </w:r>
      <w:r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44B3CEFB" w14:textId="4242E907" w:rsidR="00E11DC1" w:rsidRPr="00E11DC1" w:rsidRDefault="00E11DC1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iCs/>
          <w:color w:val="auto"/>
          <w:sz w:val="20"/>
          <w:szCs w:val="20"/>
          <w:lang w:val="ru-RU"/>
        </w:rPr>
      </w:pPr>
      <w:r w:rsidRPr="00E11DC1">
        <w:rPr>
          <w:rFonts w:ascii="Times New Roman" w:hAnsi="Times New Roman" w:cs="Times New Roman"/>
          <w:i/>
          <w:iCs/>
          <w:color w:val="auto"/>
          <w:sz w:val="20"/>
          <w:szCs w:val="20"/>
          <w:lang w:val="ru-RU"/>
        </w:rPr>
        <w:t>(п. 4.6. в ред. Протокола от 07.03.2025 № 397)</w:t>
      </w:r>
    </w:p>
    <w:p w14:paraId="0E090F31" w14:textId="77777777"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.7.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Минимальный размер залоговых дисконтов:</w:t>
      </w:r>
    </w:p>
    <w:p w14:paraId="0C9895A8" w14:textId="77777777"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транспортные средства и сельскохозяйственная техника от 15%;</w:t>
      </w:r>
    </w:p>
    <w:p w14:paraId="54B2131D" w14:textId="77777777"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недвижимость от 30%.</w:t>
      </w:r>
    </w:p>
    <w:p w14:paraId="4E942B82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.8.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14:paraId="2555EA40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- размер задолженности по займу;</w:t>
      </w:r>
    </w:p>
    <w:p w14:paraId="6C0872C9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- размер процентной ставки по займу, приведенный к годовому проценту, рассчитанного за один год полученного займа, но не более 12 месяцев.</w:t>
      </w:r>
    </w:p>
    <w:p w14:paraId="1B288B8C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Расчет требуемого объема обеспечения производится по следующей формуле:</w:t>
      </w:r>
    </w:p>
    <w:p w14:paraId="7D7E3D84" w14:textId="77777777" w:rsidR="0058133D" w:rsidRPr="00057AF5" w:rsidRDefault="0058133D" w:rsidP="0058133D">
      <w:pPr>
        <w:ind w:firstLine="567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</w:p>
    <w:p w14:paraId="6F0AF1FA" w14:textId="77777777" w:rsidR="0058133D" w:rsidRPr="00057AF5" w:rsidRDefault="0058133D" w:rsidP="0058133D">
      <w:pPr>
        <w:ind w:firstLine="567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О=(С+С*(П/12*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Т)*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К)</w:t>
      </w:r>
    </w:p>
    <w:p w14:paraId="11F1FBEF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где:</w:t>
      </w:r>
    </w:p>
    <w:p w14:paraId="0B5AB9E6" w14:textId="77777777"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 –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(в рублях);</w:t>
      </w:r>
    </w:p>
    <w:p w14:paraId="329A5744" w14:textId="77777777"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 –процентная ставка по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займу (%годовых/100);</w:t>
      </w:r>
    </w:p>
    <w:p w14:paraId="661293B5" w14:textId="77777777"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Т – период кредитования (количество месяцев займа), но не более 12 месяцев;</w:t>
      </w:r>
    </w:p>
    <w:p w14:paraId="71B975F2" w14:textId="77777777"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К – коэффициент увеличения суммы обязательств.</w:t>
      </w:r>
    </w:p>
    <w:p w14:paraId="72EEB408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Для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займов оформляемым заемщиком, обратившегося впервые,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100%.</w:t>
      </w:r>
    </w:p>
    <w:p w14:paraId="4A7D7F22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Для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займов оформляемым заемщиком, обратившегося повторно и имеющего положительную кредитную историю,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80%.</w:t>
      </w:r>
    </w:p>
    <w:p w14:paraId="4B83084D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сумме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не превышающая 500 000 рублей,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50%, оформляемого заемщиком, обратившегося повторно и имеющего положительную кредитную историю.</w:t>
      </w:r>
    </w:p>
    <w:p w14:paraId="7CE260B7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.9.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Залогодателем может быть, как сам Заемщик, так и иное физическое, достигшее 18-летнего возраста, или юридическое лицо. </w:t>
      </w:r>
    </w:p>
    <w:p w14:paraId="13A53828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залогодателем выступает третье лицо, являющиеся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14:paraId="44680AC2" w14:textId="77777777" w:rsidR="0058133D" w:rsidRPr="00057AF5" w:rsidRDefault="0058133D" w:rsidP="0058133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.10.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стороны не достигли соглашения об оценочной стоимости залога, оценка проводится независимым экспертом и расходы по оценке предмета залога возлагаются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на заемщика. При этом залоговая стоимость устанавливается равной 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0% 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оценщика, и принимается по решению Правления Фонда.</w:t>
      </w:r>
    </w:p>
    <w:p w14:paraId="66717F1A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730DEC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Недвижимое имущество, переданное Фонду по договору ипотеки в обеспечение исполнения обязательств Заемщика по возврату </w:t>
      </w:r>
      <w:r w:rsidR="00095499">
        <w:rPr>
          <w:rFonts w:ascii="Times New Roman" w:hAnsi="Times New Roman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займа, должно быть Залогодателем застраховано в пользу Фонда, и д</w:t>
      </w: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о полного исполнения обязательств Заемщиком по договору </w:t>
      </w:r>
      <w:r w:rsidR="00095499">
        <w:rPr>
          <w:rFonts w:ascii="Times New Roman CYR" w:hAnsi="Times New Roman CYR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>займа Залогодатель обязан своевременно возобновлять страхование.</w:t>
      </w:r>
    </w:p>
    <w:p w14:paraId="2B26055A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>При продлении срока действия договора страхования страховая сумма может быть изменена по согласованию с Залогодержателем.</w:t>
      </w:r>
    </w:p>
    <w:p w14:paraId="6CA81FAA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 неисполнении Заемщиком обязательства по продлению договора страхования недвижимого имущества, переданного в залог в обеспечение исполнения обязательств по договору </w:t>
      </w:r>
      <w:r w:rsidR="00095499">
        <w:rPr>
          <w:rFonts w:ascii="Times New Roman" w:hAnsi="Times New Roman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займа,  Заемщиком уплачивает неустойку в размере 15% от оставшейся суммы основного долга.</w:t>
      </w:r>
    </w:p>
    <w:p w14:paraId="08D3B206" w14:textId="77777777" w:rsidR="0058133D" w:rsidRPr="00057AF5" w:rsidRDefault="0058133D" w:rsidP="0058133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.1</w:t>
      </w:r>
      <w:r w:rsidR="00730DEC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случае утраты предмета залога (вследствие гибели, недостачи, выбытия, повреждения, хищения, угона, а также по иным причинам, не зависящим от Фонда,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 Договора </w:t>
      </w:r>
      <w:r w:rsidR="0009549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залоговая стоимость стала меньше 100% обязательств по Договору </w:t>
      </w:r>
      <w:r w:rsidR="0009549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займа.</w:t>
      </w:r>
    </w:p>
    <w:p w14:paraId="3C614DFF" w14:textId="77777777" w:rsidR="0058133D" w:rsidRPr="007E3FA1" w:rsidRDefault="0058133D" w:rsidP="0058133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</w:t>
      </w:r>
      <w:r w:rsidR="00730DEC"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</w:t>
      </w:r>
      <w:r w:rsidR="00095499"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</w:t>
      </w:r>
      <w:r w:rsidR="00B568ED"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три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раз</w:t>
      </w:r>
      <w:r w:rsidR="00B568ED"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произвести замену предмета залога на другое имущество по решению Правления Фонда.</w:t>
      </w:r>
    </w:p>
    <w:p w14:paraId="7BFA03DA" w14:textId="77777777" w:rsidR="0058133D" w:rsidRPr="00B568ED" w:rsidRDefault="00B568ED" w:rsidP="00B568E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(п. 4.13 в ред. Протокола Фонда от 31.05.2024 № 361)</w:t>
      </w:r>
    </w:p>
    <w:p w14:paraId="4172C8B1" w14:textId="77777777" w:rsidR="00B568ED" w:rsidRDefault="00B568E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</w:p>
    <w:p w14:paraId="6B8A09F0" w14:textId="77777777" w:rsidR="008B0AAD" w:rsidRPr="00057AF5" w:rsidRDefault="0058133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  <w:r w:rsidRPr="0058133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</w:t>
      </w:r>
      <w:r w:rsidR="008B0AA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 Порядок подачи заяв</w:t>
      </w:r>
      <w:r w:rsidR="00E742E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ления</w:t>
      </w:r>
      <w:r w:rsidR="008B0AA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на предоставление микрозайма.</w:t>
      </w:r>
    </w:p>
    <w:p w14:paraId="29AC1BA6" w14:textId="77777777" w:rsidR="008B0AAD" w:rsidRPr="00057AF5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Порядок рассмотрения документов</w:t>
      </w:r>
      <w:r w:rsidR="00C33F00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</w:p>
    <w:p w14:paraId="4AAD72AA" w14:textId="77777777" w:rsidR="007920CB" w:rsidRPr="00057AF5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7B14C8E8" w14:textId="77777777" w:rsidR="00C33F00" w:rsidRPr="001C1C6B" w:rsidRDefault="0058133D" w:rsidP="00C33F0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40067D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.1. </w:t>
      </w:r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Заявитель самостоятельно знакомится с информацией о предоставлении микрозаймов на официальном сайте Фонда </w:t>
      </w:r>
      <w:r w:rsidR="00C33F00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www.</w:t>
      </w:r>
      <w:hyperlink r:id="rId15" w:history="1">
        <w:r w:rsidR="00C33F00" w:rsidRPr="001C1C6B">
          <w:rPr>
            <w:rStyle w:val="a3"/>
            <w:rFonts w:ascii="Times New Roman" w:hAnsi="Times New Roman"/>
            <w:sz w:val="24"/>
            <w:lang w:val="ru-RU" w:eastAsia="ru-RU"/>
          </w:rPr>
          <w:t>mspra.ru</w:t>
        </w:r>
      </w:hyperlink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либо обращается к уполномоченному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сотруднику</w:t>
      </w:r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за получением информации о возможности получения микрозайма.</w:t>
      </w:r>
    </w:p>
    <w:p w14:paraId="676C74B9" w14:textId="77777777" w:rsidR="0091402B" w:rsidRPr="001C1C6B" w:rsidRDefault="0058133D" w:rsidP="0091402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91402B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.2.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Уполномоченным сотрудником Фонда предоставляются разъяснения об общем порядке и условиях предоставления микрозайма в форме устного собеседования.</w:t>
      </w:r>
    </w:p>
    <w:p w14:paraId="46C6D491" w14:textId="77777777" w:rsidR="007A4792" w:rsidRPr="001C1C6B" w:rsidRDefault="0058133D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91402B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.3.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Для получения 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>аявител</w:t>
      </w:r>
      <w:r w:rsidR="00F93D2E" w:rsidRPr="001C1C6B">
        <w:rPr>
          <w:rFonts w:ascii="Times New Roman" w:hAnsi="Times New Roman" w:cs="Times New Roman"/>
          <w:color w:val="auto"/>
          <w:sz w:val="24"/>
          <w:lang w:val="ru-RU"/>
        </w:rPr>
        <w:t>ю необходимо одним из следующих способов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54D5A613" w14:textId="77777777" w:rsidR="0040067D" w:rsidRPr="001C1C6B" w:rsidRDefault="007A4792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1)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обрат</w:t>
      </w:r>
      <w:r w:rsidR="00F93D2E" w:rsidRPr="001C1C6B">
        <w:rPr>
          <w:rFonts w:ascii="Times New Roman" w:hAnsi="Times New Roman" w:cs="Times New Roman"/>
          <w:color w:val="auto"/>
          <w:sz w:val="24"/>
          <w:lang w:val="ru-RU"/>
        </w:rPr>
        <w:t>ит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ь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непосредственно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>в Фонд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(лично или через представителя)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о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предоставлении микрозайма с приложением </w:t>
      </w:r>
      <w:r w:rsidR="00F6123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основных и дополнительных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документов, указанных в </w:t>
      </w:r>
      <w:r w:rsidR="00C33F00" w:rsidRPr="001C1C6B">
        <w:rPr>
          <w:rFonts w:ascii="Times New Roman" w:hAnsi="Times New Roman" w:cs="Times New Roman"/>
          <w:color w:val="auto"/>
          <w:sz w:val="24"/>
          <w:lang w:val="ru-RU"/>
        </w:rPr>
        <w:t>Приложениях</w:t>
      </w:r>
      <w:r w:rsidR="00F6123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1-5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настоящим Правилам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23511A38" w14:textId="77777777" w:rsidR="00E742E5" w:rsidRPr="001C1C6B" w:rsidRDefault="007A4792" w:rsidP="007A4792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оформ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ь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</w:t>
      </w:r>
      <w:r w:rsidR="00E742E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вление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через ЦП МСП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путём </w:t>
      </w:r>
      <w:r w:rsidR="00D854D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втори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зации на ЦП МСП посредством подтверждения учетной записи в ЕСИА</w:t>
      </w:r>
      <w:r w:rsidR="003E21F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за исключением физического лица применяющего специальный налоговый режим «Налог на профессиональный доход»</w:t>
      </w:r>
      <w:r w:rsidR="00E742E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79679EB9" w14:textId="77777777" w:rsidR="003E21F6" w:rsidRPr="001C1C6B" w:rsidRDefault="003E21F6" w:rsidP="007A4792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Физическое лицо, применяющий специальный налоговый режим «Налог на профессиональный доход» вправе подать заявление на получение микрозайма путем обращения непосредственно в Фонд.</w:t>
      </w:r>
    </w:p>
    <w:p w14:paraId="17410AE2" w14:textId="77777777" w:rsidR="00F93D2E" w:rsidRPr="001C1C6B" w:rsidRDefault="0058133D" w:rsidP="00F93D2E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F93D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.4.</w:t>
      </w:r>
      <w:r w:rsidR="007A479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личном кабинете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ЦП МСП заявителю необходимо </w:t>
      </w:r>
      <w:r w:rsidR="003E21F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авторизоваться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качестве пользователя (организации-субъекта МСП, индивидуального предпринимателя</w:t>
      </w:r>
      <w:r w:rsidR="007A479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-субъекта МСП)</w:t>
      </w:r>
      <w:r w:rsidR="00D854D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ыбрать микрофинансовые услуги Фонда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14:paraId="354B3454" w14:textId="77777777" w:rsidR="0091402B" w:rsidRPr="001C1C6B" w:rsidRDefault="00F93D2E" w:rsidP="00F93D2E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ройти скоринг для получения результата о готовности к пол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учению государственной поддержки в финансовой форме (микрозайм)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21234525" w14:textId="77777777" w:rsidR="0091402B" w:rsidRPr="001C1C6B" w:rsidRDefault="00F93D2E" w:rsidP="0091402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осле получения положительного скоринга в личном кабинете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ЦП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МСП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направить в Фонд заявление с приложением 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основных и дополнительных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документов для оформления микрозайма.</w:t>
      </w:r>
    </w:p>
    <w:p w14:paraId="612072FB" w14:textId="77777777" w:rsidR="0091402B" w:rsidRPr="001C1C6B" w:rsidRDefault="0058133D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F93D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.5.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оформлени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микрозайма через ЦП МСП заявление на получение микрозайма принимается при соблюдении следующих условий:</w:t>
      </w:r>
    </w:p>
    <w:p w14:paraId="34E7FF85" w14:textId="77777777"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подтверждения авторизации Заявителя;</w:t>
      </w:r>
    </w:p>
    <w:p w14:paraId="43426037" w14:textId="77777777"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lastRenderedPageBreak/>
        <w:t>2)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наличие результатов положительного скоринга Заявителя в государственной цифровой платформе МСП на домене МСП.РФ;</w:t>
      </w:r>
    </w:p>
    <w:p w14:paraId="64720215" w14:textId="77777777"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соответствие Заявителя требованиям настоящих Правил.</w:t>
      </w:r>
    </w:p>
    <w:p w14:paraId="04C6D33F" w14:textId="77777777" w:rsidR="00F93D2E" w:rsidRPr="001C1C6B" w:rsidRDefault="0058133D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3D4DE6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.6.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несоответствии Заявителя требованиям, установленным пунктами 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3.1, 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3.3 настоящих Правил, в Личном кабинете Заявителя отобра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зиться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уведомление и рекомендации по устранению Стоп-факторов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 После устранения Стоп-факторов отобразиться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возможность подачи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заявления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получение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икрозайма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C60C4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 пакета документов (основных и дополнительных)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5AA2D5C7" w14:textId="77777777" w:rsidR="002C070B" w:rsidRPr="001C1C6B" w:rsidRDefault="0058133D" w:rsidP="002C070B">
      <w:pPr>
        <w:tabs>
          <w:tab w:val="left" w:pos="242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2C070B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.7.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Количество д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окумент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ов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подтверждающие сведения, указанные в Заявлении-анкете, 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поданные 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Заявителем в электронной форме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должны соответствовать 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количеству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файлов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 Документы в электронно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виде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представляются в форматах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pdf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jpg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jpeg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xlsx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33F00E7B" w14:textId="77777777" w:rsidR="002C070B" w:rsidRPr="001C1C6B" w:rsidRDefault="002C070B" w:rsidP="002C070B">
      <w:pPr>
        <w:tabs>
          <w:tab w:val="left" w:pos="260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Документы должны обеспечивать возможность </w:t>
      </w:r>
      <w:r w:rsidR="009E42D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уполномоченному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сотруднику </w:t>
      </w:r>
      <w:r w:rsidR="009E42D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Фонда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идентифицировать документ и количество листов в документе.</w:t>
      </w:r>
    </w:p>
    <w:p w14:paraId="1B6860B3" w14:textId="77777777" w:rsidR="00935C3E" w:rsidRPr="001C1C6B" w:rsidRDefault="00AD66EC" w:rsidP="002C070B">
      <w:pPr>
        <w:tabs>
          <w:tab w:val="left" w:pos="260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5.8.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4805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Заявление на получение микрозайма и приложенные документы, поданные посредством ЦП МСП, </w:t>
      </w:r>
      <w:r w:rsidR="00935C3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Заявитель подписывает усиленной электронной цифровой подписью.</w:t>
      </w:r>
    </w:p>
    <w:p w14:paraId="0E52689B" w14:textId="77777777" w:rsidR="0048052E" w:rsidRPr="001C1C6B" w:rsidRDefault="0048052E" w:rsidP="0048052E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Заявление на получение микрозайма и приложенные документы, поданы непосредственно в Фонд, представляются в копиях на бумажных носителях, надлежащим образом заверенные Заявителем и в оригиналах для ознакомления.</w:t>
      </w:r>
    </w:p>
    <w:p w14:paraId="0A83B0EB" w14:textId="77777777" w:rsidR="0048052E" w:rsidRPr="001C1C6B" w:rsidRDefault="0048052E" w:rsidP="0048052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Ответственность за полноту сведений Заявления, его содержания, в том числе достоверность и актуальность сведений, несет Заявитель.</w:t>
      </w:r>
    </w:p>
    <w:p w14:paraId="7926DA18" w14:textId="77777777" w:rsidR="000E0021" w:rsidRPr="001C1C6B" w:rsidRDefault="000E0021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5.</w:t>
      </w:r>
      <w:r w:rsidR="0048052E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Поступившая заявка непосредственно в Фонд регистрируется в журнале в день её подачи и присваивается номер, дата и время. Заявка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поданная через ЦП МСП регистрируется в автоматическим режиме на сервисе в день её подачи </w:t>
      </w:r>
      <w:r w:rsidR="00394D44" w:rsidRPr="001C1C6B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присваивается системный номер, дата и время</w:t>
      </w:r>
      <w:r w:rsidR="00394D44" w:rsidRPr="001C1C6B">
        <w:rPr>
          <w:rFonts w:ascii="Times New Roman" w:hAnsi="Times New Roman" w:cs="Times New Roman"/>
          <w:color w:val="auto"/>
          <w:sz w:val="24"/>
          <w:lang w:val="ru-RU"/>
        </w:rPr>
        <w:t>).</w:t>
      </w:r>
    </w:p>
    <w:p w14:paraId="6289C9CC" w14:textId="77777777" w:rsidR="00394D44" w:rsidRPr="001C1C6B" w:rsidRDefault="00394D44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Днем подачи Заявки в Фонд является день регистрации Заявки.</w:t>
      </w:r>
    </w:p>
    <w:p w14:paraId="5B0F7358" w14:textId="77777777" w:rsidR="00CE04CA" w:rsidRPr="001C1C6B" w:rsidRDefault="000E0021" w:rsidP="00CE04C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5.</w:t>
      </w:r>
      <w:r w:rsidR="0048052E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10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течение 5 (пяти) рабочих дней с даты поступления заявки в Фонд уполномоченн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ый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проводит первичную проверку заявки на соответствие требованиям настоящих Правил, а также на наличие или отсутствие оснований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предусмотренных пунктом 3.5 настоящих Правил,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для отказа в предоставлении микрозайма.</w:t>
      </w:r>
    </w:p>
    <w:p w14:paraId="7AC8E7CF" w14:textId="77777777" w:rsidR="00CE04CA" w:rsidRPr="001C1C6B" w:rsidRDefault="00CE04CA" w:rsidP="00CE04CA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Проводит взаимодействие с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аявителем лично либо через Личный кабинет Заявителя или иными доступными способами,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соответствии с Регламентом деятельности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Фонда, на предмет уточнения заявления, параметров микрозайма и возможной структуры сделки и т.п.</w:t>
      </w:r>
    </w:p>
    <w:p w14:paraId="0871DF2C" w14:textId="77777777" w:rsidR="00CE04CA" w:rsidRPr="001C1C6B" w:rsidRDefault="00CE04CA" w:rsidP="00CE04C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случае отсутствия необходимых документов, уполномоченн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ый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запрашивает у Заявителя документы и сведения, необходимые для решения вопроса о предоставлении микрозайма.</w:t>
      </w:r>
    </w:p>
    <w:p w14:paraId="138B4EEA" w14:textId="77777777" w:rsidR="00CE04CA" w:rsidRPr="006E5FB3" w:rsidRDefault="00CE04CA" w:rsidP="00CE04CA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Заявитель в срок не более 12 (двенадцати) рабочих дней с даты запроса, предоставляет дополнительный пакет документов.</w:t>
      </w:r>
    </w:p>
    <w:p w14:paraId="625F15C3" w14:textId="77777777" w:rsidR="000E0021" w:rsidRPr="00057AF5" w:rsidRDefault="00CE04CA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650E8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Pr="000650E8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650E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поступлении полного комплекта документов </w:t>
      </w:r>
      <w:r w:rsidR="00FD573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соответствии с 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пунктом 5</w:t>
      </w:r>
      <w:r w:rsidR="00CD1562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.9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 настоящих Правил,</w:t>
      </w:r>
      <w:r w:rsidRPr="00436BAE">
        <w:rPr>
          <w:rFonts w:ascii="Times New Roman" w:hAnsi="Times New Roman" w:cs="Times New Roman"/>
          <w:color w:val="FF0000"/>
          <w:sz w:val="24"/>
          <w:shd w:val="clear" w:color="auto" w:fill="FFFFFF"/>
          <w:lang w:val="ru-RU"/>
        </w:rPr>
        <w:t xml:space="preserve"> 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 проводит комплексн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ую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экспертиз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документов 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следующие</w:t>
      </w:r>
      <w:r w:rsidR="00111D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роки:</w:t>
      </w:r>
    </w:p>
    <w:p w14:paraId="74D2C0DD" w14:textId="77777777" w:rsidR="000E0021" w:rsidRPr="00057AF5" w:rsidRDefault="000E0021" w:rsidP="000E002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3 (три) рабочих дня для заявок, по которым отсутствует залог и поручительство НКО «Гарантийный фонд РА»;</w:t>
      </w:r>
    </w:p>
    <w:p w14:paraId="543DD51F" w14:textId="77777777" w:rsidR="000E0021" w:rsidRPr="00057AF5" w:rsidRDefault="00567F89" w:rsidP="000E002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>10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(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десять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рабочих дней для заявок, по которым предусмотрено поручительство НКО «Гарантийный фонд РА» и (или) залог. Срок рассмотрения заявки может быть увеличен до</w:t>
      </w:r>
      <w:r w:rsidR="00111DE6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="007627A9">
        <w:rPr>
          <w:rFonts w:ascii="Times New Roman" w:hAnsi="Times New Roman" w:cs="Times New Roman"/>
          <w:color w:val="auto"/>
          <w:sz w:val="24"/>
          <w:lang w:val="ru-RU" w:eastAsia="ru-RU"/>
        </w:rPr>
        <w:t>15</w:t>
      </w:r>
      <w:r w:rsidR="00111DE6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(</w:t>
      </w:r>
      <w:r w:rsidR="007627A9">
        <w:rPr>
          <w:rFonts w:ascii="Times New Roman" w:hAnsi="Times New Roman" w:cs="Times New Roman"/>
          <w:color w:val="auto"/>
          <w:sz w:val="24"/>
          <w:lang w:val="ru-RU" w:eastAsia="ru-RU"/>
        </w:rPr>
        <w:t>пятнадцати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рабочих дней в случае нахождения залога в труднодоступных или отдаленных местностях.</w:t>
      </w:r>
    </w:p>
    <w:p w14:paraId="6325E365" w14:textId="77777777" w:rsidR="000E0021" w:rsidRDefault="000E0021" w:rsidP="000E002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период действия режима повышенной готовности или режима чрезвычайной ситуации срок рассмотрения заявки на получение микрозайма за счет собственных средств (капитала) Фонда, составляет не более 1 рабочего дня со дня приема документов.</w:t>
      </w:r>
    </w:p>
    <w:p w14:paraId="3F91916D" w14:textId="77777777" w:rsidR="006E6949" w:rsidRPr="001C1C6B" w:rsidRDefault="0048052E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5.12</w:t>
      </w:r>
      <w:r w:rsidR="00EA10D2"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Исчисление срока рассмотрения заявления</w:t>
      </w:r>
      <w:r w:rsidR="006E6949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при условии комплектности документов, начинается:</w:t>
      </w:r>
    </w:p>
    <w:p w14:paraId="4E84E67A" w14:textId="77777777" w:rsidR="00EA10D2" w:rsidRPr="001C1C6B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1)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заявка получена не позднее 11:00 рабочего дня -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со дня поступления Заявки в Фонд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14:paraId="5B8AB507" w14:textId="77777777" w:rsidR="006E6949" w:rsidRPr="001C1C6B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2) если заявка получена после 11:00 </w:t>
      </w:r>
      <w:r w:rsidR="0095070E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р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абочего дня – с рабочего дня, следующего за днем поступления Заявки в Фонд;</w:t>
      </w:r>
    </w:p>
    <w:p w14:paraId="734FBE28" w14:textId="77777777" w:rsidR="006E6949" w:rsidRPr="006E6949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3) если, заявка поступила в Фонд через ЦП МСП, в выходной или праздничный день - с рабочего дня, следующего за выходным или праздничным днем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14:paraId="553F04F5" w14:textId="77777777" w:rsidR="00CD1562" w:rsidRPr="00057AF5" w:rsidRDefault="00CD1562" w:rsidP="00CD156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3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Оценка финансового положения </w:t>
      </w:r>
      <w:r w:rsidR="0095070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осуществляется в соответствии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 представленными документами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 технологией оценки кредитоспособности заёмщика, утверждённой Правлением Фонда.</w:t>
      </w:r>
    </w:p>
    <w:p w14:paraId="6DAE11BA" w14:textId="77777777" w:rsidR="00111DE6" w:rsidRPr="001C1C6B" w:rsidRDefault="00111DE6" w:rsidP="00111DE6">
      <w:pPr>
        <w:tabs>
          <w:tab w:val="left" w:pos="2665"/>
        </w:tabs>
        <w:suppressAutoHyphens w:val="0"/>
        <w:autoSpaceDE w:val="0"/>
        <w:autoSpaceDN w:val="0"/>
        <w:ind w:right="-2"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5.1</w:t>
      </w:r>
      <w:r w:rsidR="0048052E"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</w:t>
      </w: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При рассмотрении заявления  в рамках комплексной экспертизы Фонд принимает решение о необходимости либо об отсутствии необходимости привлечения дополнительного обеспечения микрозайма в виде поручительства НКО «Гарантийный Фонд РА»</w:t>
      </w:r>
      <w:r w:rsidRPr="001C1C6B">
        <w:rPr>
          <w:rFonts w:ascii="Times New Roman" w:hAnsi="Times New Roman" w:cs="Times New Roman"/>
          <w:color w:val="auto"/>
          <w:szCs w:val="22"/>
          <w:lang w:val="ru-RU"/>
        </w:rPr>
        <w:t>.</w:t>
      </w:r>
    </w:p>
    <w:p w14:paraId="49EB0DE5" w14:textId="77777777" w:rsidR="00111DE6" w:rsidRDefault="00111DE6" w:rsidP="009E42D1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По результатам комплексной экспертизы составляется заключение на предмет возможности/невозможности предоставления микрозайма.</w:t>
      </w:r>
    </w:p>
    <w:p w14:paraId="5980F7CF" w14:textId="77777777" w:rsidR="00377839" w:rsidRPr="00057AF5" w:rsidRDefault="00377839" w:rsidP="00377839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; целесообразность реализации проекта для региона; создание и сохранение рабочих мест в результате реализации проекта, предоставляемое обеспечение возврата 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14:paraId="43AFB670" w14:textId="77777777" w:rsidR="000E0021" w:rsidRPr="00854FA4" w:rsidRDefault="00854FA4" w:rsidP="009E42D1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54F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Pr="00854F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color w:val="auto"/>
          <w:sz w:val="28"/>
          <w:szCs w:val="22"/>
          <w:lang w:val="ru-RU"/>
        </w:rPr>
        <w:t xml:space="preserve"> </w:t>
      </w:r>
      <w:r w:rsidRPr="00854F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предоставлении или об отказе в предоставлении микрозайма принимается Правлением Фонда.</w:t>
      </w:r>
      <w:r w:rsidR="00111DE6" w:rsidRPr="00111D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111DE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Решения могут сопровождаться отлагательными условиями предоставления </w:t>
      </w:r>
      <w:r w:rsidR="0070685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111DE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 и рекомендациями.</w:t>
      </w:r>
    </w:p>
    <w:p w14:paraId="46F6B24A" w14:textId="77777777" w:rsidR="00977F6A" w:rsidRDefault="00977F6A" w:rsidP="00854F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14:paraId="0122A54A" w14:textId="77777777" w:rsidR="000400B7" w:rsidRPr="00057AF5" w:rsidRDefault="000400B7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На заседания Правления Фонда могут приглашаться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подавшие заяв</w:t>
      </w:r>
      <w:r>
        <w:rPr>
          <w:rFonts w:ascii="Times New Roman" w:hAnsi="Times New Roman" w:cs="Times New Roman"/>
          <w:color w:val="auto"/>
          <w:sz w:val="24"/>
          <w:lang w:val="ru-RU"/>
        </w:rPr>
        <w:t>ления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 предоставление микрозайма, а также иные лица, обладающие необходимыми знаниями по вопросам повестки заседания.</w:t>
      </w:r>
    </w:p>
    <w:p w14:paraId="292BCAA5" w14:textId="77777777" w:rsidR="00854FA4" w:rsidRPr="001C1C6B" w:rsidRDefault="00111DE6" w:rsidP="00854F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4805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 срок не позднее </w:t>
      </w:r>
      <w:r w:rsidR="00284B8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</w:t>
      </w:r>
      <w:r w:rsidR="00284B8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трех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рабочих дней, следующих за днем принятия </w:t>
      </w:r>
      <w:r w:rsidR="0095070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Правлением Фонда так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ого решения, Фонд уведомляет Заявителя о принятом решении </w:t>
      </w:r>
      <w:r w:rsidR="00CD156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одним из следующих способов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:</w:t>
      </w:r>
    </w:p>
    <w:p w14:paraId="1009EFB7" w14:textId="77777777" w:rsidR="00854FA4" w:rsidRPr="001C1C6B" w:rsidRDefault="007107A4" w:rsidP="007107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1) 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Направление</w:t>
      </w:r>
      <w:r w:rsidR="00854FA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уведомления в Личный кабинет заявителя;</w:t>
      </w:r>
    </w:p>
    <w:p w14:paraId="683E014E" w14:textId="77777777" w:rsidR="00854FA4" w:rsidRPr="001C1C6B" w:rsidRDefault="007107A4" w:rsidP="007107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</w:t>
      </w:r>
      <w:r w:rsidR="00854FA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Телефонограммой 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ее.</w:t>
      </w:r>
    </w:p>
    <w:p w14:paraId="2DC4E9E9" w14:textId="77777777" w:rsidR="00854FA4" w:rsidRPr="001C1C6B" w:rsidRDefault="00854FA4" w:rsidP="00854FA4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</w:t>
      </w:r>
      <w:r w:rsidR="0095070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явитель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вправе обратиться в Фонд с письменным заявлением о разъяснении причин отказа. </w:t>
      </w:r>
    </w:p>
    <w:p w14:paraId="764E6642" w14:textId="77777777" w:rsidR="00377839" w:rsidRPr="001C1C6B" w:rsidRDefault="00377839" w:rsidP="0065733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5.18.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Заявитель  вправе на любом этапе рассмотрения заявления отозвать е</w:t>
      </w:r>
      <w:r w:rsidR="009B5C5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го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путем подачи заявления об отзыве заяв</w:t>
      </w:r>
      <w:r w:rsidR="009B5C5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 форме</w:t>
      </w:r>
      <w:r w:rsidR="00AC1FC9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предусмотренной в Приложении </w:t>
      </w:r>
      <w:r w:rsidR="00436BA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r w:rsidR="00AC1FC9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настоящих Правил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38B5F148" w14:textId="77777777" w:rsidR="00BC1BB5" w:rsidRPr="001C1C6B" w:rsidRDefault="00706859" w:rsidP="007068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</w:t>
      </w:r>
      <w:r w:rsidR="00977F6A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377839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Решение Правления Фонда по истечении 30 рабочих дней с даты принятия аннулируется, а документы, переданные </w:t>
      </w:r>
      <w:proofErr w:type="gramStart"/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заемщиком</w:t>
      </w:r>
      <w:proofErr w:type="gramEnd"/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подлежат возврату.</w:t>
      </w:r>
    </w:p>
    <w:p w14:paraId="36F62203" w14:textId="77777777" w:rsidR="00BC1BB5" w:rsidRDefault="00CD4654" w:rsidP="007068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решению Правления Фонда срок действия решения может быть пролонгирован.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14:paraId="1B83922D" w14:textId="77777777" w:rsidR="00657338" w:rsidRPr="008C3FC6" w:rsidRDefault="00706859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377839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20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977F6A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займа претендентам, подавшим документы ранее других, </w:t>
      </w:r>
      <w:r w:rsid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</w:t>
      </w:r>
      <w:r w:rsidRPr="00977F6A">
        <w:rPr>
          <w:rFonts w:ascii="Times New Roman" w:hAnsi="Times New Roman" w:cs="Times New Roman"/>
          <w:color w:val="FF0000"/>
          <w:sz w:val="24"/>
          <w:shd w:val="clear" w:color="auto" w:fill="FFFFFF"/>
          <w:lang w:val="ru-RU"/>
        </w:rPr>
        <w:t xml:space="preserve"> 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соблюдени</w:t>
      </w:r>
      <w:r w:rsidR="00770782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70782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требований 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пункта </w:t>
      </w:r>
      <w:r w:rsidR="00977F6A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5.9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настоящих Правил. </w:t>
      </w:r>
    </w:p>
    <w:p w14:paraId="218B8DF5" w14:textId="77777777" w:rsidR="00657338" w:rsidRPr="009E42D1" w:rsidRDefault="00657338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</w:t>
      </w:r>
      <w:r w:rsidR="00377839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21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Заявитель вправе обратиться за консультационной и организационно-технической поддержкой при заполнении Заявления, а также по иным вопросам, связанным с получением микрозайма в Фонд либо с использованием ЦП МСП в Фонде (контакты публикуются в Сервисе) или в контакт-центр АО «Корпорация «МСП» по телефону 8-800-100-1-100.</w:t>
      </w:r>
    </w:p>
    <w:p w14:paraId="01D1C008" w14:textId="77777777" w:rsidR="0033438A" w:rsidRPr="0033438A" w:rsidRDefault="0033438A" w:rsidP="00607D35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5.22. Формы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документов, входящих в состав 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ления на получение микрозайма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тверждаются 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внутренними документами 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Фонда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14:paraId="66C0A615" w14:textId="77777777" w:rsidR="00C15D64" w:rsidRDefault="00C15D64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07B04FCC" w14:textId="77777777" w:rsidR="0033438A" w:rsidRPr="0033438A" w:rsidRDefault="0033438A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11F1F943" w14:textId="77777777" w:rsidR="00EC703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C15D64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. 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Порядок заключения</w:t>
      </w:r>
      <w:r w:rsidR="00EC703B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, изменения и прекращения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 xml:space="preserve"> договора микрозайма</w:t>
      </w:r>
      <w:r w:rsidR="00EC703B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.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 xml:space="preserve"> </w:t>
      </w:r>
    </w:p>
    <w:p w14:paraId="0AF44301" w14:textId="77777777" w:rsidR="00EC703B" w:rsidRPr="00057AF5" w:rsidRDefault="00EC703B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Г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рафик платежей</w:t>
      </w:r>
      <w:r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. Возврат микрозайма.</w:t>
      </w:r>
    </w:p>
    <w:p w14:paraId="57BB31AA" w14:textId="77777777" w:rsidR="006530F0" w:rsidRPr="00057AF5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436D185B" w14:textId="77777777" w:rsidR="006530F0" w:rsidRDefault="006530F0" w:rsidP="006530F0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6.1.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На основании положительного решения Правления Фонд заключает с </w:t>
      </w:r>
      <w:r w:rsidR="0065733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Заявителем 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</w:t>
      </w:r>
      <w:r w:rsidR="0065733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4B4C2D7B" w14:textId="77777777" w:rsidR="00DD14C1" w:rsidRPr="001C1C6B" w:rsidRDefault="008058B3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Уполномоченный сотрудник Фонда согласовывает с Заявителем дату подписания кредитно-обеспечительной документации</w:t>
      </w:r>
      <w:r w:rsidR="00955D0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44799A08" w14:textId="77777777" w:rsidR="006530F0" w:rsidRPr="001C1C6B" w:rsidRDefault="006530F0" w:rsidP="00DD14C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lastRenderedPageBreak/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14:paraId="0816F04A" w14:textId="77777777" w:rsidR="00C15D64" w:rsidRPr="001C1C6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C15D64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955D0C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</w:t>
      </w:r>
      <w:r w:rsidR="00C15D64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C15D6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График погашения полной суммы, подлежащей выплате заемщиком, доводится до заемщика в качестве приложения к договору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займа,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являюще</w:t>
      </w:r>
      <w:r w:rsidR="000460C6" w:rsidRPr="001C1C6B">
        <w:rPr>
          <w:rFonts w:ascii="Times New Roman" w:hAnsi="Times New Roman" w:cs="Times New Roman"/>
          <w:color w:val="auto"/>
          <w:sz w:val="24"/>
          <w:lang w:val="ru-RU"/>
        </w:rPr>
        <w:t>го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неотъемлемой частью договора микрозайма, 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>в котором устанавливается:</w:t>
      </w:r>
    </w:p>
    <w:p w14:paraId="730CF004" w14:textId="77777777" w:rsidR="00C15D64" w:rsidRPr="001C1C6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14:paraId="5260BEF1" w14:textId="77777777" w:rsidR="00C15D64" w:rsidRPr="001C1C6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плата процентов ежемесячно до полного погашения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14:paraId="6489F632" w14:textId="77777777" w:rsidR="000400B7" w:rsidRPr="001C1C6B" w:rsidRDefault="000400B7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6.3.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Кредитно-обеспечительную документацию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14:paraId="1BB6C36B" w14:textId="77777777" w:rsidR="003628E6" w:rsidRPr="001C1C6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6.</w:t>
      </w:r>
      <w:r w:rsidR="000400B7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После подписания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кредитно-обеспечительной документации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Залогодатель осуществляет</w:t>
      </w:r>
      <w:r w:rsidR="003628E6"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4D739EE3" w14:textId="77777777" w:rsidR="00EE5A71" w:rsidRPr="00057AF5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>регистрацию уведомления о возникновении залога движимого имущества и предоставляет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>в Фонд с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видетельство о регистрации уведомления о возникновении залога движимого имущества.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Расходы, связанные с регистрацией уведомления о возникновении залога несет Залогодатель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7A33B16" w14:textId="77777777" w:rsidR="00EE5A71" w:rsidRPr="00057AF5" w:rsidRDefault="003628E6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страхование н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>едвижимо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го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имуществ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>, передаваемое в залог, в пользу выгодоприобретателя, которым является Фонд. Расходы по страхованию недвижимого имущества, передаваемого в залог, возлагаются на заемщика.</w:t>
      </w:r>
    </w:p>
    <w:p w14:paraId="7C1EA5E9" w14:textId="77777777" w:rsidR="00B735EB" w:rsidRPr="00057AF5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0400B7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Перечисление денежных средств </w:t>
      </w:r>
      <w:r w:rsidR="00955D0C">
        <w:rPr>
          <w:rFonts w:ascii="Times New Roman" w:hAnsi="Times New Roman" w:cs="Times New Roman"/>
          <w:color w:val="auto"/>
          <w:sz w:val="24"/>
          <w:lang w:val="ru-RU"/>
        </w:rPr>
        <w:t>осуществляется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рублях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 на расчетный счет заемщика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в соответствии с условиями договора микрозайма 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платежным поручением в течение трех рабочих дней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с момента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предоставления документов, указанных в пункте 6.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Правил.</w:t>
      </w:r>
    </w:p>
    <w:p w14:paraId="3ECFE391" w14:textId="77777777" w:rsidR="00645EFB" w:rsidRPr="00057AF5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0460C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0400B7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Датой выдачи займа считается дата списания денежных средств с расчетного счета Фонда.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 выдачу займа комиссия не взимается.</w:t>
      </w:r>
    </w:p>
    <w:p w14:paraId="4859F855" w14:textId="77777777" w:rsidR="00645EFB" w:rsidRPr="00057AF5" w:rsidRDefault="00EC703B" w:rsidP="00645EFB">
      <w:pPr>
        <w:ind w:left="-113" w:firstLine="68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6.7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Возврат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основного долга и процентов за пользование микрозаймом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осуществляется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по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график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платежей путем перечисления денежных средств на расчетны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счет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Фонда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, указанных в договоре микрозайма,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отдельными платежными поручениями.</w:t>
      </w:r>
    </w:p>
    <w:p w14:paraId="3E98B9BC" w14:textId="77777777" w:rsidR="00C93C37" w:rsidRPr="00057AF5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Правлением Фонда может быть принято решение предоставить дополнительно документ о праве Фонда на списание денежных средств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с расчетных счетов Заемщика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на основании инкассового поручения или соглашения на заранее данн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ых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акцепт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 расчетам платежными требованиями в погашение просроченной задолженности</w:t>
      </w:r>
      <w:r w:rsidR="00396626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041A2782" w14:textId="77777777" w:rsidR="00645EFB" w:rsidRPr="00057AF5" w:rsidRDefault="00EC703B" w:rsidP="00645EFB">
      <w:pPr>
        <w:ind w:left="-113" w:firstLine="68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 период действия договора </w:t>
      </w:r>
      <w:r w:rsidR="000460C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имеет право частичного или полного досрочного возврата средств </w:t>
      </w:r>
      <w:r w:rsidR="000460C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14:paraId="7A6A6144" w14:textId="77777777" w:rsidR="00645EFB" w:rsidRPr="00057AF5" w:rsidRDefault="00EC703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 досрочный возврат займа комиссия не взимается.</w:t>
      </w:r>
    </w:p>
    <w:p w14:paraId="5E227300" w14:textId="77777777" w:rsidR="00645EFB" w:rsidRDefault="00EC703B" w:rsidP="00645EFB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10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Датой погашения займа (основного долга и процентов) является дата зачисления денежных средств на расчетный счет Фонда. </w:t>
      </w:r>
    </w:p>
    <w:p w14:paraId="6AA2A63B" w14:textId="77777777" w:rsid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11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Заявление заемщика: о замене и выводе залога; об отсрочке платежа основного долга и (или) изменении графика платежей, превышающие три месяца; об отсрочке предоставления документов, подтверждающих целевое использование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разрешаются Правлением Фонда.</w:t>
      </w:r>
    </w:p>
    <w:p w14:paraId="7CD02076" w14:textId="77777777" w:rsidR="00B1328A" w:rsidRPr="00057AF5" w:rsidRDefault="00B1328A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При пролонгации срока предоставления отчета о целевом использовании заемщик предоставляет выписку по лицевому счету </w:t>
      </w:r>
      <w:r w:rsidR="005B19A9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за период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с даты зачисления</w:t>
      </w:r>
      <w:r w:rsidR="00054F13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r w:rsidR="007D7C75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на расчетный счет</w:t>
      </w:r>
      <w:r w:rsidR="005B19A9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054F13" w:rsidRPr="001C1C6B">
        <w:rPr>
          <w:rFonts w:ascii="Times New Roman" w:hAnsi="Times New Roman" w:cs="Times New Roman"/>
          <w:color w:val="auto"/>
          <w:sz w:val="24"/>
          <w:lang w:val="ru-RU"/>
        </w:rPr>
        <w:t>по</w:t>
      </w:r>
      <w:r w:rsidR="007D7C75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дату предоставления заявления о продлении срока предоставления отчета о целевом использовании.</w:t>
      </w:r>
    </w:p>
    <w:p w14:paraId="577A58CF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По заявлению заемщика Директором Фонда договор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заключенный на срок менее срока соответствующего вида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может быть пролонгирован. При этом общий срок пользования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займом с учетом пролонгации не может превышать срок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займа, ограниченный кредитным продуктом, которому соответствует заемщик или выбранный последним.</w:t>
      </w:r>
    </w:p>
    <w:p w14:paraId="0BADE67A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12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отсрочки платежа основного долга, изменения графика платежей, замене и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(или) выводе залога, пролонгации договора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в обязательном порядке вносятся соответствующие изменения в условия договоров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займа, залога, ипотеки, поручительства, страхования залога, которые оформляются дополнительными соглашениями.</w:t>
      </w:r>
    </w:p>
    <w:p w14:paraId="296F91AA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13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 Судебные споры, рассматриваемые в рамках судопроизводства, могут быть урегулированы путем заключения мирового соглашения.</w:t>
      </w:r>
    </w:p>
    <w:p w14:paraId="3833FB34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Директор Фонда заключает мировое соглашение в пределах срока, установленного договором, последней части возврата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и (или) не более трех месяцев со дня истечения срока возврата займа, установленного договором.</w:t>
      </w:r>
    </w:p>
    <w:p w14:paraId="3D38C891" w14:textId="77777777" w:rsid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Утверждение мирового соглашения на срок более трех месяцев со дня истечения срока возврата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установленного договором, разрешается Правлением Фонда.  </w:t>
      </w:r>
    </w:p>
    <w:p w14:paraId="467331E0" w14:textId="77777777" w:rsidR="00EC703B" w:rsidRP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6.1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EC703B">
        <w:rPr>
          <w:rFonts w:ascii="Times New Roman" w:hAnsi="Times New Roman" w:cs="Times New Roman"/>
          <w:color w:val="auto"/>
          <w:sz w:val="24"/>
          <w:lang w:val="ru-RU"/>
        </w:rPr>
        <w:t xml:space="preserve"> После полного возврата суммы займа и начисленных процентов договор микрозайма прекращает свое действие. Кредитное досье по указанному займу передается в архив Фонда, где хранится в течение 5 лет после даты прекращения отношений с клиентом (даты погашения займа).</w:t>
      </w:r>
    </w:p>
    <w:p w14:paraId="4C4D37FD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4969C80A" w14:textId="77777777" w:rsidR="008876B8" w:rsidRPr="00057AF5" w:rsidRDefault="00EC703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95499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Мониторинг выполнения условий договора </w:t>
      </w:r>
      <w:r w:rsidR="0078170F">
        <w:rPr>
          <w:rFonts w:ascii="Times New Roman" w:hAnsi="Times New Roman" w:cs="Times New Roman"/>
          <w:b/>
          <w:color w:val="auto"/>
          <w:sz w:val="24"/>
          <w:lang w:val="ru-RU"/>
        </w:rPr>
        <w:t>микро</w:t>
      </w:r>
      <w:r w:rsidR="00095499">
        <w:rPr>
          <w:rFonts w:ascii="Times New Roman" w:hAnsi="Times New Roman" w:cs="Times New Roman"/>
          <w:b/>
          <w:color w:val="auto"/>
          <w:sz w:val="24"/>
          <w:lang w:val="ru-RU"/>
        </w:rPr>
        <w:t>займа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</w:p>
    <w:p w14:paraId="7A2C0D62" w14:textId="77777777" w:rsidR="002B2A84" w:rsidRPr="00057AF5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070A5C12" w14:textId="77777777" w:rsidR="003B6B6B" w:rsidRPr="00057AF5" w:rsidRDefault="00EC703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E51970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>В период действия Договора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 xml:space="preserve"> займа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Фонд осуществляет мониторинг порядка и условий оказания государственной поддержки, в том числе целевого использования </w:t>
      </w:r>
      <w:r>
        <w:rPr>
          <w:rFonts w:ascii="Times New Roman" w:hAnsi="Times New Roman" w:cs="Times New Roman"/>
          <w:color w:val="auto"/>
          <w:sz w:val="24"/>
          <w:lang w:val="ru-RU"/>
        </w:rPr>
        <w:t>заемных средств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14:paraId="337ACE92" w14:textId="77777777" w:rsidR="00977F6A" w:rsidRDefault="00EC703B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D41EE8" w:rsidRPr="00B83AE6">
        <w:rPr>
          <w:rFonts w:ascii="Times New Roman" w:hAnsi="Times New Roman" w:cs="Times New Roman"/>
          <w:b/>
          <w:color w:val="auto"/>
          <w:sz w:val="24"/>
          <w:lang w:val="ru-RU"/>
        </w:rPr>
        <w:t>.2.</w:t>
      </w:r>
      <w:r w:rsidR="00D41EE8" w:rsidRPr="00B83AE6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31940" w:rsidRPr="001C1C6B">
        <w:rPr>
          <w:rFonts w:ascii="Times New Roman" w:hAnsi="Times New Roman" w:cs="Times New Roman"/>
          <w:color w:val="auto"/>
          <w:sz w:val="24"/>
          <w:lang w:val="ru-RU"/>
        </w:rPr>
        <w:t>Заявитель в течение 60 (шестидесяти) рабочих дней с даты зачисления средств на расчетный счет, предоставляет в Фонд документальное подтверждение использования средств микрозайма в соответствии с условиями договора микрозайма</w:t>
      </w:r>
      <w:r w:rsidR="009A4AB7" w:rsidRPr="001C1C6B">
        <w:rPr>
          <w:rFonts w:ascii="Times New Roman" w:hAnsi="Times New Roman" w:cs="Times New Roman"/>
          <w:color w:val="auto"/>
          <w:sz w:val="24"/>
          <w:lang w:val="ru-RU"/>
        </w:rPr>
        <w:t>, согласно Приложению № 7 к настоящим Правилам.</w:t>
      </w:r>
    </w:p>
    <w:p w14:paraId="09537B14" w14:textId="77777777" w:rsidR="008876B8" w:rsidRPr="00057AF5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случае нецелевого использования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заемщик осуществляет возврат израсходованной не по целевому назначению суммы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уплачивает Фонду единовременную неустойку в размере 10 % от суммы нецелевого использования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  <w:r w:rsidR="00707BB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14:paraId="62A55F0B" w14:textId="77777777" w:rsidR="008876B8" w:rsidRPr="00057AF5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нецелевом расходовании </w:t>
      </w:r>
      <w:r w:rsidR="00AC1FC9">
        <w:rPr>
          <w:rFonts w:ascii="Times New Roman" w:hAnsi="Times New Roman" w:cs="Times New Roman"/>
          <w:color w:val="auto"/>
          <w:sz w:val="24"/>
          <w:lang w:val="ru-RU"/>
        </w:rPr>
        <w:t xml:space="preserve">заемных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средств, просрочки возврата заемных средств 2</w:t>
      </w:r>
      <w:r w:rsidR="00707BBB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14:paraId="7D3C0C59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7.3.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 случае выявления нарушения порядка и условий оказ</w:t>
      </w:r>
      <w:r>
        <w:rPr>
          <w:rFonts w:ascii="Times New Roman" w:hAnsi="Times New Roman" w:cs="Times New Roman"/>
          <w:color w:val="auto"/>
          <w:sz w:val="24"/>
          <w:lang w:val="ru-RU"/>
        </w:rPr>
        <w:t>ания государственной поддержки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принимается решение о досрочном расторжении договора займа и возврате заемных средств. </w:t>
      </w:r>
    </w:p>
    <w:p w14:paraId="03B2ACFE" w14:textId="77777777" w:rsidR="00EC703B" w:rsidRPr="00057AF5" w:rsidRDefault="00EC703B" w:rsidP="00EC703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7.4.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</w:t>
      </w:r>
      <w:r>
        <w:rPr>
          <w:rFonts w:ascii="Times New Roman" w:hAnsi="Times New Roman" w:cs="Times New Roman"/>
          <w:color w:val="auto"/>
          <w:sz w:val="24"/>
          <w:lang w:val="ru-RU"/>
        </w:rPr>
        <w:t>в абзаце 2 пункт 7.2 и 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пункт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7.3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Правил, в отношении </w:t>
      </w:r>
      <w:r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аемщика </w:t>
      </w:r>
      <w:r>
        <w:rPr>
          <w:rFonts w:ascii="Times New Roman" w:hAnsi="Times New Roman" w:cs="Times New Roman"/>
          <w:color w:val="auto"/>
          <w:sz w:val="24"/>
          <w:lang w:val="ru-RU"/>
        </w:rPr>
        <w:t>направляются в Единый реестр субъектов малого и среднего предпринимательства – получателей поддержки сведения о нарушении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14:paraId="78A34D15" w14:textId="77777777" w:rsidR="00EC703B" w:rsidRPr="00B83AE6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обращении такого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</w:t>
      </w:r>
      <w:r>
        <w:rPr>
          <w:rFonts w:ascii="Times New Roman" w:hAnsi="Times New Roman" w:cs="Times New Roman"/>
          <w:color w:val="auto"/>
          <w:sz w:val="24"/>
          <w:lang w:val="ru-RU"/>
        </w:rPr>
        <w:t>Фондом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будет отказано в </w:t>
      </w:r>
      <w:r>
        <w:rPr>
          <w:rFonts w:ascii="Times New Roman" w:hAnsi="Times New Roman" w:cs="Times New Roman"/>
          <w:color w:val="auto"/>
          <w:sz w:val="24"/>
          <w:lang w:val="ru-RU"/>
        </w:rPr>
        <w:t>рассмотрении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заявления </w:t>
      </w:r>
      <w:proofErr w:type="gramStart"/>
      <w:r>
        <w:rPr>
          <w:rFonts w:ascii="Times New Roman" w:hAnsi="Times New Roman" w:cs="Times New Roman"/>
          <w:color w:val="auto"/>
          <w:sz w:val="24"/>
          <w:lang w:val="ru-RU"/>
        </w:rPr>
        <w:t>на получением</w:t>
      </w:r>
      <w:proofErr w:type="gramEnd"/>
      <w:r>
        <w:rPr>
          <w:rFonts w:ascii="Times New Roman" w:hAnsi="Times New Roman" w:cs="Times New Roman"/>
          <w:color w:val="auto"/>
          <w:sz w:val="24"/>
          <w:lang w:val="ru-RU"/>
        </w:rPr>
        <w:t xml:space="preserve"> 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без проведения анализа предоставленного пакета документов на основании </w:t>
      </w:r>
      <w:r w:rsidRPr="00B83AE6">
        <w:rPr>
          <w:rFonts w:ascii="Times New Roman" w:hAnsi="Times New Roman" w:cs="Times New Roman"/>
          <w:color w:val="auto"/>
          <w:sz w:val="24"/>
          <w:lang w:val="ru-RU"/>
        </w:rPr>
        <w:t>подпункта 1 пункта 3.4 и подпункта 7 пункта 3.5 настоящих Правил.</w:t>
      </w:r>
    </w:p>
    <w:p w14:paraId="2BD12367" w14:textId="77777777" w:rsidR="00EC703B" w:rsidRPr="00057AF5" w:rsidRDefault="009B5C55" w:rsidP="00EC703B">
      <w:pPr>
        <w:tabs>
          <w:tab w:val="left" w:pos="1025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="00EC703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EC703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EC703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 </w:t>
      </w:r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Правлением Фонда о предоставлении или прекращении оказания поддержки, обнаружения нецелевого использования средств поддержки либо вступления в законную силу решения суда о нарушении порядка и условий предоставления поддержки,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</w:p>
    <w:p w14:paraId="1147FB2A" w14:textId="77777777" w:rsidR="008876B8" w:rsidRPr="00057AF5" w:rsidRDefault="009B5C55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="00E51970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8876B8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 ежегодно не позднее </w:t>
      </w:r>
      <w:r w:rsidR="00741BB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01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41BB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марта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представляет на рассмотрение</w:t>
      </w:r>
      <w:r w:rsidR="00707BB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Правлени</w:t>
      </w:r>
      <w:r w:rsidR="00883DA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ю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14:paraId="117B3E72" w14:textId="77777777" w:rsidR="0089269A" w:rsidRPr="001040F6" w:rsidRDefault="009B5C55" w:rsidP="009B5C5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E51970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1040F6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1040F6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1040F6">
        <w:rPr>
          <w:rFonts w:ascii="Times New Roman" w:hAnsi="Times New Roman" w:cs="Times New Roman"/>
          <w:color w:val="auto"/>
          <w:sz w:val="24"/>
          <w:lang w:val="ru-RU"/>
        </w:rPr>
        <w:t>Фонд ведет реестр субъектов малого и среднего предпринимательства. Реестр СМСП-получателей государственной поддержки размещается на официальном сайте Фонда в течение 30 дней со дня принятия решения об оказании поддержки или  решения о прекращении оказания поддержки.</w:t>
      </w:r>
    </w:p>
    <w:p w14:paraId="40175A21" w14:textId="77777777" w:rsidR="00A50E6F" w:rsidRDefault="00A50E6F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lastRenderedPageBreak/>
        <w:br w:type="page"/>
      </w:r>
    </w:p>
    <w:p w14:paraId="5AE97F1A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1</w:t>
      </w:r>
    </w:p>
    <w:p w14:paraId="4ABDDD7D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70E6E477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64D7A430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3FC2A220" w14:textId="77777777" w:rsidR="0089401C" w:rsidRPr="0089401C" w:rsidRDefault="0089401C" w:rsidP="0089401C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14:paraId="28D2738D" w14:textId="77777777" w:rsidR="0089401C" w:rsidRPr="0089401C" w:rsidRDefault="0089401C" w:rsidP="0089401C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для подачи заявления на микрозайм юридическим лицом</w:t>
      </w:r>
    </w:p>
    <w:p w14:paraId="2CA7BE77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3A42B7B1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2C8DE0B0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14:paraId="59F17C2E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2035CC0D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14:paraId="4AE1D24F" w14:textId="77777777" w:rsidR="0089401C" w:rsidRPr="0089401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14:paraId="544DF465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1"/>
        <w:tblW w:w="100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60"/>
        <w:gridCol w:w="1560"/>
        <w:gridCol w:w="1560"/>
        <w:gridCol w:w="1560"/>
      </w:tblGrid>
      <w:tr w:rsidR="0089401C" w:rsidRPr="0089401C" w14:paraId="50BB3FAB" w14:textId="77777777" w:rsidTr="0089401C">
        <w:trPr>
          <w:trHeight w:val="37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59C69" w14:textId="77777777"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E3A30" w14:textId="77777777" w:rsidR="0089401C" w:rsidRPr="0089401C" w:rsidRDefault="0089401C" w:rsidP="0089401C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89401C" w:rsidRPr="00CD52D3" w14:paraId="5094D06F" w14:textId="77777777" w:rsidTr="0089401C">
        <w:trPr>
          <w:trHeight w:val="508"/>
        </w:trPr>
        <w:tc>
          <w:tcPr>
            <w:tcW w:w="10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6631B" w14:textId="77777777" w:rsidR="0089401C" w:rsidRPr="0089401C" w:rsidRDefault="0089401C" w:rsidP="0089401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89401C" w:rsidRPr="00CD52D3" w14:paraId="0DFFDAD2" w14:textId="77777777" w:rsidTr="0089401C">
        <w:trPr>
          <w:trHeight w:val="72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D130E" w14:textId="77777777" w:rsidR="0089401C" w:rsidRPr="0089401C" w:rsidRDefault="0089401C" w:rsidP="0089401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0ED09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229F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04210AC6" w14:textId="77777777" w:rsidTr="0089401C">
        <w:trPr>
          <w:trHeight w:val="554"/>
        </w:trPr>
        <w:tc>
          <w:tcPr>
            <w:tcW w:w="10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A5CB8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3BBB0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4154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1CD98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8F08B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2BDEB6AC" w14:textId="77777777" w:rsidTr="0089401C">
        <w:trPr>
          <w:trHeight w:val="5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6EE3A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DE58F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Заявление-анкета на предоставление микрозайма (согласием</w:t>
            </w:r>
            <w:r w:rsidRPr="0089401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C8B87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165B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8666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33484BE" w14:textId="77777777" w:rsidTr="0089401C">
        <w:trPr>
          <w:trHeight w:val="26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2B230" w14:textId="77777777" w:rsidR="0089401C" w:rsidRPr="0089401C" w:rsidRDefault="0089401C" w:rsidP="0089401C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A9CC6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89401C">
              <w:rPr>
                <w:rFonts w:ascii="Times New Roman" w:hAnsi="Times New Roman" w:cs="Times New Roman"/>
                <w:color w:val="auto"/>
                <w:spacing w:val="-3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руководителя</w:t>
            </w:r>
            <w:r w:rsidRPr="0089401C">
              <w:rPr>
                <w:rFonts w:ascii="Times New Roman" w:hAnsi="Times New Roman" w:cs="Times New Roman"/>
                <w:color w:val="auto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(все страницы)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D40C0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0A60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CCBD4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D6FD903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5494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16859D2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</w:t>
            </w:r>
            <w:r w:rsidRPr="0089401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ЕГРЮЛ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1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A960B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0C2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DD3B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5366B66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5378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4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28F53E3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на получение займа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2074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D0FA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E0E4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CD52D3" w14:paraId="65253ECE" w14:textId="77777777" w:rsidTr="0089401C">
        <w:trPr>
          <w:trHeight w:val="79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2E4F9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6F1C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670E0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1A6F6FCD" w14:textId="77777777" w:rsidTr="0089401C">
        <w:trPr>
          <w:trHeight w:val="254"/>
        </w:trPr>
        <w:tc>
          <w:tcPr>
            <w:tcW w:w="10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7415F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9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3BFDE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45FC5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AE448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45E3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481558C7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0BCB3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405D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(последняя редакция)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077F3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6684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ABB0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4DF459D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B9957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69C1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 создании юридического лица.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FC19A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30C3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8303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05432FF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E6D6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6F7C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об утверждении Устава (последняя редакция)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D844F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9A8D0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 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EC6F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425179E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51DDB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71D6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Лист записи о государственной регистрации юридического лица либо свидетельство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F94D2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CE9B3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E2E5B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63E2B63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C651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FF40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1B23F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FDE7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69BA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3940372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34703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813F6" w14:textId="77777777" w:rsidR="0089401C" w:rsidRPr="0089401C" w:rsidRDefault="0089401C" w:rsidP="0089401C">
            <w:pPr>
              <w:spacing w:line="247" w:lineRule="exact"/>
              <w:ind w:left="110" w:right="15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подтверждающие полномочия лица, подписывающего договор от имени юридического лица; (решение участника/протокол (оформленное в соответствии с действующим законодательством), приказ о назначении руководителя)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27DFD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82089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5088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31B10205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50A4D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8F64C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Запрос на предоставление сведений 115-ФЗ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DC902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50DE5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2DE90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C751AB2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74D2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710F5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2475D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8BC1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56BC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CD9ED5B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DF13C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C7978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представителя, уполномоченных представлять интересы юридического лица;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бенефициарного владельца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CAEE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FE57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2A327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329F267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37BE6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4F71A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представителя, уполномоченного представлять интересы юридического лица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846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C22B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D4C6E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3893681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5161D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E0EF5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Свидетельство о постановке на учет в налоговом органе (ИНН)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уполномоченных представлять интересы юридического лица; бенефициарного владельца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09E3A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2ED0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B730A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34B317A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CAD9B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CFCBC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Сведения обязательного пенсионного страхования представителя, уполномоченных представлять интересы юридического лица; бенефициарного владельца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88194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FD6F7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6B785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163F2B4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5C5B9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F3115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Лицензия на право осуществления деятельности, подлежащей лицензированию (при наличии)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ADB88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4AF45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4D31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EAB8641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29DD5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DE84B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56A9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84CC0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5264E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CD52D3" w14:paraId="403723B5" w14:textId="77777777" w:rsidTr="0089401C">
        <w:trPr>
          <w:trHeight w:val="462"/>
        </w:trPr>
        <w:tc>
          <w:tcPr>
            <w:tcW w:w="10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A58A2" w14:textId="77777777" w:rsidR="0089401C" w:rsidRPr="0089401C" w:rsidRDefault="0089401C" w:rsidP="0089401C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Д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89401C" w:rsidRPr="00CD52D3" w14:paraId="13D2F9DA" w14:textId="77777777" w:rsidTr="0089401C">
        <w:trPr>
          <w:trHeight w:val="65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9D1D" w14:textId="77777777" w:rsidR="0089401C" w:rsidRPr="0089401C" w:rsidRDefault="0089401C" w:rsidP="0089401C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52A8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CE0A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79F82349" w14:textId="77777777" w:rsidTr="0089401C">
        <w:trPr>
          <w:trHeight w:val="254"/>
        </w:trPr>
        <w:tc>
          <w:tcPr>
            <w:tcW w:w="10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7E6DB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01E0C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D9EEE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6F1DE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9B096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08A197CE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E9B95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38AE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Баланс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4AFB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5B34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AB22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675E2AD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96346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2391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Отчет о прибылях и убытках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4035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0E2FD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1019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6F3E930" w14:textId="77777777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6003C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3BB29" w14:textId="77777777"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Бухгалтерская отчетность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2"/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:</w:t>
            </w:r>
          </w:p>
          <w:p w14:paraId="7DF00B07" w14:textId="77777777"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• </w:t>
            </w: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для заемщиков, находящихся на общем режиме налогообложения: бухгалтерский баланс и отчет о финансовых результатах за последний отчетный период с отметками налогового органа об их принятии, либо квитанции о приеме бухгалтерской отчетности в электронном виде; </w:t>
            </w:r>
          </w:p>
          <w:p w14:paraId="7CE40466" w14:textId="77777777"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• для заемщиков, находящихся на специальных налоговых режимах: </w:t>
            </w:r>
          </w:p>
          <w:p w14:paraId="5289BCCE" w14:textId="77777777"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- годовая налоговая декларация за последний отчетный период (УСН, ЕСХН) с отметкой налогового органа об её принятии, либо квитанцией о приеме налоговой декларации в электронном виде; </w:t>
            </w:r>
          </w:p>
          <w:p w14:paraId="091D1F81" w14:textId="77777777" w:rsidR="0089401C" w:rsidRPr="0089401C" w:rsidRDefault="0089401C" w:rsidP="0089401C">
            <w:pPr>
              <w:suppressAutoHyphens w:val="0"/>
              <w:spacing w:line="246" w:lineRule="exact"/>
              <w:ind w:left="127" w:right="150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- патенты на право применения патентной системы налогообложения, полученные в предыдущем и текущем годах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E4439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C068F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4A392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1F6B581" w14:textId="77777777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5A56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79837" w14:textId="77777777" w:rsidR="0089401C" w:rsidRPr="0089401C" w:rsidRDefault="0089401C" w:rsidP="0089401C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об исполнении обязанности по уплате налогов, сборов, пеней, штрафов, процентов, 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даты заключения договора займа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7658D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F9775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2370D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E58A015" w14:textId="77777777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DF027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2DD49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налогового органа о наличии расчетных счетов у СМСП, полученная не ранее, чем за 1 месяц до подачи документов оригинал либо подписанная ЭЦП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208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D6B5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B78D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076FC46" w14:textId="77777777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231C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B70B6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C76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20A6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68DB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7C6491B" w14:textId="77777777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8C0A7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39B7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счетов), полученные не ранее, чем за 1 месяц до подачи документов. Справка не предоставляется при отсутствии расчетного счета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0D59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DD64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1F08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29C121D" w14:textId="77777777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F82A1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30AAA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Технико-</w:t>
            </w:r>
            <w:r w:rsidRPr="0089401C">
              <w:rPr>
                <w:rFonts w:ascii="Times New Roman" w:hAnsi="Times New Roman" w:cs="Times New Roman"/>
                <w:color w:val="auto"/>
                <w:spacing w:val="1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экономическое обоснование (бизнес-план) </w:t>
            </w:r>
            <w:r w:rsidRPr="0089401C"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>по форме Фонда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3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D1417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8AB9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CB082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14:paraId="486FC6CA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032A0E93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br w:type="page"/>
      </w:r>
    </w:p>
    <w:p w14:paraId="7F7DD30C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2</w:t>
      </w:r>
    </w:p>
    <w:p w14:paraId="191675AA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0DACC05F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375CA62C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785FBF85" w14:textId="77777777" w:rsidR="0089401C" w:rsidRPr="0089401C" w:rsidRDefault="0089401C" w:rsidP="0089401C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14:paraId="0C4353D8" w14:textId="77777777" w:rsidR="0089401C" w:rsidRPr="0089401C" w:rsidRDefault="0089401C" w:rsidP="0089401C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для подачи заявления на микрозайм индивидуальным предпринимателем</w:t>
      </w:r>
    </w:p>
    <w:p w14:paraId="0DF44922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6FA651A6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5A974543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14:paraId="78491432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2698C1D8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14:paraId="4D5142BA" w14:textId="77777777" w:rsidR="0089401C" w:rsidRPr="0089401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14:paraId="4179A972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1"/>
        <w:tblW w:w="100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60"/>
        <w:gridCol w:w="1560"/>
        <w:gridCol w:w="1560"/>
        <w:gridCol w:w="1560"/>
      </w:tblGrid>
      <w:tr w:rsidR="0089401C" w:rsidRPr="0089401C" w14:paraId="469D19AF" w14:textId="77777777" w:rsidTr="0089401C">
        <w:trPr>
          <w:trHeight w:val="37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64604" w14:textId="77777777"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8EBDC" w14:textId="77777777" w:rsidR="0089401C" w:rsidRPr="0089401C" w:rsidRDefault="0089401C" w:rsidP="0089401C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89401C" w:rsidRPr="00CD52D3" w14:paraId="580566A7" w14:textId="77777777" w:rsidTr="0089401C">
        <w:trPr>
          <w:trHeight w:val="508"/>
        </w:trPr>
        <w:tc>
          <w:tcPr>
            <w:tcW w:w="10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F2259" w14:textId="77777777" w:rsidR="0089401C" w:rsidRPr="0089401C" w:rsidRDefault="0089401C" w:rsidP="0089401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89401C" w:rsidRPr="00CD52D3" w14:paraId="6D230BB7" w14:textId="77777777" w:rsidTr="0089401C">
        <w:trPr>
          <w:trHeight w:val="72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08F4" w14:textId="77777777" w:rsidR="0089401C" w:rsidRPr="0089401C" w:rsidRDefault="0089401C" w:rsidP="0089401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4753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2CE5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256FFDEB" w14:textId="77777777" w:rsidTr="0089401C">
        <w:trPr>
          <w:trHeight w:val="554"/>
        </w:trPr>
        <w:tc>
          <w:tcPr>
            <w:tcW w:w="10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54E15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17D55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1E98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92DC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EBCDB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5F16C889" w14:textId="77777777" w:rsidTr="0089401C">
        <w:trPr>
          <w:trHeight w:val="5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CEA7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C1672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Заявление-анкета на предоставление микрозайма (с согласием на обработку персональных данных и</w:t>
            </w:r>
            <w:r w:rsidRPr="0089401C">
              <w:rPr>
                <w:rFonts w:ascii="Times New Roman" w:hAnsi="Times New Roman" w:cs="Times New Roman"/>
                <w:color w:val="auto"/>
                <w:spacing w:val="-5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согласием</w:t>
            </w:r>
            <w:r w:rsidRPr="0089401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6023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0842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A832A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2515053" w14:textId="77777777" w:rsidTr="0089401C">
        <w:trPr>
          <w:trHeight w:val="26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8074A" w14:textId="77777777" w:rsidR="0089401C" w:rsidRPr="0089401C" w:rsidRDefault="0089401C" w:rsidP="0089401C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C5B5B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индивидуального предпринимателя</w:t>
            </w:r>
            <w:r w:rsidRPr="0089401C">
              <w:rPr>
                <w:rFonts w:ascii="Times New Roman" w:hAnsi="Times New Roman" w:cs="Times New Roman"/>
                <w:color w:val="auto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(все страницы)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971BF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D955D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7D69E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AB47211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373B1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D050"/>
            <w:hideMark/>
          </w:tcPr>
          <w:p w14:paraId="21FA2A97" w14:textId="77777777" w:rsidR="0089401C" w:rsidRPr="00D44C0E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44C0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</w:t>
            </w:r>
            <w:r w:rsidRPr="00D44C0E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44C0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ЕГРИП</w:t>
            </w:r>
            <w:r w:rsidRPr="00D44C0E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4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09BC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E31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88A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C64C5CB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8A71B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 xml:space="preserve">4 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07F81B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на получение займа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6A0FBB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55CF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667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CD52D3" w14:paraId="33D02B21" w14:textId="77777777" w:rsidTr="0089401C">
        <w:trPr>
          <w:trHeight w:val="79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4C44E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BA9B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AD95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396EE7F2" w14:textId="77777777" w:rsidTr="0089401C">
        <w:trPr>
          <w:trHeight w:val="254"/>
        </w:trPr>
        <w:tc>
          <w:tcPr>
            <w:tcW w:w="10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372FE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9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F6A98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90768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E17D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5851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7BF0ECE6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4F1AC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84D9F" w14:textId="77777777" w:rsidR="0089401C" w:rsidRPr="0089401C" w:rsidRDefault="0089401C" w:rsidP="0089401C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Лист записи о государственной регистрации в качестве индивидуального предпринимателя либо свидетельство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6833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570A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FD16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106F4D8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D324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DEDCF" w14:textId="77777777" w:rsidR="0089401C" w:rsidRPr="0089401C" w:rsidRDefault="0089401C" w:rsidP="0089401C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90440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4F43A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A1AE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536930C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BF60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98804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Сведения обязательного пенсионного страхования индивидуального предпринимателя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3BA6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2B6B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783C2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4F52B77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430F0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65183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Запрос на предоставление сведений 115-ФЗ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1DEC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BC65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3E56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C9E6677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135CA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9841D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E1E94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80FFE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A899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6BC3890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DA49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F3781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уполномоченного представлять интересы индивидуального предпринимателя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107C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38AA7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AE5B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CBA1D98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2A8EE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78A47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представителя, уполномоченного представлять интересы индивидуального предпринимателя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09B2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C6349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9ABA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57761A0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E55D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F07AC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Свидетельство о постановке на учет в налоговом органе (ИНН)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представителя, уполномоченного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представлять интересы индивидуального предпринимателя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615A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A2632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84DA4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C19EECE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8F0D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B7CE2" w14:textId="77777777" w:rsidR="0089401C" w:rsidRPr="0089401C" w:rsidRDefault="0089401C" w:rsidP="0089401C">
            <w:pPr>
              <w:spacing w:line="247" w:lineRule="exact"/>
              <w:ind w:left="110" w:right="152"/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Сведения обязательного пенсионного страхования представителя, уполномоченного представлять интересы индивидуального предпринимателя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2C6B7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E217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5A00E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DCEA6F1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B5E1C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602A8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Лицензия на право осуществления деятельности, подлежащей лицензированию (при наличии)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0C07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59D5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8D8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CD52D3" w14:paraId="649E351B" w14:textId="77777777" w:rsidTr="0089401C">
        <w:trPr>
          <w:trHeight w:val="462"/>
        </w:trPr>
        <w:tc>
          <w:tcPr>
            <w:tcW w:w="10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7546A" w14:textId="77777777" w:rsidR="0089401C" w:rsidRPr="0089401C" w:rsidRDefault="0089401C" w:rsidP="0089401C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Д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89401C" w:rsidRPr="00CD52D3" w14:paraId="1ECC7503" w14:textId="77777777" w:rsidTr="0089401C">
        <w:trPr>
          <w:trHeight w:val="65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83B68" w14:textId="77777777" w:rsidR="0089401C" w:rsidRPr="0089401C" w:rsidRDefault="0089401C" w:rsidP="0089401C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BBC2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E06ED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3462036C" w14:textId="77777777" w:rsidTr="0089401C">
        <w:trPr>
          <w:trHeight w:val="254"/>
        </w:trPr>
        <w:tc>
          <w:tcPr>
            <w:tcW w:w="10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1AF6F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409C5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7993D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EAEBA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1C8D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41D158C5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A05A0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6983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Баланс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ABF63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D1C6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729F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6CBCE90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635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A0DE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Отчет о прибылях и убытках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3BA2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900D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464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34ED00D" w14:textId="77777777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029B4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CAB7F" w14:textId="77777777"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Бухгалтерская отчетность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5"/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:</w:t>
            </w:r>
          </w:p>
          <w:p w14:paraId="671BD717" w14:textId="77777777"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• </w:t>
            </w: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для заемщиков, находящихся на общем режиме налогообложения: налоговая декларация по налогу на доходы физических лиц (форма 3-НДФЛ) с отметкой налогового органа об её принятии, либо квитанцией о приеме налоговой декларации в электронном виде;</w:t>
            </w:r>
          </w:p>
          <w:p w14:paraId="321770C9" w14:textId="77777777"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• для заемщиков, находящихся на специальных налоговых режимах: </w:t>
            </w:r>
          </w:p>
          <w:p w14:paraId="484EAA48" w14:textId="77777777"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- годовая налоговая декларация за последний отчетный период (УСН, ЕСХН) с отметкой налогового органа об её принятии, либо квитанцией о приеме налоговой декларации в электронном виде; </w:t>
            </w:r>
          </w:p>
          <w:p w14:paraId="0CE76F24" w14:textId="77777777" w:rsidR="0089401C" w:rsidRPr="0089401C" w:rsidRDefault="0089401C" w:rsidP="0089401C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- патенты на право применения патентной системы налогообложения, полученные в предыдущем и текущем годах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F6988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05BBF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CAA51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2CD5B65" w14:textId="77777777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0487B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974A5" w14:textId="77777777" w:rsidR="0089401C" w:rsidRPr="0089401C" w:rsidRDefault="0089401C" w:rsidP="0089401C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CAF3D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B9412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C595F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E99C322" w14:textId="77777777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7E8E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F2DD3" w14:textId="77777777" w:rsidR="0089401C" w:rsidRPr="0089401C" w:rsidRDefault="0089401C" w:rsidP="0089401C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налогового органа о наличии расчетных счетов у СМСП, полученная не ранее, чем за 1 месяц до подачи документов оригинал либо подписанная ЭЦП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DE92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6F79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4C441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D57FD13" w14:textId="77777777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FE12A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E052B" w14:textId="77777777" w:rsidR="0089401C" w:rsidRPr="0089401C" w:rsidRDefault="0089401C" w:rsidP="0089401C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об исполнении обязанности по уплате налогов, сборов, пеней, штрафов, процентов, 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даты заключения договора займа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8EE4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AFC3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A36E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B5A0597" w14:textId="77777777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4A99A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B61C5" w14:textId="77777777" w:rsidR="0089401C" w:rsidRPr="0089401C" w:rsidRDefault="0089401C" w:rsidP="0089401C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счетов), полученные не ранее, чем за 1 месяц до подачи документов. Справка не предоставляется при отсутствии расчетного счета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2A0D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0ABD2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C8A1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944423F" w14:textId="77777777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57A6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48CEA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Технико-</w:t>
            </w:r>
            <w:r w:rsidRPr="0089401C">
              <w:rPr>
                <w:rFonts w:ascii="Times New Roman" w:hAnsi="Times New Roman" w:cs="Times New Roman"/>
                <w:color w:val="auto"/>
                <w:spacing w:val="1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экономическое обоснование (бизнес-план) </w:t>
            </w:r>
            <w:r w:rsidRPr="0089401C"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>по форме Фонда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6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ED742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4C82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0784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14:paraId="3AAE32AB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47DAA469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br w:type="page"/>
      </w:r>
    </w:p>
    <w:p w14:paraId="29E22544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3</w:t>
      </w:r>
    </w:p>
    <w:p w14:paraId="63BC625D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4D16809F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735130BF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0CC7F930" w14:textId="77777777" w:rsidR="0089401C" w:rsidRPr="0089401C" w:rsidRDefault="0089401C" w:rsidP="0089401C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14:paraId="6EAF6C31" w14:textId="77777777" w:rsidR="0089401C" w:rsidRPr="0089401C" w:rsidRDefault="0089401C" w:rsidP="0089401C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для подачи заявления на микрозайм физическим лицом, применяющего специальный налоговый режим «Налог на профессиональный доход»</w:t>
      </w:r>
    </w:p>
    <w:p w14:paraId="5AD6981F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7596D512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3678FE63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14:paraId="5AC3F6B4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2ADC2FF5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14:paraId="5C28984D" w14:textId="77777777" w:rsidR="0089401C" w:rsidRPr="0089401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14:paraId="1C67BB0F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1"/>
        <w:tblW w:w="100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60"/>
        <w:gridCol w:w="1560"/>
        <w:gridCol w:w="1560"/>
        <w:gridCol w:w="1560"/>
      </w:tblGrid>
      <w:tr w:rsidR="0089401C" w:rsidRPr="0089401C" w14:paraId="61AC6B37" w14:textId="77777777" w:rsidTr="0089401C">
        <w:trPr>
          <w:trHeight w:val="37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FF64E" w14:textId="77777777"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18EF99" w14:textId="77777777" w:rsidR="0089401C" w:rsidRPr="0089401C" w:rsidRDefault="0089401C" w:rsidP="0089401C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89401C" w:rsidRPr="00CD52D3" w14:paraId="65A6F08D" w14:textId="77777777" w:rsidTr="0089401C">
        <w:trPr>
          <w:trHeight w:val="508"/>
        </w:trPr>
        <w:tc>
          <w:tcPr>
            <w:tcW w:w="10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A0462" w14:textId="77777777" w:rsidR="0089401C" w:rsidRPr="0089401C" w:rsidRDefault="0089401C" w:rsidP="0089401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89401C" w:rsidRPr="00CD52D3" w14:paraId="5830FB7C" w14:textId="77777777" w:rsidTr="0089401C">
        <w:trPr>
          <w:trHeight w:val="72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3FF7" w14:textId="77777777" w:rsidR="0089401C" w:rsidRPr="0089401C" w:rsidRDefault="0089401C" w:rsidP="0089401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DD268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D93E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7C4BB420" w14:textId="77777777" w:rsidTr="0089401C">
        <w:trPr>
          <w:trHeight w:val="554"/>
        </w:trPr>
        <w:tc>
          <w:tcPr>
            <w:tcW w:w="10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C9EB5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17DB7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0A7E7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61B44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0CB16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15306BAE" w14:textId="77777777" w:rsidTr="0089401C">
        <w:trPr>
          <w:trHeight w:val="5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A251C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EA7B8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Заявление-анкета на предоставление микрозайма (с согласием на обработку персональных данных и</w:t>
            </w:r>
            <w:r w:rsidRPr="0089401C">
              <w:rPr>
                <w:rFonts w:ascii="Times New Roman" w:hAnsi="Times New Roman" w:cs="Times New Roman"/>
                <w:color w:val="auto"/>
                <w:spacing w:val="-5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согласием</w:t>
            </w:r>
            <w:r w:rsidRPr="0089401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5241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790C8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A022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46CCE15" w14:textId="77777777" w:rsidTr="0089401C">
        <w:trPr>
          <w:trHeight w:val="26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FB4D2" w14:textId="77777777" w:rsidR="0089401C" w:rsidRPr="0089401C" w:rsidRDefault="0089401C" w:rsidP="0089401C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8C87C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физического лица, применяющего специальный налоговый режим (все страницы)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021F9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44112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133CB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3039E5FC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AE594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63277" w14:textId="77777777" w:rsidR="0089401C" w:rsidRPr="0089401C" w:rsidRDefault="0089401C" w:rsidP="0089401C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 постановке на учет физического лица в качестве налогоплательщика налога на профессиональный доход, не ранее, чем за 1 месяц до подачи документов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AAE9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8828A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4BE00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F3DF4D6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8C22C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4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DF2B7" w14:textId="77777777" w:rsidR="0089401C" w:rsidRPr="0089401C" w:rsidRDefault="0089401C" w:rsidP="0089401C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на получение займа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5436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88AA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B411D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CD52D3" w14:paraId="41AB30C6" w14:textId="77777777" w:rsidTr="0089401C">
        <w:trPr>
          <w:trHeight w:val="79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6A6F6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FF07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857BF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7DFB1CC1" w14:textId="77777777" w:rsidTr="0089401C">
        <w:trPr>
          <w:trHeight w:val="254"/>
        </w:trPr>
        <w:tc>
          <w:tcPr>
            <w:tcW w:w="10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AF578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9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7D8C2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34DFD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3AFA4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5DA0F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31463A13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B17DE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F6DF2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Запрос на предоставление сведений 115-ФЗ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9D600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385DB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303D0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FA80BAC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B9E0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DB173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Сведения обязательного пенсионного страхования физического лица, применяющего специальный налоговый режим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D51FB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EF5C8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7CD3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303FA4A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49FC6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2440C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9676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0117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9D2A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37F69A6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58847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9E9C1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Реквизиты</w:t>
            </w:r>
            <w:r w:rsidRPr="0089401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расчетного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счета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9796A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3AB5A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17F59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9031607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4E9DC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C6D9F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уполномоченного представлять интересы физического лица, применяющего специальный налоговый режим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6384A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A4C5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EACAD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C742F60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0F8AF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1523B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представителя, уполномоченного представлять интересы физического лица, применяющего специальный налоговый режим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C503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D287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62DB5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38BC8A97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A5FAC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5359A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Свидетельство о постановке на учет в налоговом органе (ИНН)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представителя, уполномоченных представлять интересы физического лица,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применяющего специальный налоговый режим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65958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E5D50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E7F7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D84EC6F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D8997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42B50" w14:textId="77777777" w:rsidR="0089401C" w:rsidRPr="0089401C" w:rsidRDefault="0089401C" w:rsidP="0089401C">
            <w:pPr>
              <w:spacing w:line="247" w:lineRule="exact"/>
              <w:ind w:left="110" w:right="152"/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Сведения обязательного пенсионного страхования представителя, уполномоченного представлять интересы индивидуального предпринимателя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E8484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E778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C12AB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CD52D3" w14:paraId="675D655A" w14:textId="77777777" w:rsidTr="0089401C">
        <w:trPr>
          <w:trHeight w:val="462"/>
        </w:trPr>
        <w:tc>
          <w:tcPr>
            <w:tcW w:w="10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F2EA5" w14:textId="77777777" w:rsidR="0089401C" w:rsidRPr="0089401C" w:rsidRDefault="0089401C" w:rsidP="0089401C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Д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89401C" w:rsidRPr="00CD52D3" w14:paraId="73AEEAF8" w14:textId="77777777" w:rsidTr="0089401C">
        <w:trPr>
          <w:trHeight w:val="65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61FD1" w14:textId="77777777" w:rsidR="0089401C" w:rsidRPr="0089401C" w:rsidRDefault="0089401C" w:rsidP="0089401C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F3A8A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5A10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768BAF9F" w14:textId="77777777" w:rsidTr="0089401C">
        <w:trPr>
          <w:trHeight w:val="254"/>
        </w:trPr>
        <w:tc>
          <w:tcPr>
            <w:tcW w:w="10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9281A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43898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C268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F57C5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7001A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6280FD76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D6038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12F1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Баланс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9658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86E12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3585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DBEBC73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87B60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1CDB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Отчет о прибылях и убытках по форме Фонда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ED0E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0464A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57D2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392D0884" w14:textId="77777777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0509C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1396D" w14:textId="77777777" w:rsidR="0089401C" w:rsidRPr="0089401C" w:rsidRDefault="0089401C" w:rsidP="0089401C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 состоянии расчетов (доходах) по налогу на профессиональный доход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4F2BF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175A9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B99EE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34A1EE2B" w14:textId="77777777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C8D9E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19BD2" w14:textId="77777777" w:rsidR="0089401C" w:rsidRPr="0089401C" w:rsidRDefault="0089401C" w:rsidP="0089401C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личного кабинета «Мой налог» об операциях за последние 6 месяцев или за период фактической деятельности (в случае если деятельность менее 6 месяцев), с указанием: перечня услуг с датой операции, кратким описанием услуги или товара, суммой дохода и суммой налога (при наличии дохода, отраженного в справке о состоянии расчетов (дохода) по налогу на профессиональный доход</w:t>
            </w:r>
            <w:r w:rsidRPr="0089401C">
              <w:rPr>
                <w:rFonts w:ascii="Times New Roman" w:eastAsia="Calibri" w:hAnsi="Times New Roman" w:cs="Times New Roman"/>
                <w:color w:val="auto"/>
                <w:sz w:val="23"/>
                <w:szCs w:val="23"/>
                <w:lang w:val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3B4AF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77EE8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C623F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A5211DE" w14:textId="77777777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AB4F2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C9323" w14:textId="77777777" w:rsidR="0089401C" w:rsidRPr="0089401C" w:rsidRDefault="0089401C" w:rsidP="0089401C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об исполнении обязанности по уплате налогов, сборов, пеней, штрафов, процентов, 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даты заключения договора займа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57CC8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0E10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63B69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14:paraId="398472FA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293BA814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70ABD723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br w:type="page"/>
      </w:r>
    </w:p>
    <w:p w14:paraId="0B694BAF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4</w:t>
      </w:r>
    </w:p>
    <w:p w14:paraId="618936B0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6803EE07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79CF788D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2750BCA6" w14:textId="77777777" w:rsidR="0089401C" w:rsidRPr="0089401C" w:rsidRDefault="0089401C" w:rsidP="0089401C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 для обеспечения займа - залог</w:t>
      </w:r>
    </w:p>
    <w:p w14:paraId="5F61F6DB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4C48257F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06D34F3C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14:paraId="739358F5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76C896A0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14:paraId="0847806C" w14:textId="77777777" w:rsidR="0089401C" w:rsidRPr="0089401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14:paraId="3A16724C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1"/>
        <w:tblW w:w="97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6222"/>
        <w:gridCol w:w="1558"/>
        <w:gridCol w:w="1560"/>
      </w:tblGrid>
      <w:tr w:rsidR="0089401C" w:rsidRPr="0089401C" w14:paraId="07BE8356" w14:textId="77777777" w:rsidTr="0089401C">
        <w:trPr>
          <w:trHeight w:val="37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B96E5" w14:textId="77777777"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5487508" w14:textId="77777777" w:rsidR="0089401C" w:rsidRPr="0089401C" w:rsidRDefault="0089401C" w:rsidP="0089401C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89401C" w:rsidRPr="0089401C" w14:paraId="59A0AC25" w14:textId="77777777" w:rsidTr="0089401C">
        <w:trPr>
          <w:trHeight w:val="958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2C11C09" w14:textId="77777777" w:rsidR="0089401C" w:rsidRPr="0089401C" w:rsidRDefault="0089401C" w:rsidP="0089401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1.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</w:p>
          <w:p w14:paraId="355D5C0A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ЗАЛОГОДАТЕЛЯ-ЮРИДИЧЕСКОГО ЛИЦА</w:t>
            </w:r>
          </w:p>
        </w:tc>
      </w:tr>
      <w:tr w:rsidR="0089401C" w:rsidRPr="00CD52D3" w14:paraId="7F4CDAC3" w14:textId="77777777" w:rsidTr="0089401C">
        <w:trPr>
          <w:trHeight w:val="72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F058" w14:textId="77777777" w:rsidR="0089401C" w:rsidRPr="0089401C" w:rsidRDefault="0089401C" w:rsidP="0089401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91ED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0BA6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0F3F26EB" w14:textId="77777777" w:rsidTr="0089401C">
        <w:trPr>
          <w:trHeight w:val="554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15A09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7D407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DD255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ACCCA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7FE0D120" w14:textId="77777777" w:rsidTr="0089401C">
        <w:trPr>
          <w:trHeight w:val="377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4CE6E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00943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в последней редакции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004C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39A3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12581DA" w14:textId="77777777" w:rsidTr="0089401C">
        <w:trPr>
          <w:trHeight w:val="26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3B6F4" w14:textId="77777777" w:rsidR="0089401C" w:rsidRPr="0089401C" w:rsidRDefault="0089401C" w:rsidP="0089401C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E9212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государственной регистрации юридического лица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697E1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D5653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814730A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3378E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6EE4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FAE70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3C6F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6116D86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E3A79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606C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 создании юридического лица.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DE8F0" w14:textId="77777777" w:rsidR="0089401C" w:rsidRPr="0089401C" w:rsidRDefault="0089401C" w:rsidP="0089401C">
            <w:pPr>
              <w:jc w:val="center"/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E1C52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A3B2FAA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391B6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9B97A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об утверждении Устава (последняя редакция)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D464D" w14:textId="77777777" w:rsidR="0089401C" w:rsidRPr="0089401C" w:rsidRDefault="0089401C" w:rsidP="0089401C">
            <w:pPr>
              <w:jc w:val="center"/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ECEAB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006FF14" w14:textId="77777777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079C7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CAC26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Документы, подтверждающие полномочия лица, подписывающего договор от имени юридического лица; (решение участника/протокол </w:t>
            </w:r>
            <w:r w:rsidRPr="00D44C0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(оформленное в соответствии с действующим законодательством),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приказ о назначении руководителя)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4F40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1F87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35D0585" w14:textId="77777777" w:rsidTr="0089401C">
        <w:trPr>
          <w:trHeight w:val="38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44BB3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388FD06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ЕГРЮЛ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7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FB7B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75D2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FB0F8D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9982F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006E2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представителя, уполномоченного представлять интересы юридического лица (все листы)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4F4B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C7DB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04EEA72" w14:textId="77777777" w:rsidTr="0089401C">
        <w:trPr>
          <w:trHeight w:val="36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7B5B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1E964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залогодателем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393F9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0677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367CF643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4EE8D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0A0F1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B11F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E325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5519BE9" w14:textId="77777777" w:rsidTr="0089401C">
        <w:trPr>
          <w:trHeight w:val="74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041F4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F10C5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33B6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A65D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CC6B478" w14:textId="77777777" w:rsidTr="0089401C">
        <w:trPr>
          <w:trHeight w:val="966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6F31D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 2. ДОКУМЕНТЫ, ПОДТВЕРЖДАЮЩИЕ ПРАВОСПОСОБНОСТЬ</w:t>
            </w:r>
          </w:p>
          <w:p w14:paraId="3F398596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ЗАЛОГОДАТЕЛЯ-ФИЗИЧЕСКОГО ЛИЦА</w:t>
            </w:r>
          </w:p>
        </w:tc>
      </w:tr>
      <w:tr w:rsidR="0089401C" w:rsidRPr="00CD52D3" w14:paraId="13106CA2" w14:textId="77777777" w:rsidTr="0089401C">
        <w:trPr>
          <w:trHeight w:val="453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6256E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6AB87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F2737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06BEB6BC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43BDE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9BC9F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5D4B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F1A3F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0F005CB0" w14:textId="77777777" w:rsidTr="0089401C">
        <w:trPr>
          <w:trHeight w:val="42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50796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0F5A8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физического лица (все страницы)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D2B0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7EB08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26A5081" w14:textId="77777777" w:rsidTr="0089401C">
        <w:trPr>
          <w:trHeight w:val="38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08A0E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D04D0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залогодателем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E959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D058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1D46131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F48BD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67FC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1F97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D5A0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5506CFF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15EAF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A16C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супруга (супруги) на залог движимого имущества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964E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1C99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FCD997D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227C3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C355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об отсутствии факта государственной регистрации заключения брака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shd w:val="clear" w:color="auto" w:fill="FF0000"/>
                <w:vertAlign w:val="superscript"/>
                <w:lang w:val="ru-RU"/>
              </w:rPr>
              <w:footnoteReference w:id="8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7FC3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486A1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CD52D3" w14:paraId="50E91D18" w14:textId="77777777" w:rsidTr="0089401C">
        <w:trPr>
          <w:trHeight w:val="453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649CB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3. ДОКУМЕНТЫ, ПОДТВЕРЖДАЮЩИЕ ПРАВО СОБСТВЕННОСТИ </w:t>
            </w:r>
          </w:p>
          <w:p w14:paraId="63C9D479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НА ТРАНСПОРТНОЕ СРЕДСТВО</w:t>
            </w:r>
          </w:p>
        </w:tc>
      </w:tr>
      <w:tr w:rsidR="0089401C" w:rsidRPr="00CD52D3" w14:paraId="0CA12987" w14:textId="77777777" w:rsidTr="0089401C">
        <w:trPr>
          <w:trHeight w:val="453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DF438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EBB4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419D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0F3DA92D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2C549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73F8F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E3A14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6BEA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1E2BD24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FCAE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822E3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Свидетельство о регистрации транспортного средства (самоходной машины)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F3AE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4757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9B4821E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F3C3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61A4B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транспортного средства (самоходной машины) либо выписку из электронного паспорта транспортного средства и Карточка учета транспортного средства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vertAlign w:val="superscript"/>
                <w:lang w:val="ru-RU"/>
              </w:rPr>
              <w:footnoteReference w:id="9"/>
            </w:r>
            <w:r w:rsidRPr="0089401C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B82F2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B2D4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C187DA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0687A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4F745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Инвентарная карточка основных средств формы № ОС-6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shd w:val="clear" w:color="auto" w:fill="FF0000"/>
                <w:vertAlign w:val="superscript"/>
                <w:lang w:val="ru-RU"/>
              </w:rPr>
              <w:footnoteReference w:id="10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F021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FCEA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CD52D3" w14:paraId="4AFE80FC" w14:textId="77777777" w:rsidTr="0089401C">
        <w:trPr>
          <w:trHeight w:val="453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9D33A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4. ДОКУМЕНТЫ, ПОДТВЕРЖДАЮЩИЕ ПРАВО СОБСТВЕННОСТИ </w:t>
            </w:r>
          </w:p>
          <w:p w14:paraId="02492434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НА ОБЪЕКТ НЕДВИЖИМОСТИ</w:t>
            </w:r>
          </w:p>
        </w:tc>
      </w:tr>
      <w:tr w:rsidR="0089401C" w:rsidRPr="00CD52D3" w14:paraId="4E7B6E44" w14:textId="77777777" w:rsidTr="0089401C">
        <w:trPr>
          <w:trHeight w:val="453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70FD4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6FF0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350B1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7678ADAB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209FB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5D5E0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AB73D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44FDD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3612C473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77E7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39948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подтверждающие право собственности на объект недвижимости (выписка из ЕГРН), полученные не ранее чем за 1 месяц до подачи заявления на микрозайм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shd w:val="clear" w:color="auto" w:fill="FF0000"/>
                <w:vertAlign w:val="superscript"/>
                <w:lang w:val="ru-RU"/>
              </w:rPr>
              <w:footnoteReference w:id="11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C3A1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7E5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E658D0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743A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A0E6A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на основании, которого возникло право собственности (договор купли-продажи, мены, аренды и др.)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7E8A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0B8A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E555313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0A5A8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DC86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Документы, свидетельствующее о наличии право собственности у залогодателя физического лица иного жилья (выписка из ЕГРН либо сведения с портала </w:t>
            </w:r>
            <w:proofErr w:type="spell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госулуг</w:t>
            </w:r>
            <w:proofErr w:type="spell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)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      </w:r>
          </w:p>
          <w:p w14:paraId="05FBC6E4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9D3E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F0F2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5F93B30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0CD9B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C74A6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супруга (супруги) на залог недвижимого имущества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3C6C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D2B7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Н/НК</w:t>
            </w:r>
          </w:p>
        </w:tc>
      </w:tr>
      <w:tr w:rsidR="0089401C" w:rsidRPr="0089401C" w14:paraId="6810973E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7ACD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3E68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</w:rPr>
              <w:t>C</w:t>
            </w:r>
            <w:proofErr w:type="spellStart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</w:t>
            </w:r>
            <w:proofErr w:type="spellEnd"/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всех собственников недвижимого имущества на передачу его в ипотеку объект недвижимости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DED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24869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Н/НК</w:t>
            </w:r>
          </w:p>
        </w:tc>
      </w:tr>
      <w:tr w:rsidR="0089401C" w:rsidRPr="0089401C" w14:paraId="6723C8A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72114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CEA42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Разрешение органа опеки и попечительства на ипотеку жилья, при наличии несовершеннолетних детей у залогодателя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3D8B1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CDBA9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36C4AB06" w14:textId="77777777" w:rsidTr="0089401C">
        <w:trPr>
          <w:trHeight w:val="345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6460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84DD5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Инвентарная карточка основных средств формы № ОС-6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12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ECA6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C6E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14:paraId="31E1C3BF" w14:textId="77777777" w:rsidR="0089401C" w:rsidRPr="0089401C" w:rsidRDefault="0089401C" w:rsidP="0089401C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14:paraId="3D1F4390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lang w:val="ru-RU"/>
        </w:rPr>
        <w:br w:type="page"/>
      </w:r>
    </w:p>
    <w:p w14:paraId="736FC898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5</w:t>
      </w:r>
    </w:p>
    <w:p w14:paraId="226F74E5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28E42A78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543DF6B0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682DA782" w14:textId="77777777" w:rsidR="0089401C" w:rsidRPr="0089401C" w:rsidRDefault="0089401C" w:rsidP="0089401C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 для обеспечения займа - поручительство</w:t>
      </w:r>
    </w:p>
    <w:p w14:paraId="3A8023CF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60EA8028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1F437512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14:paraId="79EEF4A6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5F2C7E96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89401C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89401C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14:paraId="49012B1D" w14:textId="77777777" w:rsidR="0089401C" w:rsidRPr="0089401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14:paraId="4CDFE395" w14:textId="77777777"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442AA21F" w14:textId="77777777"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tbl>
      <w:tblPr>
        <w:tblStyle w:val="TableNormal1"/>
        <w:tblW w:w="97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6236"/>
        <w:gridCol w:w="1558"/>
        <w:gridCol w:w="1560"/>
      </w:tblGrid>
      <w:tr w:rsidR="0089401C" w:rsidRPr="0089401C" w14:paraId="16F84CBE" w14:textId="77777777" w:rsidTr="0089401C">
        <w:trPr>
          <w:trHeight w:val="37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A54AE" w14:textId="77777777"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AF73BF" w14:textId="77777777" w:rsidR="0089401C" w:rsidRPr="0089401C" w:rsidRDefault="0089401C" w:rsidP="0089401C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89401C" w:rsidRPr="0089401C" w14:paraId="09CA1E99" w14:textId="77777777" w:rsidTr="0089401C">
        <w:trPr>
          <w:trHeight w:val="966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4CD25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 1. ДОКУМЕНТЫ, ПОДТВЕРЖДАЮЩИЕ ПРАВОСПОСОБНОСТЬ</w:t>
            </w:r>
          </w:p>
          <w:p w14:paraId="235EE028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ПОРУЧИТЕЛЯ-ФИЗИЧЕСКОГО ЛИЦА</w:t>
            </w:r>
          </w:p>
        </w:tc>
      </w:tr>
      <w:tr w:rsidR="0089401C" w:rsidRPr="00CD52D3" w14:paraId="36592653" w14:textId="77777777" w:rsidTr="0089401C">
        <w:trPr>
          <w:trHeight w:val="45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492A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BA814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BC7B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38EF56E4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00137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B6444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22A8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6E5E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0C700B2E" w14:textId="77777777" w:rsidTr="0089401C">
        <w:trPr>
          <w:trHeight w:val="42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3F98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59119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физического лица (все страницы)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C2E9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548A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D4C596C" w14:textId="77777777" w:rsidTr="0089401C">
        <w:trPr>
          <w:trHeight w:val="38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8A4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B745B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поручителем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B8C5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4CCA9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BD44558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3889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8B15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93592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8F46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D6461EC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1078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59AB9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Анкета поручителя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D577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23DAA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7F309D9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794A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314E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с места работы о размере его заработной платы за последние 6 месяцев по форме 2-НДФЛ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13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6AA7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6F71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4CE1DCF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B368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87414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Трудовой книжки, заверенная работодателем (представителем нанимателя) с отметкой о том, что поручитель работает по настоящее время либо выписку из электронной трудовой книжки с предоставлением справки работодателя, подтверждающей о том, что поручитель работает по настоящее время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14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9C7D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026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5442865" w14:textId="77777777" w:rsidTr="0089401C">
        <w:trPr>
          <w:trHeight w:val="919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A84F6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 2. ДОКУМЕНТЫ, ПОДТВЕРЖДАЮЩИЕ ПРАВОСПОСОБНОСТЬ</w:t>
            </w:r>
          </w:p>
          <w:p w14:paraId="05ABA777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ПОРУЧИТЕЛЯ-ЮРИДИЧЕСКОГО ЛИЦА</w:t>
            </w:r>
          </w:p>
        </w:tc>
      </w:tr>
      <w:tr w:rsidR="0089401C" w:rsidRPr="00CD52D3" w14:paraId="5E114FBF" w14:textId="77777777" w:rsidTr="0089401C">
        <w:trPr>
          <w:trHeight w:val="45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6BF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0518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3578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7E9C5F4A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D48B3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AD910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61315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6BF0E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548288FF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0869A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8B15D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в последней редакции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91A71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8633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B80F5E3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8703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E58E7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государственной регистрации юридического лица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5757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7AD5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FC68C79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5C9C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B8A2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EC080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B9DEE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4780B48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F610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7CA9B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подтверждающие полномочия лица, подписывающего договор от имени юридического лица; (решение участника/протокол, приказ о назначении руководителя)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493D1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7AE58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0026E5E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5B487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EFB9B0D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ЕГРЮЛ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15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80CE1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2CE54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3D4B7B5E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0DDAC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4DAF1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представителя, уполномоченного представлять интересы юридического лица (все листы)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FFFA7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F9B0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6E47359" w14:textId="77777777" w:rsidTr="0089401C">
        <w:trPr>
          <w:trHeight w:val="36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897C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F26B4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поручителем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C73E5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7145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9AEF1C5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EF15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5B29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26E3B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B9990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987E1D0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DED8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ADADC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B1452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764EF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14:paraId="1CEEE339" w14:textId="77777777"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138FC273" w14:textId="77777777"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0D2366DC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lang w:val="ru-RU"/>
        </w:rPr>
        <w:br w:type="page"/>
      </w:r>
    </w:p>
    <w:p w14:paraId="222DB86D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6</w:t>
      </w:r>
    </w:p>
    <w:p w14:paraId="4F08F168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25220B62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261B77F5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06D5C52E" w14:textId="77777777" w:rsidR="0089401C" w:rsidRPr="0089401C" w:rsidRDefault="0089401C" w:rsidP="0089401C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Форма (образец)</w:t>
      </w:r>
    </w:p>
    <w:p w14:paraId="51FA1AA6" w14:textId="77777777" w:rsidR="0089401C" w:rsidRPr="0089401C" w:rsidRDefault="0089401C" w:rsidP="0089401C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pacing w:val="-1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уведомления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об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отзыве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заявки</w:t>
      </w:r>
      <w:r w:rsidRPr="0089401C">
        <w:rPr>
          <w:rFonts w:ascii="Times New Roman" w:hAnsi="Times New Roman" w:cs="Times New Roman"/>
          <w:color w:val="auto"/>
          <w:spacing w:val="-1"/>
          <w:sz w:val="24"/>
          <w:szCs w:val="22"/>
          <w:lang w:val="ru-RU"/>
        </w:rPr>
        <w:t xml:space="preserve"> </w:t>
      </w:r>
    </w:p>
    <w:p w14:paraId="02DD4134" w14:textId="77777777" w:rsidR="0089401C" w:rsidRPr="0089401C" w:rsidRDefault="0089401C" w:rsidP="0089401C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на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предоставление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м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икрозайма</w:t>
      </w:r>
    </w:p>
    <w:p w14:paraId="7D1B14C5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12F8C235" w14:textId="77777777"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 xml:space="preserve">Директору </w:t>
      </w:r>
    </w:p>
    <w:p w14:paraId="6C3F2060" w14:textId="77777777"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>МКК, НКО «Фонд поддержки МСП РА»</w:t>
      </w:r>
    </w:p>
    <w:p w14:paraId="4CC9FAC3" w14:textId="77777777"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14:paraId="7BA5D64A" w14:textId="77777777"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>__________________________________</w:t>
      </w:r>
    </w:p>
    <w:p w14:paraId="241AD1B7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33EC24A2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</w:pPr>
      <w:r w:rsidRPr="0089401C"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  <w:t xml:space="preserve"> (Выбрать нужный вариант):</w:t>
      </w:r>
    </w:p>
    <w:p w14:paraId="05463BD0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72714FAF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1. Индивидуальный предприниматель/</w:t>
      </w:r>
    </w:p>
    <w:p w14:paraId="000AE477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Физическое лицо применяющий специальный налоговый режим</w:t>
      </w:r>
    </w:p>
    <w:p w14:paraId="3CEB4E52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</w:t>
      </w:r>
    </w:p>
    <w:p w14:paraId="2A287642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 w:rsidRPr="0089401C"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                                               (ФИО полностью)</w:t>
      </w:r>
    </w:p>
    <w:p w14:paraId="6D4D9A9D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553174AA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Адрес регистрации:</w:t>
      </w:r>
    </w:p>
    <w:p w14:paraId="655592DE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</w:t>
      </w:r>
    </w:p>
    <w:p w14:paraId="1EF04B2E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0380F935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Тел.: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 xml:space="preserve"> ____________________________________</w:t>
      </w:r>
    </w:p>
    <w:p w14:paraId="05E52366" w14:textId="77777777" w:rsidR="0089401C" w:rsidRPr="0089401C" w:rsidRDefault="0089401C" w:rsidP="0089401C">
      <w:pPr>
        <w:spacing w:line="100" w:lineRule="atLeast"/>
        <w:ind w:left="4536"/>
        <w:jc w:val="both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14:paraId="428BBBEC" w14:textId="77777777" w:rsidR="0089401C" w:rsidRPr="0089401C" w:rsidRDefault="0089401C" w:rsidP="0089401C">
      <w:pPr>
        <w:spacing w:line="100" w:lineRule="atLeast"/>
        <w:ind w:left="4536"/>
        <w:jc w:val="both"/>
        <w:rPr>
          <w:rFonts w:ascii="Times New Roman" w:hAnsi="Times New Roman" w:cs="Times New Roman"/>
          <w:sz w:val="16"/>
          <w:szCs w:val="16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>2. _______________________________________</w:t>
      </w:r>
      <w:r w:rsidRPr="0089401C"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                                                                               </w:t>
      </w:r>
    </w:p>
    <w:p w14:paraId="05B52B99" w14:textId="77777777" w:rsidR="0089401C" w:rsidRPr="0089401C" w:rsidRDefault="0089401C" w:rsidP="0089401C">
      <w:pPr>
        <w:spacing w:line="100" w:lineRule="atLeast"/>
        <w:ind w:left="4536"/>
        <w:jc w:val="both"/>
        <w:rPr>
          <w:rFonts w:ascii="Times New Roman" w:hAnsi="Times New Roman" w:cs="Times New Roman"/>
          <w:sz w:val="16"/>
          <w:szCs w:val="16"/>
          <w:lang w:val="ru-RU" w:eastAsia="ru-RU"/>
        </w:rPr>
      </w:pPr>
      <w:r w:rsidRPr="0089401C"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                  (наименование юридического лица)</w:t>
      </w:r>
    </w:p>
    <w:p w14:paraId="12563E6A" w14:textId="77777777" w:rsidR="0089401C" w:rsidRPr="0089401C" w:rsidRDefault="0089401C" w:rsidP="0089401C">
      <w:pPr>
        <w:tabs>
          <w:tab w:val="left" w:pos="9921"/>
        </w:tabs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__________________________________________</w:t>
      </w:r>
    </w:p>
    <w:p w14:paraId="11A513F8" w14:textId="77777777" w:rsidR="0089401C" w:rsidRPr="0089401C" w:rsidRDefault="0089401C" w:rsidP="0089401C">
      <w:pPr>
        <w:tabs>
          <w:tab w:val="left" w:pos="9921"/>
        </w:tabs>
        <w:suppressAutoHyphens w:val="0"/>
        <w:autoSpaceDE w:val="0"/>
        <w:autoSpaceDN w:val="0"/>
        <w:ind w:left="4536" w:right="-2"/>
        <w:jc w:val="center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 w:rsidRPr="0089401C">
        <w:rPr>
          <w:rFonts w:ascii="Times New Roman" w:hAnsi="Times New Roman" w:cs="Times New Roman"/>
          <w:color w:val="auto"/>
          <w:sz w:val="16"/>
          <w:szCs w:val="16"/>
          <w:lang w:val="ru-RU"/>
        </w:rPr>
        <w:t>(должность, ФИО руководителя)</w:t>
      </w:r>
    </w:p>
    <w:p w14:paraId="04FBD20F" w14:textId="77777777" w:rsidR="0089401C" w:rsidRPr="0089401C" w:rsidRDefault="0089401C" w:rsidP="0089401C">
      <w:pPr>
        <w:suppressAutoHyphens w:val="0"/>
        <w:autoSpaceDE w:val="0"/>
        <w:autoSpaceDN w:val="0"/>
        <w:ind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4BB64F6F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Место нахождения организации:</w:t>
      </w:r>
    </w:p>
    <w:p w14:paraId="2C1221D4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___________________________________________</w:t>
      </w:r>
    </w:p>
    <w:p w14:paraId="4EA886F3" w14:textId="77777777" w:rsidR="0089401C" w:rsidRPr="0089401C" w:rsidRDefault="0089401C" w:rsidP="0089401C">
      <w:pPr>
        <w:suppressAutoHyphens w:val="0"/>
        <w:autoSpaceDE w:val="0"/>
        <w:autoSpaceDN w:val="0"/>
        <w:ind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324DF650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Тел.: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 xml:space="preserve"> ____________________________</w:t>
      </w:r>
    </w:p>
    <w:p w14:paraId="73EF3353" w14:textId="77777777" w:rsidR="0089401C" w:rsidRPr="0089401C" w:rsidRDefault="0089401C" w:rsidP="0089401C">
      <w:pPr>
        <w:suppressAutoHyphens w:val="0"/>
        <w:autoSpaceDE w:val="0"/>
        <w:autoSpaceDN w:val="0"/>
        <w:ind w:right="-2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3A90F64E" w14:textId="77777777" w:rsidR="0089401C" w:rsidRPr="0089401C" w:rsidRDefault="0089401C" w:rsidP="0089401C">
      <w:pPr>
        <w:suppressAutoHyphens w:val="0"/>
        <w:autoSpaceDE w:val="0"/>
        <w:autoSpaceDN w:val="0"/>
        <w:ind w:left="749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6645F19D" w14:textId="77777777" w:rsidR="0089401C" w:rsidRPr="0089401C" w:rsidRDefault="0089401C" w:rsidP="0089401C">
      <w:pPr>
        <w:suppressAutoHyphens w:val="0"/>
        <w:autoSpaceDE w:val="0"/>
        <w:autoSpaceDN w:val="0"/>
        <w:ind w:left="749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Уведомление</w:t>
      </w:r>
    </w:p>
    <w:p w14:paraId="245307BA" w14:textId="77777777" w:rsidR="0089401C" w:rsidRPr="0089401C" w:rsidRDefault="0089401C" w:rsidP="0089401C">
      <w:pPr>
        <w:suppressAutoHyphens w:val="0"/>
        <w:autoSpaceDE w:val="0"/>
        <w:autoSpaceDN w:val="0"/>
        <w:ind w:left="748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об</w:t>
      </w:r>
      <w:r w:rsidRPr="0089401C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отзыве</w:t>
      </w:r>
      <w:r w:rsidRPr="0089401C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Заявки на</w:t>
      </w:r>
      <w:r w:rsidRPr="0089401C">
        <w:rPr>
          <w:rFonts w:ascii="Times New Roman" w:hAnsi="Times New Roman" w:cs="Times New Roman"/>
          <w:b/>
          <w:color w:val="auto"/>
          <w:spacing w:val="-4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предоставление</w:t>
      </w:r>
      <w:r w:rsidRPr="0089401C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м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икрозайма</w:t>
      </w:r>
    </w:p>
    <w:p w14:paraId="205C2F6F" w14:textId="77777777" w:rsidR="0089401C" w:rsidRPr="0089401C" w:rsidRDefault="0089401C" w:rsidP="0089401C">
      <w:pPr>
        <w:suppressAutoHyphens w:val="0"/>
        <w:autoSpaceDE w:val="0"/>
        <w:autoSpaceDN w:val="0"/>
        <w:spacing w:before="7"/>
        <w:rPr>
          <w:rFonts w:ascii="Times New Roman" w:hAnsi="Times New Roman" w:cs="Times New Roman"/>
          <w:b/>
          <w:color w:val="auto"/>
          <w:sz w:val="23"/>
          <w:szCs w:val="28"/>
          <w:lang w:val="ru-RU"/>
        </w:rPr>
      </w:pPr>
    </w:p>
    <w:p w14:paraId="0B946608" w14:textId="77777777" w:rsidR="0089401C" w:rsidRPr="0089401C" w:rsidRDefault="0089401C" w:rsidP="0089401C">
      <w:pPr>
        <w:suppressAutoHyphens w:val="0"/>
        <w:autoSpaceDE w:val="0"/>
        <w:autoSpaceDN w:val="0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</w:p>
    <w:p w14:paraId="571AF6EE" w14:textId="77777777" w:rsidR="0089401C" w:rsidRPr="0089401C" w:rsidRDefault="0089401C" w:rsidP="0089401C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Настоящим</w:t>
      </w:r>
      <w:r w:rsidRPr="0089401C">
        <w:rPr>
          <w:rFonts w:ascii="Times New Roman" w:hAnsi="Times New Roman" w:cs="Times New Roman"/>
          <w:color w:val="auto"/>
          <w:spacing w:val="-4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сообщаю,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что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отказываюсь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от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получения</w:t>
      </w:r>
      <w:r w:rsidRPr="0089401C">
        <w:rPr>
          <w:rFonts w:ascii="Times New Roman" w:hAnsi="Times New Roman" w:cs="Times New Roman"/>
          <w:color w:val="auto"/>
          <w:spacing w:val="2"/>
          <w:sz w:val="24"/>
          <w:szCs w:val="22"/>
          <w:lang w:val="ru-RU"/>
        </w:rPr>
        <w:t xml:space="preserve"> м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икрозайма в размере ______________ по кредитному продукту «__________________» по заявке поданной _______________ г. регистрационный номер __________</w:t>
      </w:r>
    </w:p>
    <w:p w14:paraId="407FE0E0" w14:textId="77777777" w:rsidR="0089401C" w:rsidRPr="0089401C" w:rsidRDefault="0089401C" w:rsidP="0089401C">
      <w:pPr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04E2D81B" w14:textId="77777777" w:rsidR="0089401C" w:rsidRPr="0089401C" w:rsidRDefault="0089401C" w:rsidP="0089401C">
      <w:pPr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0D893869" w14:textId="77777777" w:rsidR="0089401C" w:rsidRPr="0089401C" w:rsidRDefault="0089401C" w:rsidP="0089401C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color w:val="auto"/>
          <w:sz w:val="20"/>
          <w:szCs w:val="20"/>
          <w:lang w:val="ru-RU"/>
        </w:rPr>
        <w:t>Дата</w:t>
      </w:r>
    </w:p>
    <w:p w14:paraId="6445DB40" w14:textId="77777777" w:rsidR="0089401C" w:rsidRPr="0089401C" w:rsidRDefault="0089401C" w:rsidP="0089401C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color w:val="auto"/>
          <w:sz w:val="20"/>
          <w:szCs w:val="20"/>
          <w:lang w:val="ru-RU"/>
        </w:rPr>
        <w:t>Подпись, расшифровка подписи</w:t>
      </w:r>
    </w:p>
    <w:p w14:paraId="66F90E8C" w14:textId="77777777" w:rsidR="0089401C" w:rsidRPr="0089401C" w:rsidRDefault="0089401C" w:rsidP="0089401C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color w:val="auto"/>
          <w:sz w:val="20"/>
          <w:szCs w:val="20"/>
          <w:lang w:val="ru-RU"/>
        </w:rPr>
        <w:t>М.П.</w:t>
      </w:r>
    </w:p>
    <w:p w14:paraId="7BB00B10" w14:textId="77777777" w:rsidR="0089401C" w:rsidRPr="0089401C" w:rsidRDefault="0089401C" w:rsidP="0089401C">
      <w:pPr>
        <w:spacing w:line="100" w:lineRule="atLeast"/>
        <w:jc w:val="both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14:paraId="2BA56ED5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br w:type="page"/>
      </w:r>
    </w:p>
    <w:p w14:paraId="2BFA9242" w14:textId="77777777" w:rsidR="00372174" w:rsidRPr="008B37C0" w:rsidRDefault="00372174" w:rsidP="00372174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B37C0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7</w:t>
      </w:r>
    </w:p>
    <w:p w14:paraId="46C9AA25" w14:textId="77777777" w:rsidR="00372174" w:rsidRPr="008B37C0" w:rsidRDefault="00372174" w:rsidP="00372174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B37C0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419121D0" w14:textId="3BD4045E" w:rsidR="00372174" w:rsidRPr="008B37C0" w:rsidRDefault="00C42326" w:rsidP="00372174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  <w:r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  <w:t xml:space="preserve">                                                          (</w:t>
      </w:r>
      <w:r w:rsidR="00372174"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  <w:t>в ред. Протокола от 07.</w:t>
      </w:r>
      <w:r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  <w:t>03.2025 г. № 397)</w:t>
      </w:r>
    </w:p>
    <w:p w14:paraId="77CAF044" w14:textId="77777777" w:rsidR="00372174" w:rsidRPr="008B37C0" w:rsidRDefault="00372174" w:rsidP="00372174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p w14:paraId="3F705A63" w14:textId="77777777" w:rsidR="00372174" w:rsidRPr="008B37C0" w:rsidRDefault="00372174" w:rsidP="00372174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  <w:r w:rsidRPr="008B37C0"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  <w:t xml:space="preserve">ПЕРЕЧЕНЬ ДОКУМЕНТОВ </w:t>
      </w:r>
    </w:p>
    <w:p w14:paraId="54486134" w14:textId="77777777" w:rsidR="00372174" w:rsidRPr="008B37C0" w:rsidRDefault="00372174" w:rsidP="00372174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B37C0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для мониторинга целевого использования заемных средств </w:t>
      </w:r>
    </w:p>
    <w:p w14:paraId="77C5EE8A" w14:textId="77777777" w:rsidR="00372174" w:rsidRPr="00DE27B3" w:rsidRDefault="00372174" w:rsidP="00372174">
      <w:pPr>
        <w:rPr>
          <w:rFonts w:ascii="Times New Roman" w:eastAsia="Lucida Sans Unicode" w:hAnsi="Times New Roman" w:cs="Times New Roman"/>
          <w:sz w:val="20"/>
          <w:szCs w:val="20"/>
          <w:lang w:val="ru-RU" w:bidi="en-US"/>
        </w:rPr>
      </w:pPr>
    </w:p>
    <w:tbl>
      <w:tblPr>
        <w:tblStyle w:val="af2"/>
        <w:tblW w:w="0" w:type="auto"/>
        <w:tblInd w:w="108" w:type="dxa"/>
        <w:tblLook w:val="04A0" w:firstRow="1" w:lastRow="0" w:firstColumn="1" w:lastColumn="0" w:noHBand="0" w:noVBand="1"/>
      </w:tblPr>
      <w:tblGrid>
        <w:gridCol w:w="2611"/>
        <w:gridCol w:w="3491"/>
        <w:gridCol w:w="3361"/>
      </w:tblGrid>
      <w:tr w:rsidR="00372174" w:rsidRPr="00DE27B3" w14:paraId="7F4CFB39" w14:textId="77777777" w:rsidTr="000903A2">
        <w:trPr>
          <w:trHeight w:val="726"/>
        </w:trPr>
        <w:tc>
          <w:tcPr>
            <w:tcW w:w="2611" w:type="dxa"/>
            <w:vMerge w:val="restart"/>
            <w:vAlign w:val="center"/>
          </w:tcPr>
          <w:p w14:paraId="7F5D1E7D" w14:textId="77777777" w:rsidR="00372174" w:rsidRPr="00CA11D1" w:rsidRDefault="00372174" w:rsidP="000903A2">
            <w:pPr>
              <w:jc w:val="center"/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</w:pPr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>Цель микрозайма</w:t>
            </w:r>
          </w:p>
        </w:tc>
        <w:tc>
          <w:tcPr>
            <w:tcW w:w="6852" w:type="dxa"/>
            <w:gridSpan w:val="2"/>
            <w:vAlign w:val="center"/>
          </w:tcPr>
          <w:p w14:paraId="32679314" w14:textId="77777777" w:rsidR="00372174" w:rsidRPr="00CA11D1" w:rsidRDefault="00372174" w:rsidP="000903A2">
            <w:pPr>
              <w:jc w:val="center"/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</w:pPr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>Документы,</w:t>
            </w:r>
          </w:p>
          <w:p w14:paraId="4A822EDF" w14:textId="77777777" w:rsidR="00372174" w:rsidRPr="004152FB" w:rsidRDefault="00372174" w:rsidP="000903A2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</w:pPr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>подтверждающие целевое использование</w:t>
            </w:r>
          </w:p>
        </w:tc>
      </w:tr>
      <w:tr w:rsidR="00372174" w:rsidRPr="00DE27B3" w14:paraId="4EC56F69" w14:textId="77777777" w:rsidTr="000903A2">
        <w:trPr>
          <w:trHeight w:val="553"/>
        </w:trPr>
        <w:tc>
          <w:tcPr>
            <w:tcW w:w="2611" w:type="dxa"/>
            <w:vMerge/>
          </w:tcPr>
          <w:p w14:paraId="474EAE38" w14:textId="77777777" w:rsidR="00372174" w:rsidRPr="00DE27B3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  <w:tc>
          <w:tcPr>
            <w:tcW w:w="3491" w:type="dxa"/>
            <w:vAlign w:val="center"/>
          </w:tcPr>
          <w:p w14:paraId="307E8591" w14:textId="77777777" w:rsidR="00372174" w:rsidRPr="004152FB" w:rsidRDefault="00372174" w:rsidP="000903A2">
            <w:pPr>
              <w:jc w:val="center"/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в зависимости от стороны сделки</w:t>
            </w:r>
          </w:p>
        </w:tc>
        <w:tc>
          <w:tcPr>
            <w:tcW w:w="3361" w:type="dxa"/>
          </w:tcPr>
          <w:p w14:paraId="00D6E2BF" w14:textId="77777777" w:rsidR="00372174" w:rsidRPr="004152FB" w:rsidRDefault="00372174" w:rsidP="000903A2">
            <w:pPr>
              <w:jc w:val="center"/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платежные документы, подтверждающие оплату</w:t>
            </w:r>
          </w:p>
        </w:tc>
      </w:tr>
      <w:tr w:rsidR="00372174" w:rsidRPr="00372174" w14:paraId="46CAE469" w14:textId="77777777" w:rsidTr="000903A2">
        <w:trPr>
          <w:trHeight w:val="2637"/>
        </w:trPr>
        <w:tc>
          <w:tcPr>
            <w:tcW w:w="2611" w:type="dxa"/>
            <w:vAlign w:val="center"/>
          </w:tcPr>
          <w:p w14:paraId="074FE791" w14:textId="77777777" w:rsidR="00372174" w:rsidRPr="00DE27B3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1. Пополнение оборотных средств</w:t>
            </w:r>
          </w:p>
        </w:tc>
        <w:tc>
          <w:tcPr>
            <w:tcW w:w="3491" w:type="dxa"/>
            <w:vAlign w:val="center"/>
          </w:tcPr>
          <w:p w14:paraId="1F734B24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 купли-продажи/поставки (при наличии);</w:t>
            </w:r>
          </w:p>
          <w:p w14:paraId="25167707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14:paraId="69E0FDF0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14:paraId="777ADB71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 на оплату;</w:t>
            </w:r>
          </w:p>
          <w:p w14:paraId="3F417689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закупочный акт;</w:t>
            </w:r>
          </w:p>
          <w:p w14:paraId="4D6D429B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14:paraId="73A1102B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универсальный передаточный документ</w:t>
            </w:r>
          </w:p>
        </w:tc>
        <w:tc>
          <w:tcPr>
            <w:tcW w:w="3361" w:type="dxa"/>
            <w:vMerge w:val="restart"/>
            <w:vAlign w:val="center"/>
          </w:tcPr>
          <w:p w14:paraId="04F635FD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Юридические лица:</w:t>
            </w:r>
          </w:p>
          <w:p w14:paraId="7481E1D4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-платежный документ о </w:t>
            </w: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перечислении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денежных средств</w:t>
            </w:r>
          </w:p>
          <w:p w14:paraId="35C187B0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-банковский ордер</w:t>
            </w:r>
          </w:p>
          <w:p w14:paraId="5C7F4693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vertAlign w:val="superscript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-кассовый чек с 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bidi="en-US"/>
              </w:rPr>
              <w:t>QR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-кодом</w:t>
            </w:r>
            <w:r w:rsidRPr="004152FB">
              <w:rPr>
                <w:rFonts w:ascii="Times New Roman" w:eastAsia="Lucida Sans Unicode" w:hAnsi="Times New Roman" w:cs="Times New Roman"/>
                <w:szCs w:val="20"/>
                <w:vertAlign w:val="superscript"/>
                <w:lang w:val="ru-RU" w:bidi="en-US"/>
              </w:rPr>
              <w:t>1</w:t>
            </w:r>
          </w:p>
          <w:p w14:paraId="19C354DD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-товарный чек с кассовым чеком 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bidi="en-US"/>
              </w:rPr>
              <w:t>c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bidi="en-US"/>
              </w:rPr>
              <w:t>QR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-кодом</w:t>
            </w:r>
            <w:r w:rsidRPr="004152FB">
              <w:rPr>
                <w:rFonts w:ascii="Times New Roman" w:eastAsia="Lucida Sans Unicode" w:hAnsi="Times New Roman" w:cs="Times New Roman"/>
                <w:szCs w:val="20"/>
                <w:vertAlign w:val="superscript"/>
                <w:lang w:val="ru-RU" w:bidi="en-US"/>
              </w:rPr>
              <w:t>1</w:t>
            </w:r>
          </w:p>
          <w:p w14:paraId="759B657E" w14:textId="77777777" w:rsidR="00372174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-авансовый отчет</w:t>
            </w:r>
          </w:p>
          <w:p w14:paraId="6591905A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  <w:p w14:paraId="1C5BB705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Индивидуальные предприниматели:</w:t>
            </w:r>
          </w:p>
          <w:p w14:paraId="05890AFE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-платежный документ о </w:t>
            </w: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перечислении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денежных средств</w:t>
            </w:r>
          </w:p>
          <w:p w14:paraId="75777362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-кассовый чек с 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bidi="en-US"/>
              </w:rPr>
              <w:t>QR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-кодом</w:t>
            </w:r>
            <w:r w:rsidRPr="004152FB">
              <w:rPr>
                <w:rFonts w:ascii="Times New Roman" w:eastAsia="Lucida Sans Unicode" w:hAnsi="Times New Roman" w:cs="Times New Roman"/>
                <w:szCs w:val="20"/>
                <w:vertAlign w:val="superscript"/>
                <w:lang w:val="ru-RU" w:bidi="en-US"/>
              </w:rPr>
              <w:t>1</w:t>
            </w:r>
          </w:p>
          <w:p w14:paraId="029270E3" w14:textId="77777777" w:rsidR="00372174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vertAlign w:val="superscript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-товарный чек с кассовым чеком 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bidi="en-US"/>
              </w:rPr>
              <w:t>c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bidi="en-US"/>
              </w:rPr>
              <w:t>QR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-кодом</w:t>
            </w:r>
            <w:r w:rsidRPr="004152FB">
              <w:rPr>
                <w:rFonts w:ascii="Times New Roman" w:eastAsia="Lucida Sans Unicode" w:hAnsi="Times New Roman" w:cs="Times New Roman"/>
                <w:szCs w:val="20"/>
                <w:vertAlign w:val="superscript"/>
                <w:lang w:val="ru-RU" w:bidi="en-US"/>
              </w:rPr>
              <w:t>1</w:t>
            </w:r>
          </w:p>
          <w:p w14:paraId="470178B9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  <w:p w14:paraId="1E813D42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Самозанятые:</w:t>
            </w:r>
          </w:p>
          <w:p w14:paraId="5F17D49B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-платежный документ о </w:t>
            </w: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перечислении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денежных средств</w:t>
            </w:r>
          </w:p>
          <w:p w14:paraId="30443106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-кассовый чек с 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bidi="en-US"/>
              </w:rPr>
              <w:t>QR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-кодом</w:t>
            </w:r>
            <w:r w:rsidRPr="004152FB">
              <w:rPr>
                <w:rFonts w:ascii="Times New Roman" w:eastAsia="Lucida Sans Unicode" w:hAnsi="Times New Roman" w:cs="Times New Roman"/>
                <w:szCs w:val="20"/>
                <w:vertAlign w:val="superscript"/>
                <w:lang w:val="ru-RU" w:bidi="en-US"/>
              </w:rPr>
              <w:t>1</w:t>
            </w:r>
          </w:p>
          <w:p w14:paraId="4319908A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-товарный чек с кассовым чеком 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bidi="en-US"/>
              </w:rPr>
              <w:t>c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bidi="en-US"/>
              </w:rPr>
              <w:t>QR</w:t>
            </w: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-кодом</w:t>
            </w:r>
            <w:r w:rsidRPr="004152FB">
              <w:rPr>
                <w:rFonts w:ascii="Times New Roman" w:eastAsia="Lucida Sans Unicode" w:hAnsi="Times New Roman" w:cs="Times New Roman"/>
                <w:szCs w:val="20"/>
                <w:vertAlign w:val="superscript"/>
                <w:lang w:val="ru-RU" w:bidi="en-US"/>
              </w:rPr>
              <w:t>1</w:t>
            </w:r>
          </w:p>
        </w:tc>
      </w:tr>
      <w:tr w:rsidR="00372174" w:rsidRPr="00372174" w14:paraId="12F82695" w14:textId="77777777" w:rsidTr="000903A2">
        <w:trPr>
          <w:trHeight w:val="2687"/>
        </w:trPr>
        <w:tc>
          <w:tcPr>
            <w:tcW w:w="2611" w:type="dxa"/>
            <w:vAlign w:val="center"/>
          </w:tcPr>
          <w:p w14:paraId="70A967A8" w14:textId="77777777" w:rsidR="00372174" w:rsidRPr="00DE27B3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2. Строительство, реконструкция объектов недвижимости, ремонт, модернизация производства, техническое перевооружение производственных объектов</w:t>
            </w:r>
          </w:p>
        </w:tc>
        <w:tc>
          <w:tcPr>
            <w:tcW w:w="3491" w:type="dxa"/>
            <w:vAlign w:val="center"/>
          </w:tcPr>
          <w:p w14:paraId="2DFA9E3B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договоры подряда, оказания услуг (при наличии);</w:t>
            </w:r>
          </w:p>
          <w:p w14:paraId="0294FD34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14:paraId="28C2571C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14:paraId="42948EE3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акты выполненных работ /оказанных услуг;</w:t>
            </w:r>
          </w:p>
          <w:p w14:paraId="583A7068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14:paraId="54F72CBB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универсальный передаточный документ</w:t>
            </w:r>
          </w:p>
        </w:tc>
        <w:tc>
          <w:tcPr>
            <w:tcW w:w="3361" w:type="dxa"/>
            <w:vMerge/>
            <w:vAlign w:val="center"/>
          </w:tcPr>
          <w:p w14:paraId="297BF1CE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</w:tr>
      <w:tr w:rsidR="00372174" w:rsidRPr="00372174" w14:paraId="7B4959D6" w14:textId="77777777" w:rsidTr="000903A2">
        <w:trPr>
          <w:trHeight w:val="2117"/>
        </w:trPr>
        <w:tc>
          <w:tcPr>
            <w:tcW w:w="2611" w:type="dxa"/>
            <w:vAlign w:val="center"/>
          </w:tcPr>
          <w:p w14:paraId="54ECE530" w14:textId="77777777" w:rsidR="00372174" w:rsidRPr="00DE27B3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3. Приобретение объектов основных средств</w:t>
            </w:r>
          </w:p>
        </w:tc>
        <w:tc>
          <w:tcPr>
            <w:tcW w:w="3491" w:type="dxa"/>
            <w:vAlign w:val="center"/>
          </w:tcPr>
          <w:p w14:paraId="1F215215" w14:textId="77777777" w:rsidR="00372174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  <w:p w14:paraId="5C56BBD4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 купли-продажи/поставки;</w:t>
            </w:r>
          </w:p>
          <w:p w14:paraId="0670A9CF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14:paraId="2B2F0BFE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14:paraId="46EBE60A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14:paraId="62E4F482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ПТС/ПСМ;</w:t>
            </w:r>
          </w:p>
          <w:p w14:paraId="04850821" w14:textId="77777777" w:rsidR="00372174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Выписка из ЕГРН на объект недвижимости;</w:t>
            </w:r>
          </w:p>
          <w:p w14:paraId="7E9598DA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  <w:tc>
          <w:tcPr>
            <w:tcW w:w="3361" w:type="dxa"/>
            <w:vMerge/>
            <w:vAlign w:val="center"/>
          </w:tcPr>
          <w:p w14:paraId="4C15CC3F" w14:textId="77777777" w:rsidR="00372174" w:rsidRPr="004152FB" w:rsidRDefault="00372174" w:rsidP="000903A2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</w:tr>
    </w:tbl>
    <w:p w14:paraId="4808557C" w14:textId="77777777" w:rsidR="00372174" w:rsidRDefault="00372174" w:rsidP="00372174">
      <w:pPr>
        <w:rPr>
          <w:lang w:val="ru-RU"/>
        </w:rPr>
      </w:pPr>
    </w:p>
    <w:p w14:paraId="02C461DF" w14:textId="77777777" w:rsidR="00372174" w:rsidRPr="00757321" w:rsidRDefault="00372174" w:rsidP="00372174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104DEC">
        <w:rPr>
          <w:rFonts w:ascii="Times New Roman" w:hAnsi="Times New Roman" w:cs="Times New Roman"/>
          <w:sz w:val="24"/>
          <w:vertAlign w:val="superscript"/>
          <w:lang w:val="ru-RU"/>
        </w:rPr>
        <w:t>1</w:t>
      </w:r>
      <w:r w:rsidRPr="00104DEC">
        <w:rPr>
          <w:rFonts w:ascii="Times New Roman" w:hAnsi="Times New Roman" w:cs="Times New Roman"/>
          <w:sz w:val="24"/>
          <w:lang w:val="ru-RU"/>
        </w:rPr>
        <w:t xml:space="preserve"> </w:t>
      </w:r>
      <w:r w:rsidRPr="00104DEC">
        <w:rPr>
          <w:rFonts w:ascii="Times New Roman" w:eastAsia="Lucida Sans Unicode" w:hAnsi="Times New Roman" w:cs="Times New Roman"/>
          <w:sz w:val="24"/>
          <w:lang w:bidi="en-US"/>
        </w:rPr>
        <w:t>QR</w:t>
      </w:r>
      <w:r w:rsidRPr="00104DEC">
        <w:rPr>
          <w:rFonts w:ascii="Times New Roman" w:eastAsia="Lucida Sans Unicode" w:hAnsi="Times New Roman" w:cs="Times New Roman"/>
          <w:sz w:val="24"/>
          <w:lang w:val="ru-RU" w:bidi="en-US"/>
        </w:rPr>
        <w:t>-код</w:t>
      </w:r>
      <w:r w:rsidRPr="00104DEC">
        <w:rPr>
          <w:rFonts w:ascii="Times New Roman" w:hAnsi="Times New Roman" w:cs="Times New Roman"/>
          <w:sz w:val="24"/>
          <w:lang w:val="ru-RU"/>
        </w:rPr>
        <w:t xml:space="preserve"> включает в себя дату и время осуществления расчета, порядковый номер фискального документа, признак расчета, сумму расчета, заводской номер фискального накопителя, фискальный признак документа.</w:t>
      </w:r>
      <w:r>
        <w:rPr>
          <w:rFonts w:ascii="Times New Roman" w:hAnsi="Times New Roman" w:cs="Times New Roman"/>
          <w:sz w:val="24"/>
          <w:lang w:val="ru-RU"/>
        </w:rPr>
        <w:t xml:space="preserve"> В соответствии с </w:t>
      </w:r>
      <w:r w:rsidRPr="00757321">
        <w:rPr>
          <w:rFonts w:ascii="Times New Roman" w:hAnsi="Times New Roman" w:cs="Times New Roman"/>
          <w:sz w:val="24"/>
          <w:lang w:val="ru-RU"/>
        </w:rPr>
        <w:t>Федеральны</w:t>
      </w:r>
      <w:r>
        <w:rPr>
          <w:rFonts w:ascii="Times New Roman" w:hAnsi="Times New Roman" w:cs="Times New Roman"/>
          <w:sz w:val="24"/>
          <w:lang w:val="ru-RU"/>
        </w:rPr>
        <w:t>м</w:t>
      </w:r>
      <w:r w:rsidRPr="00757321">
        <w:rPr>
          <w:rFonts w:ascii="Times New Roman" w:hAnsi="Times New Roman" w:cs="Times New Roman"/>
          <w:sz w:val="24"/>
          <w:lang w:val="ru-RU"/>
        </w:rPr>
        <w:t xml:space="preserve"> закон</w:t>
      </w:r>
      <w:r>
        <w:rPr>
          <w:rFonts w:ascii="Times New Roman" w:hAnsi="Times New Roman" w:cs="Times New Roman"/>
          <w:sz w:val="24"/>
          <w:lang w:val="ru-RU"/>
        </w:rPr>
        <w:t>ом</w:t>
      </w:r>
      <w:r>
        <w:rPr>
          <w:rFonts w:ascii="Times New Roman" w:hAnsi="Times New Roman" w:cs="Times New Roman"/>
          <w:sz w:val="24"/>
          <w:lang w:val="ru-RU"/>
        </w:rPr>
        <w:br/>
      </w:r>
      <w:r w:rsidRPr="00757321">
        <w:rPr>
          <w:rFonts w:ascii="Times New Roman" w:hAnsi="Times New Roman" w:cs="Times New Roman"/>
          <w:sz w:val="24"/>
          <w:lang w:val="ru-RU"/>
        </w:rPr>
        <w:t xml:space="preserve">от 22.05.2003 </w:t>
      </w:r>
      <w:r>
        <w:rPr>
          <w:rFonts w:ascii="Times New Roman" w:hAnsi="Times New Roman" w:cs="Times New Roman"/>
          <w:sz w:val="24"/>
          <w:lang w:val="ru-RU"/>
        </w:rPr>
        <w:t>№</w:t>
      </w:r>
      <w:r w:rsidRPr="00757321">
        <w:rPr>
          <w:rFonts w:ascii="Times New Roman" w:hAnsi="Times New Roman" w:cs="Times New Roman"/>
          <w:sz w:val="24"/>
          <w:lang w:val="ru-RU"/>
        </w:rPr>
        <w:t>54-ФЗ (ред</w:t>
      </w:r>
      <w:r>
        <w:rPr>
          <w:rFonts w:ascii="Times New Roman" w:hAnsi="Times New Roman" w:cs="Times New Roman"/>
          <w:sz w:val="24"/>
          <w:lang w:val="ru-RU"/>
        </w:rPr>
        <w:t xml:space="preserve">. </w:t>
      </w:r>
      <w:r w:rsidRPr="00757321">
        <w:rPr>
          <w:rFonts w:ascii="Times New Roman" w:hAnsi="Times New Roman" w:cs="Times New Roman"/>
          <w:sz w:val="24"/>
          <w:lang w:val="ru-RU"/>
        </w:rPr>
        <w:t>от 08.08.2024)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Pr="00757321">
        <w:rPr>
          <w:rFonts w:ascii="Times New Roman" w:hAnsi="Times New Roman" w:cs="Times New Roman"/>
          <w:sz w:val="24"/>
          <w:lang w:val="ru-RU"/>
        </w:rPr>
        <w:t>"О применении контрольно-кассовой техники при осуществлении расчетов в Российской Федерации"</w:t>
      </w:r>
      <w:r>
        <w:rPr>
          <w:rFonts w:ascii="Times New Roman" w:hAnsi="Times New Roman" w:cs="Times New Roman"/>
          <w:sz w:val="24"/>
          <w:lang w:val="ru-RU"/>
        </w:rPr>
        <w:t>.</w:t>
      </w:r>
    </w:p>
    <w:p w14:paraId="3B6738B5" w14:textId="77777777" w:rsidR="0089401C" w:rsidRPr="0089401C" w:rsidRDefault="0089401C" w:rsidP="0089401C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sectPr w:rsidR="0089401C" w:rsidRPr="0089401C" w:rsidSect="00D125EC">
      <w:pgSz w:w="11906" w:h="16838"/>
      <w:pgMar w:top="992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E56ED" w14:textId="77777777" w:rsidR="00D7447A" w:rsidRDefault="00D7447A" w:rsidP="00DF74D1">
      <w:r>
        <w:separator/>
      </w:r>
    </w:p>
  </w:endnote>
  <w:endnote w:type="continuationSeparator" w:id="0">
    <w:p w14:paraId="62F64380" w14:textId="77777777" w:rsidR="00D7447A" w:rsidRDefault="00D7447A" w:rsidP="00DF7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A8B12" w14:textId="77777777" w:rsidR="00D7447A" w:rsidRDefault="00D7447A" w:rsidP="00DF74D1">
      <w:r>
        <w:separator/>
      </w:r>
    </w:p>
  </w:footnote>
  <w:footnote w:type="continuationSeparator" w:id="0">
    <w:p w14:paraId="647E71B4" w14:textId="77777777" w:rsidR="00D7447A" w:rsidRDefault="00D7447A" w:rsidP="00DF74D1">
      <w:r>
        <w:continuationSeparator/>
      </w:r>
    </w:p>
  </w:footnote>
  <w:footnote w:id="1">
    <w:p w14:paraId="41FB6A24" w14:textId="77777777"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 информационного сайта ФНС</w:t>
      </w:r>
    </w:p>
  </w:footnote>
  <w:footnote w:id="2">
    <w:p w14:paraId="6523B4C7" w14:textId="77777777"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В отчетный период, установленный налоговым кодексом, предоставляется бухгалтерская отчетность и налоговая декларация за прошедший отчетный период</w:t>
      </w:r>
    </w:p>
  </w:footnote>
  <w:footnote w:id="3">
    <w:p w14:paraId="25DB1DFF" w14:textId="77777777"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val="ru-RU"/>
        </w:rPr>
        <w:t>В случае отнесения заявителя к начинающему предпринимателю</w:t>
      </w:r>
    </w:p>
  </w:footnote>
  <w:footnote w:id="4">
    <w:p w14:paraId="621A8219" w14:textId="77777777"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 информационного сайта ФНС</w:t>
      </w:r>
    </w:p>
  </w:footnote>
  <w:footnote w:id="5">
    <w:p w14:paraId="2DFDD758" w14:textId="77777777"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В отчетный период, установленный налоговым кодексом, предоставляется бухгалтерская отчетность и налоговая декларация за прошедший отчетный период</w:t>
      </w:r>
    </w:p>
  </w:footnote>
  <w:footnote w:id="6">
    <w:p w14:paraId="7E3B11C6" w14:textId="77777777"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val="ru-RU"/>
        </w:rPr>
        <w:t>В случае отнесения заявителя к начинающему предпринимателю</w:t>
      </w:r>
    </w:p>
  </w:footnote>
  <w:footnote w:id="7">
    <w:p w14:paraId="3B25CBB8" w14:textId="77777777"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 информационного сайта ФНС</w:t>
      </w:r>
    </w:p>
  </w:footnote>
  <w:footnote w:id="8">
    <w:p w14:paraId="3405362C" w14:textId="77777777"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Предоставляется в случае</w:t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</w:t>
      </w:r>
    </w:p>
  </w:footnote>
  <w:footnote w:id="9">
    <w:p w14:paraId="46FC1824" w14:textId="77777777" w:rsidR="0089401C" w:rsidRDefault="0089401C" w:rsidP="0089401C">
      <w:pPr>
        <w:pStyle w:val="af"/>
        <w:rPr>
          <w:rFonts w:ascii="Times New Roman" w:hAnsi="Times New Roman" w:cs="Times New Roman"/>
          <w:color w:val="auto"/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Е</w:t>
      </w:r>
      <w:r>
        <w:rPr>
          <w:rFonts w:ascii="Times New Roman" w:hAnsi="Times New Roman" w:cs="Times New Roman"/>
          <w:color w:val="auto"/>
          <w:lang w:val="ru-RU"/>
        </w:rPr>
        <w:t>сли выдан электронный паспорт транспортного средства</w:t>
      </w:r>
    </w:p>
  </w:footnote>
  <w:footnote w:id="10">
    <w:p w14:paraId="5036F4F8" w14:textId="77777777" w:rsidR="0089401C" w:rsidRDefault="0089401C" w:rsidP="0089401C">
      <w:pPr>
        <w:pStyle w:val="af"/>
        <w:rPr>
          <w:rFonts w:ascii="Times New Roman" w:hAnsi="Times New Roman" w:cs="Times New Roman"/>
          <w:color w:val="auto"/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Если залогодатель юридическое лицо</w:t>
      </w:r>
    </w:p>
  </w:footnote>
  <w:footnote w:id="11">
    <w:p w14:paraId="6760AA67" w14:textId="77777777" w:rsidR="0089401C" w:rsidRDefault="0089401C" w:rsidP="0089401C">
      <w:pPr>
        <w:pStyle w:val="af"/>
        <w:rPr>
          <w:color w:val="auto"/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С указанием сведений на основании чего возникло право </w:t>
      </w:r>
      <w:r>
        <w:rPr>
          <w:color w:val="auto"/>
          <w:lang w:val="ru-RU"/>
        </w:rPr>
        <w:t xml:space="preserve">собственности и наличие/отсутствие ограничений третьих лиц  </w:t>
      </w:r>
    </w:p>
  </w:footnote>
  <w:footnote w:id="12">
    <w:p w14:paraId="0276293B" w14:textId="77777777"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Если залогодатель юридическое лицо</w:t>
      </w:r>
    </w:p>
  </w:footnote>
  <w:footnote w:id="13">
    <w:p w14:paraId="0A1880EC" w14:textId="77777777"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Запрашивается при предоставлении основного поручительства</w:t>
      </w:r>
    </w:p>
  </w:footnote>
  <w:footnote w:id="14">
    <w:p w14:paraId="691691F6" w14:textId="77777777"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Запрашивается при предоставлении основного поручительства</w:t>
      </w:r>
    </w:p>
  </w:footnote>
  <w:footnote w:id="15">
    <w:p w14:paraId="21EA6BFE" w14:textId="77777777" w:rsidR="0089401C" w:rsidRDefault="0089401C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 информационного сайта ФНС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C30"/>
    <w:multiLevelType w:val="multilevel"/>
    <w:tmpl w:val="CD387CAE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1" w15:restartNumberingAfterBreak="0">
    <w:nsid w:val="07C70958"/>
    <w:multiLevelType w:val="multilevel"/>
    <w:tmpl w:val="CD387CAE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2" w15:restartNumberingAfterBreak="0">
    <w:nsid w:val="135F4EE0"/>
    <w:multiLevelType w:val="hybridMultilevel"/>
    <w:tmpl w:val="4EE06F44"/>
    <w:lvl w:ilvl="0" w:tplc="04044D06">
      <w:numFmt w:val="bullet"/>
      <w:lvlText w:val="–"/>
      <w:lvlJc w:val="left"/>
      <w:pPr>
        <w:ind w:left="982" w:hanging="2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BE2490C">
      <w:numFmt w:val="bullet"/>
      <w:lvlText w:val="•"/>
      <w:lvlJc w:val="left"/>
      <w:pPr>
        <w:ind w:left="1970" w:hanging="245"/>
      </w:pPr>
      <w:rPr>
        <w:rFonts w:hint="default"/>
        <w:lang w:val="ru-RU" w:eastAsia="en-US" w:bidi="ar-SA"/>
      </w:rPr>
    </w:lvl>
    <w:lvl w:ilvl="2" w:tplc="B040F4E2">
      <w:numFmt w:val="bullet"/>
      <w:lvlText w:val="•"/>
      <w:lvlJc w:val="left"/>
      <w:pPr>
        <w:ind w:left="2961" w:hanging="245"/>
      </w:pPr>
      <w:rPr>
        <w:rFonts w:hint="default"/>
        <w:lang w:val="ru-RU" w:eastAsia="en-US" w:bidi="ar-SA"/>
      </w:rPr>
    </w:lvl>
    <w:lvl w:ilvl="3" w:tplc="1D3E2D50">
      <w:numFmt w:val="bullet"/>
      <w:lvlText w:val="•"/>
      <w:lvlJc w:val="left"/>
      <w:pPr>
        <w:ind w:left="3951" w:hanging="245"/>
      </w:pPr>
      <w:rPr>
        <w:rFonts w:hint="default"/>
        <w:lang w:val="ru-RU" w:eastAsia="en-US" w:bidi="ar-SA"/>
      </w:rPr>
    </w:lvl>
    <w:lvl w:ilvl="4" w:tplc="BD1EB75E">
      <w:numFmt w:val="bullet"/>
      <w:lvlText w:val="•"/>
      <w:lvlJc w:val="left"/>
      <w:pPr>
        <w:ind w:left="4942" w:hanging="245"/>
      </w:pPr>
      <w:rPr>
        <w:rFonts w:hint="default"/>
        <w:lang w:val="ru-RU" w:eastAsia="en-US" w:bidi="ar-SA"/>
      </w:rPr>
    </w:lvl>
    <w:lvl w:ilvl="5" w:tplc="1EC4B396">
      <w:numFmt w:val="bullet"/>
      <w:lvlText w:val="•"/>
      <w:lvlJc w:val="left"/>
      <w:pPr>
        <w:ind w:left="5933" w:hanging="245"/>
      </w:pPr>
      <w:rPr>
        <w:rFonts w:hint="default"/>
        <w:lang w:val="ru-RU" w:eastAsia="en-US" w:bidi="ar-SA"/>
      </w:rPr>
    </w:lvl>
    <w:lvl w:ilvl="6" w:tplc="0DB05728">
      <w:numFmt w:val="bullet"/>
      <w:lvlText w:val="•"/>
      <w:lvlJc w:val="left"/>
      <w:pPr>
        <w:ind w:left="6923" w:hanging="245"/>
      </w:pPr>
      <w:rPr>
        <w:rFonts w:hint="default"/>
        <w:lang w:val="ru-RU" w:eastAsia="en-US" w:bidi="ar-SA"/>
      </w:rPr>
    </w:lvl>
    <w:lvl w:ilvl="7" w:tplc="23026DDA">
      <w:numFmt w:val="bullet"/>
      <w:lvlText w:val="•"/>
      <w:lvlJc w:val="left"/>
      <w:pPr>
        <w:ind w:left="7914" w:hanging="245"/>
      </w:pPr>
      <w:rPr>
        <w:rFonts w:hint="default"/>
        <w:lang w:val="ru-RU" w:eastAsia="en-US" w:bidi="ar-SA"/>
      </w:rPr>
    </w:lvl>
    <w:lvl w:ilvl="8" w:tplc="A04E6E62">
      <w:numFmt w:val="bullet"/>
      <w:lvlText w:val="•"/>
      <w:lvlJc w:val="left"/>
      <w:pPr>
        <w:ind w:left="8905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16847C33"/>
    <w:multiLevelType w:val="hybridMultilevel"/>
    <w:tmpl w:val="34B20B9E"/>
    <w:lvl w:ilvl="0" w:tplc="12E0959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858CD"/>
    <w:multiLevelType w:val="hybridMultilevel"/>
    <w:tmpl w:val="343C2AC6"/>
    <w:lvl w:ilvl="0" w:tplc="9822D81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64100C7"/>
    <w:multiLevelType w:val="hybridMultilevel"/>
    <w:tmpl w:val="A4E2DEB8"/>
    <w:lvl w:ilvl="0" w:tplc="EC2E47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487785A"/>
    <w:multiLevelType w:val="multilevel"/>
    <w:tmpl w:val="1148549C"/>
    <w:lvl w:ilvl="0">
      <w:start w:val="4"/>
      <w:numFmt w:val="decimal"/>
      <w:lvlText w:val="%1"/>
      <w:lvlJc w:val="left"/>
      <w:pPr>
        <w:ind w:left="982" w:hanging="7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2" w:hanging="7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68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982" w:hanging="934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942" w:hanging="9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3" w:hanging="9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3" w:hanging="9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4" w:hanging="9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5" w:hanging="934"/>
      </w:pPr>
      <w:rPr>
        <w:rFonts w:hint="default"/>
        <w:lang w:val="ru-RU" w:eastAsia="en-US" w:bidi="ar-SA"/>
      </w:rPr>
    </w:lvl>
  </w:abstractNum>
  <w:abstractNum w:abstractNumId="7" w15:restartNumberingAfterBreak="0">
    <w:nsid w:val="5A5F3747"/>
    <w:multiLevelType w:val="hybridMultilevel"/>
    <w:tmpl w:val="937A2F42"/>
    <w:lvl w:ilvl="0" w:tplc="0419000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5BDB2B3A"/>
    <w:multiLevelType w:val="multilevel"/>
    <w:tmpl w:val="0E621D7A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9" w15:restartNumberingAfterBreak="0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10" w15:restartNumberingAfterBreak="0">
    <w:nsid w:val="6268726A"/>
    <w:multiLevelType w:val="multilevel"/>
    <w:tmpl w:val="03FC3166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11" w15:restartNumberingAfterBreak="0">
    <w:nsid w:val="63E645B6"/>
    <w:multiLevelType w:val="multilevel"/>
    <w:tmpl w:val="83B089C0"/>
    <w:lvl w:ilvl="0">
      <w:start w:val="5"/>
      <w:numFmt w:val="decimal"/>
      <w:lvlText w:val="%1"/>
      <w:lvlJc w:val="left"/>
      <w:pPr>
        <w:ind w:left="218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92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9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3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45" w:hanging="492"/>
      </w:pPr>
      <w:rPr>
        <w:rFonts w:hint="default"/>
        <w:lang w:val="ru-RU" w:eastAsia="en-US" w:bidi="ar-SA"/>
      </w:rPr>
    </w:lvl>
  </w:abstractNum>
  <w:abstractNum w:abstractNumId="12" w15:restartNumberingAfterBreak="0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47212263">
    <w:abstractNumId w:val="9"/>
  </w:num>
  <w:num w:numId="2" w16cid:durableId="1144740228">
    <w:abstractNumId w:val="12"/>
  </w:num>
  <w:num w:numId="3" w16cid:durableId="882594648">
    <w:abstractNumId w:val="7"/>
  </w:num>
  <w:num w:numId="4" w16cid:durableId="1674334737">
    <w:abstractNumId w:val="2"/>
  </w:num>
  <w:num w:numId="5" w16cid:durableId="1744792525">
    <w:abstractNumId w:val="10"/>
  </w:num>
  <w:num w:numId="6" w16cid:durableId="1363287952">
    <w:abstractNumId w:val="0"/>
  </w:num>
  <w:num w:numId="7" w16cid:durableId="254899416">
    <w:abstractNumId w:val="1"/>
  </w:num>
  <w:num w:numId="8" w16cid:durableId="1754819241">
    <w:abstractNumId w:val="5"/>
  </w:num>
  <w:num w:numId="9" w16cid:durableId="645352065">
    <w:abstractNumId w:val="3"/>
  </w:num>
  <w:num w:numId="10" w16cid:durableId="146362963">
    <w:abstractNumId w:val="6"/>
  </w:num>
  <w:num w:numId="11" w16cid:durableId="861623682">
    <w:abstractNumId w:val="11"/>
  </w:num>
  <w:num w:numId="12" w16cid:durableId="1368221235">
    <w:abstractNumId w:val="8"/>
  </w:num>
  <w:num w:numId="13" w16cid:durableId="11480179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0B7"/>
    <w:rsid w:val="00042927"/>
    <w:rsid w:val="000460C6"/>
    <w:rsid w:val="00054F13"/>
    <w:rsid w:val="00057AF5"/>
    <w:rsid w:val="000630BD"/>
    <w:rsid w:val="000650E8"/>
    <w:rsid w:val="00071035"/>
    <w:rsid w:val="00071E0E"/>
    <w:rsid w:val="000735F2"/>
    <w:rsid w:val="00077636"/>
    <w:rsid w:val="00077657"/>
    <w:rsid w:val="0008231E"/>
    <w:rsid w:val="00082AEB"/>
    <w:rsid w:val="00087A04"/>
    <w:rsid w:val="00095499"/>
    <w:rsid w:val="0009584A"/>
    <w:rsid w:val="000A0B3F"/>
    <w:rsid w:val="000A15E8"/>
    <w:rsid w:val="000A3147"/>
    <w:rsid w:val="000A3A55"/>
    <w:rsid w:val="000A4F67"/>
    <w:rsid w:val="000A5BB9"/>
    <w:rsid w:val="000A68C4"/>
    <w:rsid w:val="000A704F"/>
    <w:rsid w:val="000B1AA4"/>
    <w:rsid w:val="000B33D3"/>
    <w:rsid w:val="000B6ABC"/>
    <w:rsid w:val="000B74E7"/>
    <w:rsid w:val="000B77F3"/>
    <w:rsid w:val="000C000D"/>
    <w:rsid w:val="000C01F5"/>
    <w:rsid w:val="000C5088"/>
    <w:rsid w:val="000D0ED8"/>
    <w:rsid w:val="000D3955"/>
    <w:rsid w:val="000D4770"/>
    <w:rsid w:val="000D5F7E"/>
    <w:rsid w:val="000D6C1A"/>
    <w:rsid w:val="000D74CA"/>
    <w:rsid w:val="000E0021"/>
    <w:rsid w:val="000E0F45"/>
    <w:rsid w:val="000F1228"/>
    <w:rsid w:val="000F4EAB"/>
    <w:rsid w:val="000F5153"/>
    <w:rsid w:val="000F596E"/>
    <w:rsid w:val="000F5A61"/>
    <w:rsid w:val="000F608B"/>
    <w:rsid w:val="0010057D"/>
    <w:rsid w:val="001019DF"/>
    <w:rsid w:val="00101BAF"/>
    <w:rsid w:val="001040F6"/>
    <w:rsid w:val="001046AA"/>
    <w:rsid w:val="00111DE6"/>
    <w:rsid w:val="00112E98"/>
    <w:rsid w:val="00113820"/>
    <w:rsid w:val="001168A6"/>
    <w:rsid w:val="0012234D"/>
    <w:rsid w:val="00133985"/>
    <w:rsid w:val="0013402C"/>
    <w:rsid w:val="001341DF"/>
    <w:rsid w:val="00134704"/>
    <w:rsid w:val="0013483B"/>
    <w:rsid w:val="00141C28"/>
    <w:rsid w:val="00141EB2"/>
    <w:rsid w:val="001434C6"/>
    <w:rsid w:val="0014541C"/>
    <w:rsid w:val="00146F7D"/>
    <w:rsid w:val="0014700E"/>
    <w:rsid w:val="00152076"/>
    <w:rsid w:val="0015377B"/>
    <w:rsid w:val="00155E7A"/>
    <w:rsid w:val="00157340"/>
    <w:rsid w:val="00160F35"/>
    <w:rsid w:val="0016173D"/>
    <w:rsid w:val="00164BF0"/>
    <w:rsid w:val="001717BD"/>
    <w:rsid w:val="00177436"/>
    <w:rsid w:val="00181F01"/>
    <w:rsid w:val="00183631"/>
    <w:rsid w:val="00184A0E"/>
    <w:rsid w:val="00184BC0"/>
    <w:rsid w:val="00185A8A"/>
    <w:rsid w:val="00191569"/>
    <w:rsid w:val="0019600D"/>
    <w:rsid w:val="00196B05"/>
    <w:rsid w:val="001A023D"/>
    <w:rsid w:val="001A035C"/>
    <w:rsid w:val="001A092A"/>
    <w:rsid w:val="001A2EB0"/>
    <w:rsid w:val="001A534D"/>
    <w:rsid w:val="001A6AC3"/>
    <w:rsid w:val="001A7351"/>
    <w:rsid w:val="001A751F"/>
    <w:rsid w:val="001B16B1"/>
    <w:rsid w:val="001B2C6F"/>
    <w:rsid w:val="001B40CB"/>
    <w:rsid w:val="001B45F4"/>
    <w:rsid w:val="001C097E"/>
    <w:rsid w:val="001C1C6B"/>
    <w:rsid w:val="001C295D"/>
    <w:rsid w:val="001C2B8A"/>
    <w:rsid w:val="001C3915"/>
    <w:rsid w:val="001C5CA1"/>
    <w:rsid w:val="001C6F9E"/>
    <w:rsid w:val="001C7126"/>
    <w:rsid w:val="001D240A"/>
    <w:rsid w:val="001D5292"/>
    <w:rsid w:val="001D712A"/>
    <w:rsid w:val="001D7331"/>
    <w:rsid w:val="001E1202"/>
    <w:rsid w:val="001E1B73"/>
    <w:rsid w:val="001E3E82"/>
    <w:rsid w:val="001E60C6"/>
    <w:rsid w:val="001E6A14"/>
    <w:rsid w:val="001F150F"/>
    <w:rsid w:val="001F1F37"/>
    <w:rsid w:val="001F259C"/>
    <w:rsid w:val="001F343A"/>
    <w:rsid w:val="001F52E7"/>
    <w:rsid w:val="001F6377"/>
    <w:rsid w:val="001F7277"/>
    <w:rsid w:val="001F7A3C"/>
    <w:rsid w:val="0020140E"/>
    <w:rsid w:val="00203B00"/>
    <w:rsid w:val="00204B70"/>
    <w:rsid w:val="00211E28"/>
    <w:rsid w:val="00217A17"/>
    <w:rsid w:val="00217DDB"/>
    <w:rsid w:val="002207BB"/>
    <w:rsid w:val="00221053"/>
    <w:rsid w:val="002226AD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B6"/>
    <w:rsid w:val="002412D3"/>
    <w:rsid w:val="002419EB"/>
    <w:rsid w:val="00241AD1"/>
    <w:rsid w:val="00244AF1"/>
    <w:rsid w:val="002473DC"/>
    <w:rsid w:val="00247675"/>
    <w:rsid w:val="00250390"/>
    <w:rsid w:val="002524EA"/>
    <w:rsid w:val="00254304"/>
    <w:rsid w:val="002550AD"/>
    <w:rsid w:val="00256657"/>
    <w:rsid w:val="00261645"/>
    <w:rsid w:val="00271548"/>
    <w:rsid w:val="0027490F"/>
    <w:rsid w:val="00274C2E"/>
    <w:rsid w:val="00284B81"/>
    <w:rsid w:val="00285994"/>
    <w:rsid w:val="00285D25"/>
    <w:rsid w:val="002940EC"/>
    <w:rsid w:val="00295975"/>
    <w:rsid w:val="00295C0E"/>
    <w:rsid w:val="002A2D21"/>
    <w:rsid w:val="002A3A82"/>
    <w:rsid w:val="002A4BB6"/>
    <w:rsid w:val="002A619B"/>
    <w:rsid w:val="002A6B6F"/>
    <w:rsid w:val="002B130F"/>
    <w:rsid w:val="002B1635"/>
    <w:rsid w:val="002B2A84"/>
    <w:rsid w:val="002B3001"/>
    <w:rsid w:val="002B37FE"/>
    <w:rsid w:val="002B3BFC"/>
    <w:rsid w:val="002B4023"/>
    <w:rsid w:val="002B40D4"/>
    <w:rsid w:val="002B450D"/>
    <w:rsid w:val="002B61CC"/>
    <w:rsid w:val="002B62F6"/>
    <w:rsid w:val="002B6329"/>
    <w:rsid w:val="002C070B"/>
    <w:rsid w:val="002C47C9"/>
    <w:rsid w:val="002C5130"/>
    <w:rsid w:val="002C5D80"/>
    <w:rsid w:val="002D0B7C"/>
    <w:rsid w:val="002D6C67"/>
    <w:rsid w:val="002D7BF3"/>
    <w:rsid w:val="002E0905"/>
    <w:rsid w:val="002E0C04"/>
    <w:rsid w:val="002E3198"/>
    <w:rsid w:val="002E4607"/>
    <w:rsid w:val="002E73C6"/>
    <w:rsid w:val="002F0D66"/>
    <w:rsid w:val="002F2941"/>
    <w:rsid w:val="002F2DD2"/>
    <w:rsid w:val="002F41D9"/>
    <w:rsid w:val="002F5AE1"/>
    <w:rsid w:val="00300E92"/>
    <w:rsid w:val="0030187E"/>
    <w:rsid w:val="0030501A"/>
    <w:rsid w:val="0030743C"/>
    <w:rsid w:val="003108FF"/>
    <w:rsid w:val="003119D2"/>
    <w:rsid w:val="00312F44"/>
    <w:rsid w:val="00320622"/>
    <w:rsid w:val="00322D48"/>
    <w:rsid w:val="00323F78"/>
    <w:rsid w:val="003249E3"/>
    <w:rsid w:val="0032523F"/>
    <w:rsid w:val="00326379"/>
    <w:rsid w:val="00330CBB"/>
    <w:rsid w:val="00330EAE"/>
    <w:rsid w:val="00331879"/>
    <w:rsid w:val="00331E74"/>
    <w:rsid w:val="00333CEB"/>
    <w:rsid w:val="0033438A"/>
    <w:rsid w:val="003403B8"/>
    <w:rsid w:val="0034267D"/>
    <w:rsid w:val="00342D94"/>
    <w:rsid w:val="00342E47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629EE"/>
    <w:rsid w:val="00362C5C"/>
    <w:rsid w:val="00372174"/>
    <w:rsid w:val="00373F75"/>
    <w:rsid w:val="0037508E"/>
    <w:rsid w:val="00377839"/>
    <w:rsid w:val="003943CF"/>
    <w:rsid w:val="00394D44"/>
    <w:rsid w:val="00395D96"/>
    <w:rsid w:val="00396626"/>
    <w:rsid w:val="003A0F16"/>
    <w:rsid w:val="003A174F"/>
    <w:rsid w:val="003A4CB3"/>
    <w:rsid w:val="003B0FC8"/>
    <w:rsid w:val="003B194D"/>
    <w:rsid w:val="003B22FC"/>
    <w:rsid w:val="003B5379"/>
    <w:rsid w:val="003B6B6B"/>
    <w:rsid w:val="003C362E"/>
    <w:rsid w:val="003C649D"/>
    <w:rsid w:val="003C6671"/>
    <w:rsid w:val="003D0558"/>
    <w:rsid w:val="003D4ADE"/>
    <w:rsid w:val="003D4DE6"/>
    <w:rsid w:val="003D56E2"/>
    <w:rsid w:val="003D5A1B"/>
    <w:rsid w:val="003E0321"/>
    <w:rsid w:val="003E21F6"/>
    <w:rsid w:val="003E2D8F"/>
    <w:rsid w:val="003E659E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313E"/>
    <w:rsid w:val="00415C3E"/>
    <w:rsid w:val="00415C5D"/>
    <w:rsid w:val="00416A82"/>
    <w:rsid w:val="00427489"/>
    <w:rsid w:val="00436BAE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678F1"/>
    <w:rsid w:val="00470E8A"/>
    <w:rsid w:val="00476EFB"/>
    <w:rsid w:val="00476F81"/>
    <w:rsid w:val="00477D9A"/>
    <w:rsid w:val="0048052E"/>
    <w:rsid w:val="004834A7"/>
    <w:rsid w:val="00486790"/>
    <w:rsid w:val="00490197"/>
    <w:rsid w:val="00490EFE"/>
    <w:rsid w:val="004911FF"/>
    <w:rsid w:val="0049409B"/>
    <w:rsid w:val="0049495F"/>
    <w:rsid w:val="0049713E"/>
    <w:rsid w:val="00497FCF"/>
    <w:rsid w:val="004A0D32"/>
    <w:rsid w:val="004A3404"/>
    <w:rsid w:val="004A5332"/>
    <w:rsid w:val="004A66E5"/>
    <w:rsid w:val="004B0A4A"/>
    <w:rsid w:val="004B1C0A"/>
    <w:rsid w:val="004B2595"/>
    <w:rsid w:val="004B2E7B"/>
    <w:rsid w:val="004B4FF5"/>
    <w:rsid w:val="004C0A8E"/>
    <w:rsid w:val="004C15D4"/>
    <w:rsid w:val="004C436A"/>
    <w:rsid w:val="004C5E44"/>
    <w:rsid w:val="004C6685"/>
    <w:rsid w:val="004D1E9B"/>
    <w:rsid w:val="004D2A1D"/>
    <w:rsid w:val="004D3671"/>
    <w:rsid w:val="004D3DF9"/>
    <w:rsid w:val="004D4459"/>
    <w:rsid w:val="004D5856"/>
    <w:rsid w:val="004E03AB"/>
    <w:rsid w:val="004E1578"/>
    <w:rsid w:val="004E3AFB"/>
    <w:rsid w:val="004E51DF"/>
    <w:rsid w:val="004E6D2B"/>
    <w:rsid w:val="004F0499"/>
    <w:rsid w:val="004F4FA8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061"/>
    <w:rsid w:val="00524133"/>
    <w:rsid w:val="00526361"/>
    <w:rsid w:val="00530D7B"/>
    <w:rsid w:val="00533B5F"/>
    <w:rsid w:val="0053663C"/>
    <w:rsid w:val="00540ACD"/>
    <w:rsid w:val="00541E65"/>
    <w:rsid w:val="00542499"/>
    <w:rsid w:val="00543819"/>
    <w:rsid w:val="00544545"/>
    <w:rsid w:val="00544848"/>
    <w:rsid w:val="00544AE7"/>
    <w:rsid w:val="00553465"/>
    <w:rsid w:val="005534BE"/>
    <w:rsid w:val="00554DAE"/>
    <w:rsid w:val="0055566D"/>
    <w:rsid w:val="00555983"/>
    <w:rsid w:val="00561DEF"/>
    <w:rsid w:val="00564E13"/>
    <w:rsid w:val="0056600A"/>
    <w:rsid w:val="0056789B"/>
    <w:rsid w:val="00567F89"/>
    <w:rsid w:val="00571136"/>
    <w:rsid w:val="005749CE"/>
    <w:rsid w:val="0057582B"/>
    <w:rsid w:val="0058133D"/>
    <w:rsid w:val="00581447"/>
    <w:rsid w:val="00582067"/>
    <w:rsid w:val="00582F6C"/>
    <w:rsid w:val="00583C7B"/>
    <w:rsid w:val="005840CB"/>
    <w:rsid w:val="00585994"/>
    <w:rsid w:val="00585C8B"/>
    <w:rsid w:val="00591F4D"/>
    <w:rsid w:val="005943DD"/>
    <w:rsid w:val="00595B44"/>
    <w:rsid w:val="00595CF6"/>
    <w:rsid w:val="0059635E"/>
    <w:rsid w:val="005A1B7A"/>
    <w:rsid w:val="005A7206"/>
    <w:rsid w:val="005B008E"/>
    <w:rsid w:val="005B19A9"/>
    <w:rsid w:val="005B3441"/>
    <w:rsid w:val="005B5D3C"/>
    <w:rsid w:val="005C10F9"/>
    <w:rsid w:val="005C19BE"/>
    <w:rsid w:val="005C5AEA"/>
    <w:rsid w:val="005C5F9D"/>
    <w:rsid w:val="005C71AE"/>
    <w:rsid w:val="005C7F30"/>
    <w:rsid w:val="005D0540"/>
    <w:rsid w:val="005D3889"/>
    <w:rsid w:val="005D48AA"/>
    <w:rsid w:val="005D6B27"/>
    <w:rsid w:val="005E49CA"/>
    <w:rsid w:val="005F6ACD"/>
    <w:rsid w:val="00605186"/>
    <w:rsid w:val="006077CD"/>
    <w:rsid w:val="00607D35"/>
    <w:rsid w:val="00614A08"/>
    <w:rsid w:val="006201A9"/>
    <w:rsid w:val="00621997"/>
    <w:rsid w:val="00622CCA"/>
    <w:rsid w:val="0062309A"/>
    <w:rsid w:val="00627F76"/>
    <w:rsid w:val="006309DA"/>
    <w:rsid w:val="006340D5"/>
    <w:rsid w:val="0063417E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48BD"/>
    <w:rsid w:val="006553F3"/>
    <w:rsid w:val="00657338"/>
    <w:rsid w:val="00657A41"/>
    <w:rsid w:val="00657FCD"/>
    <w:rsid w:val="00660300"/>
    <w:rsid w:val="00660478"/>
    <w:rsid w:val="006626C1"/>
    <w:rsid w:val="0066371B"/>
    <w:rsid w:val="0066481D"/>
    <w:rsid w:val="006651E4"/>
    <w:rsid w:val="00666E31"/>
    <w:rsid w:val="00671154"/>
    <w:rsid w:val="0067193A"/>
    <w:rsid w:val="0067384D"/>
    <w:rsid w:val="0067681B"/>
    <w:rsid w:val="006769B1"/>
    <w:rsid w:val="00677F1C"/>
    <w:rsid w:val="00682784"/>
    <w:rsid w:val="00682D14"/>
    <w:rsid w:val="00685E19"/>
    <w:rsid w:val="00691226"/>
    <w:rsid w:val="00693694"/>
    <w:rsid w:val="00694275"/>
    <w:rsid w:val="006A2C01"/>
    <w:rsid w:val="006A3960"/>
    <w:rsid w:val="006A60FD"/>
    <w:rsid w:val="006B35E1"/>
    <w:rsid w:val="006C1D5F"/>
    <w:rsid w:val="006C4BE9"/>
    <w:rsid w:val="006C6C32"/>
    <w:rsid w:val="006D0FDF"/>
    <w:rsid w:val="006D18F5"/>
    <w:rsid w:val="006D1EF3"/>
    <w:rsid w:val="006E147B"/>
    <w:rsid w:val="006E27F7"/>
    <w:rsid w:val="006E2AA2"/>
    <w:rsid w:val="006E3A4B"/>
    <w:rsid w:val="006E5595"/>
    <w:rsid w:val="006E5FB3"/>
    <w:rsid w:val="006E6949"/>
    <w:rsid w:val="006E7D47"/>
    <w:rsid w:val="006F0682"/>
    <w:rsid w:val="006F0D6E"/>
    <w:rsid w:val="006F1438"/>
    <w:rsid w:val="006F4135"/>
    <w:rsid w:val="007014CD"/>
    <w:rsid w:val="00701AA4"/>
    <w:rsid w:val="00701BAF"/>
    <w:rsid w:val="00704BEF"/>
    <w:rsid w:val="00704F1B"/>
    <w:rsid w:val="007051E4"/>
    <w:rsid w:val="00706859"/>
    <w:rsid w:val="00707214"/>
    <w:rsid w:val="00707958"/>
    <w:rsid w:val="00707BBB"/>
    <w:rsid w:val="007107A4"/>
    <w:rsid w:val="00710B6D"/>
    <w:rsid w:val="00712A2D"/>
    <w:rsid w:val="00714517"/>
    <w:rsid w:val="00715F95"/>
    <w:rsid w:val="00716AF0"/>
    <w:rsid w:val="00720022"/>
    <w:rsid w:val="00720098"/>
    <w:rsid w:val="007204AD"/>
    <w:rsid w:val="00720EE3"/>
    <w:rsid w:val="00721305"/>
    <w:rsid w:val="00725FDA"/>
    <w:rsid w:val="00727441"/>
    <w:rsid w:val="00730DEC"/>
    <w:rsid w:val="0073463F"/>
    <w:rsid w:val="007348F6"/>
    <w:rsid w:val="00734EE3"/>
    <w:rsid w:val="00741BBF"/>
    <w:rsid w:val="00742769"/>
    <w:rsid w:val="0074628C"/>
    <w:rsid w:val="007462AA"/>
    <w:rsid w:val="007472D5"/>
    <w:rsid w:val="00747654"/>
    <w:rsid w:val="00747CED"/>
    <w:rsid w:val="00751DDA"/>
    <w:rsid w:val="00757E3D"/>
    <w:rsid w:val="0076061C"/>
    <w:rsid w:val="00762760"/>
    <w:rsid w:val="007627A9"/>
    <w:rsid w:val="00763066"/>
    <w:rsid w:val="00764089"/>
    <w:rsid w:val="007649F1"/>
    <w:rsid w:val="007666B8"/>
    <w:rsid w:val="00766FD2"/>
    <w:rsid w:val="00770782"/>
    <w:rsid w:val="0077461C"/>
    <w:rsid w:val="007752F2"/>
    <w:rsid w:val="0078170F"/>
    <w:rsid w:val="00781ED9"/>
    <w:rsid w:val="00782F67"/>
    <w:rsid w:val="00784A0F"/>
    <w:rsid w:val="00785358"/>
    <w:rsid w:val="00786932"/>
    <w:rsid w:val="00791792"/>
    <w:rsid w:val="007920CB"/>
    <w:rsid w:val="00792213"/>
    <w:rsid w:val="007935E6"/>
    <w:rsid w:val="007955A7"/>
    <w:rsid w:val="007A4792"/>
    <w:rsid w:val="007A63FB"/>
    <w:rsid w:val="007B0613"/>
    <w:rsid w:val="007B3B08"/>
    <w:rsid w:val="007B5091"/>
    <w:rsid w:val="007B72AF"/>
    <w:rsid w:val="007C1136"/>
    <w:rsid w:val="007C4511"/>
    <w:rsid w:val="007C6DCF"/>
    <w:rsid w:val="007D0058"/>
    <w:rsid w:val="007D0195"/>
    <w:rsid w:val="007D1793"/>
    <w:rsid w:val="007D227C"/>
    <w:rsid w:val="007D4B32"/>
    <w:rsid w:val="007D65F0"/>
    <w:rsid w:val="007D702C"/>
    <w:rsid w:val="007D7344"/>
    <w:rsid w:val="007D7C75"/>
    <w:rsid w:val="007E0333"/>
    <w:rsid w:val="007E3012"/>
    <w:rsid w:val="007E3FA1"/>
    <w:rsid w:val="007E6A62"/>
    <w:rsid w:val="007E7AB6"/>
    <w:rsid w:val="007F0D85"/>
    <w:rsid w:val="007F1566"/>
    <w:rsid w:val="007F2B8B"/>
    <w:rsid w:val="007F5740"/>
    <w:rsid w:val="007F768A"/>
    <w:rsid w:val="0080391B"/>
    <w:rsid w:val="008058B3"/>
    <w:rsid w:val="00805ECA"/>
    <w:rsid w:val="0081097E"/>
    <w:rsid w:val="0081418A"/>
    <w:rsid w:val="0082226C"/>
    <w:rsid w:val="008316A7"/>
    <w:rsid w:val="00831940"/>
    <w:rsid w:val="00833549"/>
    <w:rsid w:val="008367A4"/>
    <w:rsid w:val="0084062C"/>
    <w:rsid w:val="00843469"/>
    <w:rsid w:val="008445C0"/>
    <w:rsid w:val="00845626"/>
    <w:rsid w:val="008503A0"/>
    <w:rsid w:val="00850F74"/>
    <w:rsid w:val="008527A8"/>
    <w:rsid w:val="0085362F"/>
    <w:rsid w:val="00854769"/>
    <w:rsid w:val="00854FA4"/>
    <w:rsid w:val="008605A8"/>
    <w:rsid w:val="00860D82"/>
    <w:rsid w:val="00867354"/>
    <w:rsid w:val="00867925"/>
    <w:rsid w:val="00867B9D"/>
    <w:rsid w:val="00871485"/>
    <w:rsid w:val="008720CD"/>
    <w:rsid w:val="0087345A"/>
    <w:rsid w:val="0087439A"/>
    <w:rsid w:val="0087565A"/>
    <w:rsid w:val="00875E14"/>
    <w:rsid w:val="008761E8"/>
    <w:rsid w:val="008767E8"/>
    <w:rsid w:val="0088061B"/>
    <w:rsid w:val="0088156F"/>
    <w:rsid w:val="00883DAB"/>
    <w:rsid w:val="008852F5"/>
    <w:rsid w:val="00885DAD"/>
    <w:rsid w:val="008865B6"/>
    <w:rsid w:val="00886AC1"/>
    <w:rsid w:val="008876B8"/>
    <w:rsid w:val="0089269A"/>
    <w:rsid w:val="00893E68"/>
    <w:rsid w:val="0089401C"/>
    <w:rsid w:val="008A0191"/>
    <w:rsid w:val="008A0306"/>
    <w:rsid w:val="008B0064"/>
    <w:rsid w:val="008B0AAD"/>
    <w:rsid w:val="008B1D34"/>
    <w:rsid w:val="008B6FAC"/>
    <w:rsid w:val="008C1192"/>
    <w:rsid w:val="008C2FA2"/>
    <w:rsid w:val="008C3FC6"/>
    <w:rsid w:val="008C6110"/>
    <w:rsid w:val="008C7284"/>
    <w:rsid w:val="008D11D9"/>
    <w:rsid w:val="008D1CE2"/>
    <w:rsid w:val="008D2B87"/>
    <w:rsid w:val="008E0148"/>
    <w:rsid w:val="008E1EFA"/>
    <w:rsid w:val="008E4CE2"/>
    <w:rsid w:val="008E5008"/>
    <w:rsid w:val="008E554E"/>
    <w:rsid w:val="008E5E5F"/>
    <w:rsid w:val="008E724B"/>
    <w:rsid w:val="008F0704"/>
    <w:rsid w:val="008F1325"/>
    <w:rsid w:val="008F4BFE"/>
    <w:rsid w:val="008F5C64"/>
    <w:rsid w:val="008F7663"/>
    <w:rsid w:val="00900BE2"/>
    <w:rsid w:val="00901C42"/>
    <w:rsid w:val="00902043"/>
    <w:rsid w:val="00903A88"/>
    <w:rsid w:val="009046FD"/>
    <w:rsid w:val="00905F98"/>
    <w:rsid w:val="00906E48"/>
    <w:rsid w:val="00910545"/>
    <w:rsid w:val="0091402B"/>
    <w:rsid w:val="00920BDB"/>
    <w:rsid w:val="00926262"/>
    <w:rsid w:val="009269A6"/>
    <w:rsid w:val="009274D4"/>
    <w:rsid w:val="00927C74"/>
    <w:rsid w:val="009308E6"/>
    <w:rsid w:val="0093394F"/>
    <w:rsid w:val="00935C3E"/>
    <w:rsid w:val="00940DFE"/>
    <w:rsid w:val="009428EB"/>
    <w:rsid w:val="0095070E"/>
    <w:rsid w:val="00955D0C"/>
    <w:rsid w:val="00962FD0"/>
    <w:rsid w:val="00963F9E"/>
    <w:rsid w:val="00967A90"/>
    <w:rsid w:val="009706BD"/>
    <w:rsid w:val="009723D8"/>
    <w:rsid w:val="0097518A"/>
    <w:rsid w:val="00977F6A"/>
    <w:rsid w:val="0098126A"/>
    <w:rsid w:val="009839AE"/>
    <w:rsid w:val="00986206"/>
    <w:rsid w:val="00987634"/>
    <w:rsid w:val="009931AD"/>
    <w:rsid w:val="00995D78"/>
    <w:rsid w:val="00997F96"/>
    <w:rsid w:val="009A4AB7"/>
    <w:rsid w:val="009A5419"/>
    <w:rsid w:val="009A72CA"/>
    <w:rsid w:val="009B0E41"/>
    <w:rsid w:val="009B5C55"/>
    <w:rsid w:val="009B5DDB"/>
    <w:rsid w:val="009C0A14"/>
    <w:rsid w:val="009C0BA9"/>
    <w:rsid w:val="009C1E24"/>
    <w:rsid w:val="009C2419"/>
    <w:rsid w:val="009C50FC"/>
    <w:rsid w:val="009D0251"/>
    <w:rsid w:val="009D167D"/>
    <w:rsid w:val="009D1D05"/>
    <w:rsid w:val="009D2D52"/>
    <w:rsid w:val="009D41FB"/>
    <w:rsid w:val="009D465B"/>
    <w:rsid w:val="009D6DBC"/>
    <w:rsid w:val="009E35CE"/>
    <w:rsid w:val="009E42D1"/>
    <w:rsid w:val="009E7835"/>
    <w:rsid w:val="009F1C32"/>
    <w:rsid w:val="009F48F3"/>
    <w:rsid w:val="009F49B0"/>
    <w:rsid w:val="00A04CED"/>
    <w:rsid w:val="00A0781A"/>
    <w:rsid w:val="00A13EDD"/>
    <w:rsid w:val="00A13F37"/>
    <w:rsid w:val="00A14DF7"/>
    <w:rsid w:val="00A158E5"/>
    <w:rsid w:val="00A15A58"/>
    <w:rsid w:val="00A179F8"/>
    <w:rsid w:val="00A17D5F"/>
    <w:rsid w:val="00A21E0F"/>
    <w:rsid w:val="00A22418"/>
    <w:rsid w:val="00A2360E"/>
    <w:rsid w:val="00A23C7E"/>
    <w:rsid w:val="00A23E98"/>
    <w:rsid w:val="00A259B4"/>
    <w:rsid w:val="00A26144"/>
    <w:rsid w:val="00A270C7"/>
    <w:rsid w:val="00A329D2"/>
    <w:rsid w:val="00A33CA0"/>
    <w:rsid w:val="00A43E95"/>
    <w:rsid w:val="00A50916"/>
    <w:rsid w:val="00A50E6F"/>
    <w:rsid w:val="00A552B1"/>
    <w:rsid w:val="00A55543"/>
    <w:rsid w:val="00A55B50"/>
    <w:rsid w:val="00A57637"/>
    <w:rsid w:val="00A639B2"/>
    <w:rsid w:val="00A67175"/>
    <w:rsid w:val="00A67CA0"/>
    <w:rsid w:val="00A72809"/>
    <w:rsid w:val="00A738A8"/>
    <w:rsid w:val="00A74AE4"/>
    <w:rsid w:val="00A7599D"/>
    <w:rsid w:val="00A7671F"/>
    <w:rsid w:val="00A842C0"/>
    <w:rsid w:val="00A92E45"/>
    <w:rsid w:val="00A967ED"/>
    <w:rsid w:val="00A974C9"/>
    <w:rsid w:val="00AA3AFC"/>
    <w:rsid w:val="00AA60E3"/>
    <w:rsid w:val="00AB25FA"/>
    <w:rsid w:val="00AB371F"/>
    <w:rsid w:val="00AB589B"/>
    <w:rsid w:val="00AC1FC9"/>
    <w:rsid w:val="00AC33AA"/>
    <w:rsid w:val="00AC3C8C"/>
    <w:rsid w:val="00AC4FF4"/>
    <w:rsid w:val="00AC56CE"/>
    <w:rsid w:val="00AC5BCD"/>
    <w:rsid w:val="00AC6F30"/>
    <w:rsid w:val="00AD66EC"/>
    <w:rsid w:val="00AD7A09"/>
    <w:rsid w:val="00AE74E3"/>
    <w:rsid w:val="00AE7C82"/>
    <w:rsid w:val="00AF0335"/>
    <w:rsid w:val="00AF09E3"/>
    <w:rsid w:val="00AF4752"/>
    <w:rsid w:val="00AF4D77"/>
    <w:rsid w:val="00AF546A"/>
    <w:rsid w:val="00AF5AA9"/>
    <w:rsid w:val="00AF679B"/>
    <w:rsid w:val="00AF6867"/>
    <w:rsid w:val="00AF70B4"/>
    <w:rsid w:val="00B02772"/>
    <w:rsid w:val="00B10E29"/>
    <w:rsid w:val="00B11F92"/>
    <w:rsid w:val="00B1328A"/>
    <w:rsid w:val="00B14F84"/>
    <w:rsid w:val="00B15DBB"/>
    <w:rsid w:val="00B16E49"/>
    <w:rsid w:val="00B22048"/>
    <w:rsid w:val="00B223B4"/>
    <w:rsid w:val="00B26391"/>
    <w:rsid w:val="00B26501"/>
    <w:rsid w:val="00B31566"/>
    <w:rsid w:val="00B37707"/>
    <w:rsid w:val="00B41438"/>
    <w:rsid w:val="00B420C6"/>
    <w:rsid w:val="00B51D54"/>
    <w:rsid w:val="00B568ED"/>
    <w:rsid w:val="00B60538"/>
    <w:rsid w:val="00B60759"/>
    <w:rsid w:val="00B61B0E"/>
    <w:rsid w:val="00B6213F"/>
    <w:rsid w:val="00B63057"/>
    <w:rsid w:val="00B64DF9"/>
    <w:rsid w:val="00B6551C"/>
    <w:rsid w:val="00B678E0"/>
    <w:rsid w:val="00B7134E"/>
    <w:rsid w:val="00B730FB"/>
    <w:rsid w:val="00B735EB"/>
    <w:rsid w:val="00B73AA6"/>
    <w:rsid w:val="00B73AEE"/>
    <w:rsid w:val="00B778C8"/>
    <w:rsid w:val="00B77A85"/>
    <w:rsid w:val="00B8197A"/>
    <w:rsid w:val="00B83AE6"/>
    <w:rsid w:val="00B91C6D"/>
    <w:rsid w:val="00B930A3"/>
    <w:rsid w:val="00B9366B"/>
    <w:rsid w:val="00BA2C56"/>
    <w:rsid w:val="00BA49C7"/>
    <w:rsid w:val="00BA5CD6"/>
    <w:rsid w:val="00BA5D5A"/>
    <w:rsid w:val="00BA7CA6"/>
    <w:rsid w:val="00BB016A"/>
    <w:rsid w:val="00BB2231"/>
    <w:rsid w:val="00BB67FC"/>
    <w:rsid w:val="00BC152C"/>
    <w:rsid w:val="00BC1BB5"/>
    <w:rsid w:val="00BC2AF1"/>
    <w:rsid w:val="00BC2E7A"/>
    <w:rsid w:val="00BC3A3F"/>
    <w:rsid w:val="00BC44C9"/>
    <w:rsid w:val="00BC7755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BF54C2"/>
    <w:rsid w:val="00C038E9"/>
    <w:rsid w:val="00C04FAB"/>
    <w:rsid w:val="00C05980"/>
    <w:rsid w:val="00C0638B"/>
    <w:rsid w:val="00C10A58"/>
    <w:rsid w:val="00C115AC"/>
    <w:rsid w:val="00C1271E"/>
    <w:rsid w:val="00C1457B"/>
    <w:rsid w:val="00C15D64"/>
    <w:rsid w:val="00C211D2"/>
    <w:rsid w:val="00C212B4"/>
    <w:rsid w:val="00C21923"/>
    <w:rsid w:val="00C24246"/>
    <w:rsid w:val="00C24568"/>
    <w:rsid w:val="00C2734A"/>
    <w:rsid w:val="00C2790E"/>
    <w:rsid w:val="00C27E4C"/>
    <w:rsid w:val="00C3110F"/>
    <w:rsid w:val="00C33F00"/>
    <w:rsid w:val="00C42326"/>
    <w:rsid w:val="00C42E4C"/>
    <w:rsid w:val="00C44335"/>
    <w:rsid w:val="00C46C0D"/>
    <w:rsid w:val="00C50298"/>
    <w:rsid w:val="00C50EE8"/>
    <w:rsid w:val="00C52903"/>
    <w:rsid w:val="00C52C37"/>
    <w:rsid w:val="00C53FF7"/>
    <w:rsid w:val="00C56481"/>
    <w:rsid w:val="00C60315"/>
    <w:rsid w:val="00C6064C"/>
    <w:rsid w:val="00C60C42"/>
    <w:rsid w:val="00C63706"/>
    <w:rsid w:val="00C6653B"/>
    <w:rsid w:val="00C675B9"/>
    <w:rsid w:val="00C74585"/>
    <w:rsid w:val="00C75899"/>
    <w:rsid w:val="00C75D18"/>
    <w:rsid w:val="00C82FA1"/>
    <w:rsid w:val="00C85CE9"/>
    <w:rsid w:val="00C86E0B"/>
    <w:rsid w:val="00C86E40"/>
    <w:rsid w:val="00C87924"/>
    <w:rsid w:val="00C87BE6"/>
    <w:rsid w:val="00C910C7"/>
    <w:rsid w:val="00C91279"/>
    <w:rsid w:val="00C93C37"/>
    <w:rsid w:val="00C942FA"/>
    <w:rsid w:val="00C97078"/>
    <w:rsid w:val="00C974EA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1562"/>
    <w:rsid w:val="00CD44CE"/>
    <w:rsid w:val="00CD4654"/>
    <w:rsid w:val="00CD52D3"/>
    <w:rsid w:val="00CE04CA"/>
    <w:rsid w:val="00CE3131"/>
    <w:rsid w:val="00CF02FE"/>
    <w:rsid w:val="00CF139E"/>
    <w:rsid w:val="00CF2456"/>
    <w:rsid w:val="00CF3EC0"/>
    <w:rsid w:val="00CF43B9"/>
    <w:rsid w:val="00CF5F2C"/>
    <w:rsid w:val="00CF635B"/>
    <w:rsid w:val="00CF6FD8"/>
    <w:rsid w:val="00D00691"/>
    <w:rsid w:val="00D03587"/>
    <w:rsid w:val="00D03BEE"/>
    <w:rsid w:val="00D0405D"/>
    <w:rsid w:val="00D10623"/>
    <w:rsid w:val="00D106ED"/>
    <w:rsid w:val="00D125EC"/>
    <w:rsid w:val="00D17E68"/>
    <w:rsid w:val="00D26C17"/>
    <w:rsid w:val="00D30163"/>
    <w:rsid w:val="00D31805"/>
    <w:rsid w:val="00D32728"/>
    <w:rsid w:val="00D32CCC"/>
    <w:rsid w:val="00D35109"/>
    <w:rsid w:val="00D41EE8"/>
    <w:rsid w:val="00D43C65"/>
    <w:rsid w:val="00D44C0E"/>
    <w:rsid w:val="00D44EC1"/>
    <w:rsid w:val="00D45E2E"/>
    <w:rsid w:val="00D50884"/>
    <w:rsid w:val="00D5458F"/>
    <w:rsid w:val="00D575B1"/>
    <w:rsid w:val="00D63E15"/>
    <w:rsid w:val="00D667F6"/>
    <w:rsid w:val="00D7447A"/>
    <w:rsid w:val="00D745D5"/>
    <w:rsid w:val="00D76771"/>
    <w:rsid w:val="00D77257"/>
    <w:rsid w:val="00D77FA3"/>
    <w:rsid w:val="00D800E8"/>
    <w:rsid w:val="00D807AB"/>
    <w:rsid w:val="00D854DC"/>
    <w:rsid w:val="00D85AC7"/>
    <w:rsid w:val="00D87746"/>
    <w:rsid w:val="00D91DE5"/>
    <w:rsid w:val="00D92349"/>
    <w:rsid w:val="00DA2567"/>
    <w:rsid w:val="00DA39B9"/>
    <w:rsid w:val="00DA3BEF"/>
    <w:rsid w:val="00DB072F"/>
    <w:rsid w:val="00DB0DBE"/>
    <w:rsid w:val="00DB2A4B"/>
    <w:rsid w:val="00DB6F1F"/>
    <w:rsid w:val="00DC09B4"/>
    <w:rsid w:val="00DC3B07"/>
    <w:rsid w:val="00DC41E4"/>
    <w:rsid w:val="00DC42F2"/>
    <w:rsid w:val="00DC491E"/>
    <w:rsid w:val="00DC7038"/>
    <w:rsid w:val="00DD14C1"/>
    <w:rsid w:val="00DD1E90"/>
    <w:rsid w:val="00DD2ADF"/>
    <w:rsid w:val="00DD4F0B"/>
    <w:rsid w:val="00DD7322"/>
    <w:rsid w:val="00DE11B2"/>
    <w:rsid w:val="00DE16CF"/>
    <w:rsid w:val="00DE56F1"/>
    <w:rsid w:val="00DE59FA"/>
    <w:rsid w:val="00DE5A4C"/>
    <w:rsid w:val="00DE62B1"/>
    <w:rsid w:val="00DE74F1"/>
    <w:rsid w:val="00DF0600"/>
    <w:rsid w:val="00DF0998"/>
    <w:rsid w:val="00DF20BB"/>
    <w:rsid w:val="00DF3017"/>
    <w:rsid w:val="00DF5F82"/>
    <w:rsid w:val="00DF74D1"/>
    <w:rsid w:val="00E04A0E"/>
    <w:rsid w:val="00E04C0B"/>
    <w:rsid w:val="00E052C3"/>
    <w:rsid w:val="00E05CDC"/>
    <w:rsid w:val="00E0767B"/>
    <w:rsid w:val="00E103D4"/>
    <w:rsid w:val="00E10CDF"/>
    <w:rsid w:val="00E11DC1"/>
    <w:rsid w:val="00E11F98"/>
    <w:rsid w:val="00E21392"/>
    <w:rsid w:val="00E222FA"/>
    <w:rsid w:val="00E24491"/>
    <w:rsid w:val="00E26C40"/>
    <w:rsid w:val="00E30514"/>
    <w:rsid w:val="00E30A7E"/>
    <w:rsid w:val="00E31268"/>
    <w:rsid w:val="00E370DE"/>
    <w:rsid w:val="00E4212E"/>
    <w:rsid w:val="00E44190"/>
    <w:rsid w:val="00E4579C"/>
    <w:rsid w:val="00E46449"/>
    <w:rsid w:val="00E46800"/>
    <w:rsid w:val="00E50080"/>
    <w:rsid w:val="00E500D3"/>
    <w:rsid w:val="00E51970"/>
    <w:rsid w:val="00E639BC"/>
    <w:rsid w:val="00E6747C"/>
    <w:rsid w:val="00E70CC4"/>
    <w:rsid w:val="00E7184B"/>
    <w:rsid w:val="00E742E5"/>
    <w:rsid w:val="00E77B88"/>
    <w:rsid w:val="00E77D85"/>
    <w:rsid w:val="00E77F8B"/>
    <w:rsid w:val="00E82DF2"/>
    <w:rsid w:val="00E83F4F"/>
    <w:rsid w:val="00E863A1"/>
    <w:rsid w:val="00E95992"/>
    <w:rsid w:val="00E97983"/>
    <w:rsid w:val="00EA10D2"/>
    <w:rsid w:val="00EB28C0"/>
    <w:rsid w:val="00EB491F"/>
    <w:rsid w:val="00EB6AEC"/>
    <w:rsid w:val="00EB6C4F"/>
    <w:rsid w:val="00EB7D13"/>
    <w:rsid w:val="00EC15BF"/>
    <w:rsid w:val="00EC26B4"/>
    <w:rsid w:val="00EC29F9"/>
    <w:rsid w:val="00EC2D8D"/>
    <w:rsid w:val="00EC56BD"/>
    <w:rsid w:val="00EC703B"/>
    <w:rsid w:val="00ED0509"/>
    <w:rsid w:val="00EE0029"/>
    <w:rsid w:val="00EE5A71"/>
    <w:rsid w:val="00EE7050"/>
    <w:rsid w:val="00EF2DC9"/>
    <w:rsid w:val="00EF5870"/>
    <w:rsid w:val="00F0124D"/>
    <w:rsid w:val="00F0618A"/>
    <w:rsid w:val="00F06506"/>
    <w:rsid w:val="00F06980"/>
    <w:rsid w:val="00F07472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42CC0"/>
    <w:rsid w:val="00F43C15"/>
    <w:rsid w:val="00F5276E"/>
    <w:rsid w:val="00F527F0"/>
    <w:rsid w:val="00F52AF5"/>
    <w:rsid w:val="00F52D5E"/>
    <w:rsid w:val="00F5314A"/>
    <w:rsid w:val="00F54C14"/>
    <w:rsid w:val="00F55EE6"/>
    <w:rsid w:val="00F61230"/>
    <w:rsid w:val="00F61FB9"/>
    <w:rsid w:val="00F67173"/>
    <w:rsid w:val="00F7066E"/>
    <w:rsid w:val="00F74C4C"/>
    <w:rsid w:val="00F800DF"/>
    <w:rsid w:val="00F80AF8"/>
    <w:rsid w:val="00F81125"/>
    <w:rsid w:val="00F81A5E"/>
    <w:rsid w:val="00F8523B"/>
    <w:rsid w:val="00F86364"/>
    <w:rsid w:val="00F87C42"/>
    <w:rsid w:val="00F92288"/>
    <w:rsid w:val="00F93D2E"/>
    <w:rsid w:val="00F941ED"/>
    <w:rsid w:val="00F95774"/>
    <w:rsid w:val="00F965F8"/>
    <w:rsid w:val="00F9785A"/>
    <w:rsid w:val="00F97EBD"/>
    <w:rsid w:val="00FA2392"/>
    <w:rsid w:val="00FA65FD"/>
    <w:rsid w:val="00FA776F"/>
    <w:rsid w:val="00FB0204"/>
    <w:rsid w:val="00FB2527"/>
    <w:rsid w:val="00FB5C5C"/>
    <w:rsid w:val="00FC1391"/>
    <w:rsid w:val="00FC3694"/>
    <w:rsid w:val="00FC3F61"/>
    <w:rsid w:val="00FC7BF5"/>
    <w:rsid w:val="00FC7DB1"/>
    <w:rsid w:val="00FD16BE"/>
    <w:rsid w:val="00FD1A8A"/>
    <w:rsid w:val="00FD2190"/>
    <w:rsid w:val="00FD2C4E"/>
    <w:rsid w:val="00FD5091"/>
    <w:rsid w:val="00FD5731"/>
    <w:rsid w:val="00FD5C85"/>
    <w:rsid w:val="00FD7D87"/>
    <w:rsid w:val="00FE091B"/>
    <w:rsid w:val="00FE0B16"/>
    <w:rsid w:val="00FE0BFA"/>
    <w:rsid w:val="00FE1DC7"/>
    <w:rsid w:val="00FE1DF2"/>
    <w:rsid w:val="00FE23DD"/>
    <w:rsid w:val="00FE74F8"/>
    <w:rsid w:val="00FF1DF3"/>
    <w:rsid w:val="00FF2932"/>
    <w:rsid w:val="00FF3D19"/>
    <w:rsid w:val="00FF3F72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63BFE"/>
  <w15:docId w15:val="{1DA5D3FB-03E6-44A1-AEA0-3F65E72A7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125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DF74D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e">
    <w:name w:val="endnote reference"/>
    <w:basedOn w:val="a0"/>
    <w:uiPriority w:val="99"/>
    <w:semiHidden/>
    <w:unhideWhenUsed/>
    <w:rsid w:val="00DF74D1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DF74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f1">
    <w:name w:val="footnote reference"/>
    <w:basedOn w:val="a0"/>
    <w:uiPriority w:val="99"/>
    <w:semiHidden/>
    <w:unhideWhenUsed/>
    <w:rsid w:val="00DF74D1"/>
    <w:rPr>
      <w:vertAlign w:val="superscript"/>
    </w:rPr>
  </w:style>
  <w:style w:type="table" w:styleId="af2">
    <w:name w:val="Table Grid"/>
    <w:basedOn w:val="a1"/>
    <w:uiPriority w:val="59"/>
    <w:rsid w:val="009B5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89401C"/>
  </w:style>
  <w:style w:type="table" w:customStyle="1" w:styleId="10">
    <w:name w:val="Сетка таблицы1"/>
    <w:basedOn w:val="a1"/>
    <w:next w:val="af2"/>
    <w:uiPriority w:val="59"/>
    <w:rsid w:val="008940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8940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3">
    <w:name w:val="Unresolved Mention"/>
    <w:basedOn w:val="a0"/>
    <w:uiPriority w:val="99"/>
    <w:semiHidden/>
    <w:unhideWhenUsed/>
    <w:rsid w:val="00C245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340&amp;dst=100031&amp;field=134&amp;date=04.03.2025" TargetMode="External"/><Relationship Id="rId13" Type="http://schemas.openxmlformats.org/officeDocument/2006/relationships/hyperlink" Target="http://www.consultant.ru/document/cons_doc_LAW_98193/223cdcadc04c7929768f08596f6d00f7201e0a17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ase.garant.ru/12133556/1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yperlink" Target="https://mspra.ru/" TargetMode="External"/><Relationship Id="rId10" Type="http://schemas.openxmlformats.org/officeDocument/2006/relationships/hyperlink" Target="consultantplus://offline/ref=4B944B144D52FC05623B7BBCFB6A39339E357A5EE7E606F7A6061735F37F05C4CC6416C940870F3699565E0739O4b7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5352&amp;dst=100018&amp;field=134&amp;date=04.03.2025" TargetMode="External"/><Relationship Id="rId14" Type="http://schemas.openxmlformats.org/officeDocument/2006/relationships/hyperlink" Target="consultantplus://offline/ref=1AECDA89473B7725B0BD3BA7640466F49C03BA05030AABA1383F2E55A6E45961A70F06A8FEC47987F72551AE5EFB841D373991E523A24385a0Y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44556-530B-4AC7-9A7D-D5CF2F520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33</Pages>
  <Words>12386</Words>
  <Characters>70601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AlbanovBW</cp:lastModifiedBy>
  <cp:revision>20</cp:revision>
  <cp:lastPrinted>2024-09-03T02:25:00Z</cp:lastPrinted>
  <dcterms:created xsi:type="dcterms:W3CDTF">2024-05-30T02:34:00Z</dcterms:created>
  <dcterms:modified xsi:type="dcterms:W3CDTF">2025-03-07T04:05:00Z</dcterms:modified>
</cp:coreProperties>
</file>