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250B051F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1F626F">
        <w:rPr>
          <w:rFonts w:ascii="Times New Roman" w:hAnsi="Times New Roman" w:cs="Times New Roman"/>
          <w:color w:val="auto"/>
          <w:sz w:val="24"/>
          <w:lang w:val="ru-RU"/>
        </w:rPr>
        <w:t>, от 25.07.2025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5113A1">
        <w:rPr>
          <w:rFonts w:ascii="Times New Roman" w:hAnsi="Times New Roman" w:cs="Times New Roman"/>
          <w:color w:val="auto"/>
          <w:sz w:val="24"/>
          <w:lang w:val="ru-RU"/>
        </w:rPr>
        <w:t>, от 19.09.2025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</w:t>
      </w:r>
      <w:bookmarkStart w:id="0" w:name="_GoBack"/>
      <w:bookmarkEnd w:id="0"/>
      <w:r w:rsidR="00CC2B4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F14A48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14A48">
        <w:rPr>
          <w:rFonts w:ascii="Times New Roman" w:hAnsi="Times New Roman" w:cs="Times New Roman"/>
          <w:color w:val="auto"/>
          <w:sz w:val="24"/>
          <w:lang w:val="ru-RU"/>
        </w:rPr>
        <w:t>от 21.11.2025 г.</w:t>
      </w:r>
      <w:r w:rsidR="00D61BCA">
        <w:rPr>
          <w:rFonts w:ascii="Times New Roman" w:hAnsi="Times New Roman" w:cs="Times New Roman"/>
          <w:color w:val="auto"/>
          <w:sz w:val="24"/>
          <w:lang w:val="ru-RU"/>
        </w:rPr>
        <w:t>, от 20.02.2026 г.</w:t>
      </w:r>
      <w:r w:rsidR="000F6EF7">
        <w:rPr>
          <w:rFonts w:ascii="Times New Roman" w:hAnsi="Times New Roman" w:cs="Times New Roman"/>
          <w:color w:val="auto"/>
          <w:sz w:val="24"/>
          <w:lang w:val="ru-RU"/>
        </w:rPr>
        <w:t>, от 10.04.2026 г.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t>, от 24.04.2026 г.</w:t>
      </w:r>
      <w:r w:rsidR="0022517B">
        <w:rPr>
          <w:rFonts w:ascii="Times New Roman" w:hAnsi="Times New Roman" w:cs="Times New Roman"/>
          <w:color w:val="auto"/>
          <w:sz w:val="24"/>
          <w:lang w:val="ru-RU"/>
        </w:rPr>
        <w:t>, от 29.05.2026 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</w:t>
      </w:r>
      <w:proofErr w:type="gramEnd"/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1F6A0C0C" w:rsidR="00B7792F" w:rsidRPr="00D73215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ления Фонда № 405 от 16.05.2025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298ECE27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02BA6C44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соответствии с условиями, установленными Федеральным законом «О развитии малого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и среднего предпринимательства в Российской Федерации», к малым предприятиям, в том числе к </w:t>
      </w:r>
      <w:proofErr w:type="spellStart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0294D4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318233D2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</w:t>
      </w:r>
      <w:r w:rsidR="005113A1" w:rsidRP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абзац 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559F586F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и в интересах или за счет клиента, полномочия которого основаны на доверенности, договоре,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14:paraId="3428E4CA" w14:textId="5D106B9F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возможность реализации имущества по рыночной стоимости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59FD8FAC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организация, предоставляющая за вознаграждение поручительство по обязательствам СМСП перед Фондом на недостающую часть залога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77777777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39B3102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C90E2E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6F7D9C50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571A26">
        <w:rPr>
          <w:rFonts w:ascii="Times New Roman" w:hAnsi="Times New Roman" w:cs="Times New Roman"/>
          <w:sz w:val="24"/>
          <w:lang w:val="ru-RU" w:eastAsia="ru-RU"/>
        </w:rPr>
        <w:br/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>с момента получения микрозайма для реализации Проекта дополнительно к сумме предоставленного микрозайма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40E2994E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50202312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Pr="00884FF1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394F627C" w14:textId="77777777" w:rsidR="008876B8" w:rsidRPr="00884FF1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5821194" w14:textId="7BEE4C4B" w:rsidR="008876B8" w:rsidRPr="00884FF1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имени Фонда, в соответствии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Уставом Фонда, заключает директор Фонда либо лицо, его замещающее.</w:t>
      </w: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37C2105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</w:t>
      </w:r>
      <w:r w:rsidR="009A67C7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Приоритет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1F332EF3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«</w:t>
      </w:r>
      <w:r w:rsidR="009A67C7">
        <w:rPr>
          <w:rFonts w:ascii="Times New Roman" w:hAnsi="Times New Roman" w:cs="Times New Roman"/>
          <w:color w:val="000000" w:themeColor="text1"/>
          <w:sz w:val="24"/>
          <w:lang w:val="ru-RU"/>
        </w:rPr>
        <w:t>Приоритет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» </w:t>
      </w:r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14:paraId="54174846" w14:textId="1D69AA8A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г.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г.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="001F626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25.07.2025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г.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не может превышать 60 месяцев.</w:t>
      </w:r>
    </w:p>
    <w:p w14:paraId="646A423C" w14:textId="458A6F94" w:rsidR="008D11D9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22517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ставка).</w:t>
      </w:r>
    </w:p>
    <w:p w14:paraId="5B7BD7EE" w14:textId="158203B6" w:rsidR="00270B92" w:rsidRPr="005113A1" w:rsidRDefault="00270B92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от</w:t>
      </w:r>
      <w:proofErr w:type="gramEnd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proofErr w:type="gramStart"/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</w:t>
      </w:r>
      <w:proofErr w:type="gramEnd"/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</w:t>
      </w:r>
      <w:r w:rsidR="0022517B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Фонда</w:t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22517B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br/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№ 442 от 20.02.2026 г</w:t>
      </w:r>
      <w:r w:rsidR="0022517B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., в ред. Протокола Правления Фонда № 454 от 29.05.2026 г.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14:paraId="5DC2FCD1" w14:textId="77777777" w:rsidR="002970C5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4EB5F5D3" w14:textId="2F640BC3" w:rsidR="00F14A48" w:rsidRPr="00F14A48" w:rsidRDefault="00F14A48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/>
        </w:rPr>
      </w:pPr>
      <w:r w:rsidRPr="00F14A48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(в ред. Протокола Правления от 21.11.2025 № 431)</w:t>
      </w:r>
    </w:p>
    <w:p w14:paraId="1C69B4C5" w14:textId="77777777" w:rsidR="00F964AE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</w:p>
    <w:p w14:paraId="6F385942" w14:textId="226C116E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Сумма микрозайма индивидуальной программы социально-экономическог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о развития не может превышать 90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микрозайма Проекта. </w:t>
      </w:r>
    </w:p>
    <w:p w14:paraId="1E6E6A52" w14:textId="2C30DCC0" w:rsidR="00E8595B" w:rsidRPr="005113A1" w:rsidRDefault="00DE647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Софинансирование Проекта со стороны Заемщика должно 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составлять не менее 10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2C241354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lastRenderedPageBreak/>
        <w:t>С момента получения микрозайма заемщик обязан создать не менее 1 (одного) рабочего места;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обеспечить сохранение созданных рабочих мест на протяжении всего срока действия договора займа;</w:t>
      </w:r>
    </w:p>
    <w:p w14:paraId="22C22021" w14:textId="5EB11976" w:rsidR="000E3835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в период с момента получ</w:t>
      </w:r>
      <w:r w:rsidR="0022517B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ения займа до 31.12.2027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г. обеспечить объем налоговых и неналоговых отчислений в бюджеты всех уровней в размере не менее 200 000 рублей;</w:t>
      </w:r>
    </w:p>
    <w:p w14:paraId="4B2AA0EE" w14:textId="194F9768" w:rsidR="0022517B" w:rsidRPr="0022517B" w:rsidRDefault="0022517B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</w:pPr>
      <w:r w:rsidRPr="0022517B"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 xml:space="preserve">. </w:t>
      </w:r>
      <w:r w:rsidRPr="0022517B"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>в ред. Протокола Правления Фонда № 454 от 29.05.2026 г.)</w:t>
      </w:r>
    </w:p>
    <w:p w14:paraId="0C5760AB" w14:textId="2D3DAC7D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0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неисполнения установленных условий Фонд вправе в одностороннем порядке досрочно расторгнуть договор займа и потребовать досрочный возврат микрозайма.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3830F5D7" w:rsidR="008B3EE5" w:rsidRPr="00884FF1" w:rsidRDefault="000E383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F14A48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№ 431 от 21.11.2025 г.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87845A4" w:rsidR="008B3EE5" w:rsidRPr="00884FF1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окола Правления Фонда 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br/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ЕФС-1).</w:t>
      </w:r>
      <w:proofErr w:type="gramEnd"/>
    </w:p>
    <w:p w14:paraId="204A4C5F" w14:textId="5914508F" w:rsidR="00DE6475" w:rsidRPr="00884FF1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proofErr w:type="gramStart"/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br/>
        <w:t>от 16.05.2025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  <w:proofErr w:type="gramEnd"/>
    </w:p>
    <w:p w14:paraId="65348EAB" w14:textId="77777777" w:rsidR="00F14074" w:rsidRPr="00884FF1" w:rsidRDefault="00F96328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>пункт утратил силу – протокол Правления Фон</w:t>
      </w:r>
      <w:r w:rsidR="00F14074" w:rsidRPr="00884FF1">
        <w:rPr>
          <w:color w:val="000000" w:themeColor="text1"/>
        </w:rPr>
        <w:t>да от 26.01.2024 г. № 346;</w:t>
      </w:r>
    </w:p>
    <w:p w14:paraId="2C522B4F" w14:textId="77777777" w:rsidR="00F96328" w:rsidRPr="00884FF1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14:paraId="675452D5" w14:textId="7B636FB0" w:rsidR="00CA0A1D" w:rsidRPr="00884FF1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8FAAD1E" w14:textId="60D84C59" w:rsidR="00250081" w:rsidRPr="00B6146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</w:t>
      </w:r>
      <w:r w:rsidR="00B6146F">
        <w:rPr>
          <w:rFonts w:ascii="Times New Roman" w:hAnsi="Times New Roman" w:cs="Times New Roman"/>
          <w:color w:val="auto"/>
          <w:sz w:val="24"/>
          <w:lang w:val="ru-RU"/>
        </w:rPr>
        <w:t xml:space="preserve"> (ремонт)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</w:t>
      </w:r>
      <w:r w:rsidR="00B6146F" w:rsidRPr="00B6146F">
        <w:rPr>
          <w:rFonts w:ascii="Times New Roman" w:hAnsi="Times New Roman" w:cs="Times New Roman"/>
          <w:sz w:val="24"/>
          <w:lang w:val="ru-RU"/>
        </w:rPr>
        <w:t>Заемщику необходимо предоставить выписку и</w:t>
      </w:r>
      <w:r w:rsidR="00B6146F">
        <w:rPr>
          <w:rFonts w:ascii="Times New Roman" w:hAnsi="Times New Roman" w:cs="Times New Roman"/>
          <w:sz w:val="24"/>
          <w:lang w:val="ru-RU"/>
        </w:rPr>
        <w:t xml:space="preserve">з ЕГРН либо сведения с портала </w:t>
      </w:r>
      <w:proofErr w:type="spellStart"/>
      <w:r w:rsidR="00B6146F">
        <w:rPr>
          <w:rFonts w:ascii="Times New Roman" w:hAnsi="Times New Roman" w:cs="Times New Roman"/>
          <w:sz w:val="24"/>
          <w:lang w:val="ru-RU"/>
        </w:rPr>
        <w:t>г</w:t>
      </w:r>
      <w:r w:rsidR="00B6146F" w:rsidRPr="00B6146F">
        <w:rPr>
          <w:rFonts w:ascii="Times New Roman" w:hAnsi="Times New Roman" w:cs="Times New Roman"/>
          <w:sz w:val="24"/>
          <w:lang w:val="ru-RU"/>
        </w:rPr>
        <w:t>осуслуг</w:t>
      </w:r>
      <w:proofErr w:type="spellEnd"/>
      <w:r w:rsidR="00B6146F" w:rsidRPr="00B6146F">
        <w:rPr>
          <w:rFonts w:ascii="Times New Roman" w:hAnsi="Times New Roman" w:cs="Times New Roman"/>
          <w:sz w:val="24"/>
          <w:lang w:val="ru-RU"/>
        </w:rPr>
        <w:t xml:space="preserve"> на здание (помещение), земельный участок, подтверждающий право собственности с указанием вида разрешенного использования соответствующего цели займа, </w:t>
      </w:r>
      <w:proofErr w:type="gramStart"/>
      <w:r w:rsidR="00B6146F" w:rsidRPr="00B6146F">
        <w:rPr>
          <w:rFonts w:ascii="Times New Roman" w:hAnsi="Times New Roman" w:cs="Times New Roman"/>
          <w:sz w:val="24"/>
          <w:lang w:val="ru-RU"/>
        </w:rPr>
        <w:t>полученная</w:t>
      </w:r>
      <w:proofErr w:type="gramEnd"/>
      <w:r w:rsidR="00B6146F" w:rsidRPr="00B6146F">
        <w:rPr>
          <w:rFonts w:ascii="Times New Roman" w:hAnsi="Times New Roman" w:cs="Times New Roman"/>
          <w:sz w:val="24"/>
          <w:lang w:val="ru-RU"/>
        </w:rPr>
        <w:t xml:space="preserve"> не ранее чем за 1 месяц до подачи заявления на микрозайм.</w:t>
      </w:r>
    </w:p>
    <w:p w14:paraId="63061F03" w14:textId="08856AD2" w:rsidR="00626B1D" w:rsidRDefault="00626B1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626B1D">
        <w:rPr>
          <w:rFonts w:ascii="Times New Roman" w:hAnsi="Times New Roman" w:cs="Times New Roman"/>
          <w:color w:val="auto"/>
          <w:sz w:val="24"/>
          <w:lang w:val="ru-RU"/>
        </w:rPr>
        <w:t>В случае если земельный участок</w:t>
      </w:r>
      <w:r w:rsidR="00B6146F">
        <w:rPr>
          <w:rFonts w:ascii="Times New Roman" w:hAnsi="Times New Roman" w:cs="Times New Roman"/>
          <w:color w:val="auto"/>
          <w:sz w:val="24"/>
          <w:lang w:val="ru-RU"/>
        </w:rPr>
        <w:t>, здание (помещение)</w:t>
      </w:r>
      <w:r w:rsidRPr="00626B1D">
        <w:rPr>
          <w:rFonts w:ascii="Times New Roman" w:hAnsi="Times New Roman" w:cs="Times New Roman"/>
          <w:color w:val="auto"/>
          <w:sz w:val="24"/>
          <w:lang w:val="ru-RU"/>
        </w:rPr>
        <w:t xml:space="preserve">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участка, с отметкой о регистрации договора аренды на срок не менее срока действия договора займа,  полученная не ранее чем за один месяц до подачи заявления на получение микрозайма. </w:t>
      </w:r>
      <w:proofErr w:type="gramEnd"/>
    </w:p>
    <w:p w14:paraId="6D8144AD" w14:textId="67577EE2" w:rsidR="00397343" w:rsidRDefault="00397343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397343">
        <w:rPr>
          <w:rFonts w:ascii="Times New Roman" w:hAnsi="Times New Roman" w:cs="Times New Roman"/>
          <w:color w:val="auto"/>
          <w:sz w:val="24"/>
          <w:lang w:val="ru-RU"/>
        </w:rPr>
        <w:t xml:space="preserve">Займы не предоставляются СМСП, осуществляющим деятельность по предоставлению мест для краткосрочного проживания, если целью займа является благоустройство, </w:t>
      </w:r>
      <w:r w:rsidRPr="00397343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строительство, реконструкция, проведение ремонтных работ или оснащение (приобретение мебели, оборудования и инвентаря) объектов индивидуального жилищного строительства (ИЖС).</w:t>
      </w:r>
    </w:p>
    <w:p w14:paraId="50D26237" w14:textId="7CE0B491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14:paraId="320EC899" w14:textId="6A188FAB" w:rsidR="00B11573" w:rsidRPr="00884FF1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571A2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br/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26.01.2024 № 346</w:t>
      </w:r>
      <w:r w:rsidR="00626B1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10.04.2026 г. № 448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14:paraId="35F1F385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14:paraId="15FEA9DF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015FABBF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</w:t>
      </w:r>
      <w:r w:rsidR="00B6146F">
        <w:rPr>
          <w:rFonts w:ascii="Times New Roman" w:hAnsi="Times New Roman" w:cs="Times New Roman"/>
          <w:color w:val="auto"/>
          <w:sz w:val="24"/>
          <w:lang w:val="ru-RU" w:eastAsia="ru-RU"/>
        </w:rPr>
        <w:t>, ремонт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жилых помещений; </w:t>
      </w:r>
    </w:p>
    <w:p w14:paraId="622DEEC2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387D8D3B" w14:textId="2108465A" w:rsidR="00F45CC7" w:rsidRDefault="00DB163F" w:rsidP="00F45CC7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легковых </w:t>
      </w:r>
      <w:r w:rsidR="00F45CC7">
        <w:rPr>
          <w:rFonts w:ascii="Times New Roman" w:hAnsi="Times New Roman" w:cs="Times New Roman"/>
          <w:color w:val="auto"/>
          <w:sz w:val="24"/>
          <w:lang w:val="ru-RU" w:eastAsia="ru-RU"/>
        </w:rPr>
        <w:t>автомобилей;</w:t>
      </w:r>
      <w:r w:rsidR="00F45CC7" w:rsidRPr="00F45CC7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79913BBA" w14:textId="439FD79E" w:rsidR="00F45CC7" w:rsidRDefault="00F45CC7" w:rsidP="00F45CC7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недвижимого имущества за пределами Республики Алтай.</w:t>
      </w:r>
    </w:p>
    <w:p w14:paraId="4AE07047" w14:textId="7BF8E29E" w:rsidR="00F45CC7" w:rsidRPr="00F45CC7" w:rsidRDefault="00F45CC7" w:rsidP="00F45CC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 w:rsidR="0042698D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в ред. от 30.08.2024 г. Протокол </w:t>
      </w:r>
      <w:r w:rsidR="00571A26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br/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№ 373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F45CC7">
        <w:rPr>
          <w:rFonts w:ascii="Times New Roman" w:hAnsi="Times New Roman" w:cs="Times New Roman"/>
          <w:i/>
          <w:color w:val="auto"/>
          <w:sz w:val="20"/>
          <w:szCs w:val="20"/>
          <w:lang w:val="ru-RU" w:eastAsia="ru-RU"/>
        </w:rPr>
        <w:t>в ред. от 24.04.2026 г. № 450)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14:paraId="2B39F451" w14:textId="77777777" w:rsidR="00DF7451" w:rsidRPr="00884FF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14:paraId="695E9BDE" w14:textId="77777777" w:rsidR="00B22C42" w:rsidRPr="00884FF1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77777777" w:rsidR="00DF7451" w:rsidRPr="00884FF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Pr="00884FF1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0098F369" w14:textId="77777777" w:rsidR="008B3EE5" w:rsidRPr="00884FF1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41C94348" w14:textId="7E46E77F" w:rsidR="00DE6475" w:rsidRPr="00884FF1" w:rsidRDefault="00DE647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 xml:space="preserve">- индивидуальные предприниматели и юридические лица, должны относиться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 xml:space="preserve">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53B40936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не являться в порядке, установленном законодательством Российской Федерации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 валютном регулировании и валютном контроле, нерезидентами Российской Федерации,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 исключением случаев, предусмотренных международными договорами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0B4063AB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и обязательных платежей в бюджетную систему РФ,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1ED417C3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 момент погашения займа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72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когда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63CA4F78" w:rsidR="008B3EE5" w:rsidRPr="00884FF1" w:rsidRDefault="008B3EE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09641307" w14:textId="490386CB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8C6A1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подачи документов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признания СМСП </w:t>
      </w:r>
      <w:proofErr w:type="gramStart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lastRenderedPageBreak/>
        <w:t>родственников, в том числе в Фонде;</w:t>
      </w:r>
    </w:p>
    <w:p w14:paraId="3353999C" w14:textId="34BCDE2E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884FF1">
        <w:rPr>
          <w:rFonts w:eastAsia="Calibri"/>
        </w:rPr>
        <w:t>условия</w:t>
      </w:r>
      <w:proofErr w:type="gramEnd"/>
      <w:r w:rsidR="00777EB1" w:rsidRPr="00884FF1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6357A07C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не представлены документы, необходимые для фиксирования информации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14:paraId="06DCA629" w14:textId="6949039C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(или) лимит общей задолженности на одного Заемщика по всем полученным займам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>в Фонде, 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6FBD67C4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заемщика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proofErr w:type="gramStart"/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217DB5ED" w:rsidR="00727D50" w:rsidRPr="00F45CC7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45CC7" w:rsidRPr="00F45CC7">
        <w:rPr>
          <w:rFonts w:ascii="Times New Roman" w:hAnsi="Times New Roman"/>
          <w:sz w:val="24"/>
          <w:lang w:val="ru-RU"/>
        </w:rPr>
        <w:t xml:space="preserve">недвижимое </w:t>
      </w:r>
      <w:proofErr w:type="gramStart"/>
      <w:r w:rsidR="00F45CC7" w:rsidRPr="00F45CC7">
        <w:rPr>
          <w:rFonts w:ascii="Times New Roman" w:hAnsi="Times New Roman"/>
          <w:sz w:val="24"/>
          <w:lang w:val="ru-RU"/>
        </w:rPr>
        <w:t>имущество</w:t>
      </w:r>
      <w:proofErr w:type="gramEnd"/>
      <w:r w:rsidR="00F45CC7" w:rsidRPr="00F45CC7">
        <w:rPr>
          <w:rFonts w:ascii="Times New Roman" w:hAnsi="Times New Roman"/>
          <w:sz w:val="24"/>
          <w:lang w:val="ru-RU"/>
        </w:rPr>
        <w:t xml:space="preserve"> не предназначенное для использования в целях, указанных</w:t>
      </w:r>
      <w:r w:rsidR="00F45CC7">
        <w:rPr>
          <w:rFonts w:ascii="Times New Roman" w:hAnsi="Times New Roman"/>
          <w:sz w:val="24"/>
          <w:lang w:val="ru-RU"/>
        </w:rPr>
        <w:t xml:space="preserve"> в пункте 2.10 настоящих Правил;</w:t>
      </w:r>
    </w:p>
    <w:p w14:paraId="2C2F8209" w14:textId="71CFCB09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F45CC7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в ред. от 24.04.2026 № 450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316465EE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43584DDB" w14:textId="77777777" w:rsidR="003D779D" w:rsidRPr="00884FF1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DAFB422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14:paraId="489E5391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7CF8CBFF" w14:textId="77777777" w:rsidR="00397AAD" w:rsidRPr="00884FF1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Pr="00884FF1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311C745B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</w:t>
      </w:r>
      <w:r w:rsidR="00571A26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</w:t>
      </w:r>
      <w:r w:rsidR="00571A26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14:paraId="6A6FB90E" w14:textId="77777777" w:rsidR="00441FCD" w:rsidRPr="00884FF1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16F075DA" w14:textId="1D8EC93B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учредителем или акционером заемщика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21E5D9FB" w14:textId="28E97CBE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Юридическое лицо предоставляет решение о согласии на совершение крупной сделки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в соответствии с действующим законодательством.</w:t>
      </w:r>
    </w:p>
    <w:p w14:paraId="09E824FD" w14:textId="3BFFD972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на бизнес заемщиков/залогодателей/поручителей, повышения ответственности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2BA88420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залогодателя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и учредителей залогодателя юридического лица;</w:t>
      </w:r>
    </w:p>
    <w:p w14:paraId="06852A8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161DDFE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77777777" w:rsidR="000C344D" w:rsidRPr="00884FF1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77777777" w:rsidR="00F438AC" w:rsidRPr="00884FF1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транспортные средства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403BE668" w14:textId="7746ECB2" w:rsidR="000C344D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D61BCA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3F8E46AD" w14:textId="6520A8CE" w:rsidR="00D61BCA" w:rsidRPr="005113A1" w:rsidRDefault="00D61BCA" w:rsidP="00D61BCA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 в ред. Протокола Правления № 442 от 20.02.2026 г.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77777777" w:rsidR="001757ED" w:rsidRPr="00884FF1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77777777" w:rsidR="00871EA0" w:rsidRPr="00884FF1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2B59F62" w:rsidR="002E4B02" w:rsidRPr="00884FF1" w:rsidRDefault="00477DF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09CA8FB0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этом допускается принятие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последующий залог имущества, которое уже находится в залоге у Фонда по другой сделке;</w:t>
      </w:r>
    </w:p>
    <w:p w14:paraId="3807D8E0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возможность реализации имущества по рыночной стоимости в течение 180 календарных дней.</w:t>
      </w: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14:paraId="0E86A37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14:paraId="0762F08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14:paraId="0EF09A1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3F5479FD" w14:textId="3AF70FB4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Залогодателем может быть, как сам Заемщик, так и иное физическое, достигшее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18-летнего возраста, или юридическое лицо.</w:t>
      </w:r>
    </w:p>
    <w:p w14:paraId="26D8AEA3" w14:textId="77777777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61B060E1" w14:textId="77777777" w:rsidR="003D779D" w:rsidRPr="00884FF1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77777777" w:rsidR="00A300D2" w:rsidRPr="00884FF1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02C6D0A3" w14:textId="77777777" w:rsidR="005A7D26" w:rsidRPr="00884FF1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203EB663" w14:textId="33225225" w:rsidR="002E4B02" w:rsidRPr="00884FF1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возникновении залога движимого имущества. </w:t>
      </w: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14:paraId="696AB2C0" w14:textId="77777777" w:rsidR="002E4B02" w:rsidRPr="00884FF1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D586FE1" w14:textId="77777777" w:rsidR="002E4B02" w:rsidRPr="00884FF1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недвижимого имущества, в том числе в случае отказа в страховании, </w:t>
      </w:r>
      <w:r w:rsidRPr="00884FF1">
        <w:rPr>
          <w:rFonts w:ascii="Times New Roman" w:hAnsi="Times New Roman" w:cs="Times New Roman"/>
          <w:sz w:val="24"/>
          <w:szCs w:val="24"/>
        </w:rPr>
        <w:lastRenderedPageBreak/>
        <w:t>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04C8D572" w14:textId="4C3C06A6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30 (тридцати) рабочих дней с даты получения соответствующего извещения Фонда,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если в период действия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Pr="00884FF1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4.17 в ред. Протокола Правления Фонда от 31.05.2024 № 361)</w:t>
      </w:r>
    </w:p>
    <w:p w14:paraId="1C72098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DE486FD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14:paraId="231B76E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545804D0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документов о государственной регистрации в качестве юридического лица; документа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4FBD82FE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решение о согласии на совершении крупной сделки, оформленное в соответствии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 действующим законодательством, если по договору залога и (или) ипотеки выступает юридическое лицо;</w:t>
      </w:r>
    </w:p>
    <w:p w14:paraId="75EA2B94" w14:textId="1CC17E94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</w:t>
      </w:r>
      <w:r w:rsidR="008931DD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396CB3F" w14:textId="77777777" w:rsidR="000C344D" w:rsidRPr="00884FF1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2ACB68C0" w:rsidR="000C344D" w:rsidRPr="00884FF1" w:rsidRDefault="00A96814" w:rsidP="00A96814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96814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выписка из электронного паспорта транспортного средства и </w:t>
      </w:r>
      <w:r w:rsidRPr="00A96814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выписка из государственного реестра транспортных средств, содержащая расширенный перечень информации о транспортном средстве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(если выдан электронный паспорт транспортного средства)/</w:t>
      </w:r>
      <w:r w:rsidRPr="00A96814">
        <w:rPr>
          <w:rFonts w:ascii="Times New Roman" w:eastAsiaTheme="minorHAnsi" w:hAnsi="Times New Roman" w:cstheme="minorBidi"/>
          <w:color w:val="auto"/>
          <w:sz w:val="24"/>
          <w:lang w:val="ru-RU"/>
        </w:rPr>
        <w:t>карточка учета транспортного средства (самоходной машины)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943101C" w14:textId="77777777" w:rsidR="000C344D" w:rsidRPr="00884FF1" w:rsidRDefault="000C344D" w:rsidP="00A96814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2D7613AE" w14:textId="4621C5BD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</w:t>
      </w:r>
      <w:r w:rsidR="008931DD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5DDD3C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14:paraId="705C4AD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Pr="00884FF1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14:paraId="63CF0587" w14:textId="77777777" w:rsidR="008B0AAD" w:rsidRPr="00884FF1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77777777" w:rsidR="0040067D" w:rsidRPr="00884FF1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C9E551" w14:textId="77777777" w:rsidR="00B735EB" w:rsidRPr="00884FF1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14:paraId="6B6F4903" w14:textId="77777777" w:rsidR="0066371B" w:rsidRPr="00884FF1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750EA35" w14:textId="77777777" w:rsidR="008B0AAD" w:rsidRPr="00884FF1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2839E6C8" w:rsidR="00B735EB" w:rsidRPr="00884FF1" w:rsidRDefault="009A6117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3457258A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копии учредительных документов и документы о государственной регистрации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0F2DE886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33107176" w:rsidR="0040067D" w:rsidRPr="00884FF1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индивидуального предпринимателя;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7601E99" w14:textId="77777777" w:rsidR="00410993" w:rsidRPr="00884FF1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D82B596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4EA88C05" w:rsidR="0053663C" w:rsidRPr="00884FF1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оформленное в соответствии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с действующим законодательством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75C62C90" w:rsidR="005F6ACD" w:rsidRPr="00884FF1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0659AF2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18DD86F3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058ECBE8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- патенты на право применения патентной системы налогообложения, полученные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в предыдущем и текущем годах;</w:t>
      </w:r>
    </w:p>
    <w:p w14:paraId="3516DFFA" w14:textId="52313C87" w:rsidR="000E3835" w:rsidRPr="00884FF1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16.05.2025)</w:t>
      </w:r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налогового органа о наличии расчетных счетов у СМСП, полученная не ранее, 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45EBD831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5823878C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</w:t>
      </w:r>
    </w:p>
    <w:p w14:paraId="0F97D867" w14:textId="1E2DA0FA" w:rsidR="001F150F" w:rsidRPr="00884FF1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F55A6F5" w14:textId="77777777" w:rsidR="0053663C" w:rsidRPr="00884FF1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3F2E00B" w14:textId="77777777" w:rsidR="0053663C" w:rsidRPr="00884FF1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3789D412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3D999AB8" w14:textId="77777777" w:rsidR="001C097E" w:rsidRPr="00884FF1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48D15910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14:paraId="22529AF3" w14:textId="77777777" w:rsidR="00636F4B" w:rsidRPr="00884FF1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14:paraId="1B1E4DD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03D19EC7" w:rsidR="00785358" w:rsidRPr="00884FF1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 в соответствии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законодательством Республики Алтай;</w:t>
      </w:r>
    </w:p>
    <w:p w14:paraId="1CB58709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полноту предоставленных документов в соответствии с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14:paraId="50402966" w14:textId="77777777" w:rsidR="00785358" w:rsidRPr="00884FF1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14:paraId="48810FB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14:paraId="1A43A06A" w14:textId="77777777" w:rsidR="00B868A7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или мотивированное решение об отказе. </w:t>
      </w:r>
    </w:p>
    <w:p w14:paraId="239CE02A" w14:textId="1BC4FD01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14:paraId="2ACD9E48" w14:textId="77777777" w:rsidR="00DF3AAB" w:rsidRPr="00884FF1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2D3DEDAD" w14:textId="6F2AD87E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либо смс-уведомление. Телефонограмма передается по телефону, указываются дата и время передачи, фамилия лица, принявшего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Pr="00884FF1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45344E6B" w14:textId="59C03E67" w:rsidR="00785358" w:rsidRPr="00884FF1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571A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Pr="00884FF1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2E12B484" w14:textId="77777777" w:rsidR="006530F0" w:rsidRPr="00884FF1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14:paraId="1EA3EBCB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65C83A34" w14:textId="77777777" w:rsidR="006530F0" w:rsidRPr="00884FF1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порядок предоставления и размер займа;</w:t>
      </w:r>
    </w:p>
    <w:p w14:paraId="256EE7BE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14:paraId="4CA46274" w14:textId="17A303A5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14:paraId="1010511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77777777" w:rsidR="00B735EB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77777777" w:rsidR="00ED04B9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77777777" w:rsidR="002E4B02" w:rsidRPr="00884FF1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FB25F1A" w14:textId="4939BEA8" w:rsidR="00645EFB" w:rsidRPr="00884FF1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78F75C5B" w14:textId="77777777" w:rsidR="00B735EB" w:rsidRPr="00884FF1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14:paraId="17B449CD" w14:textId="4E996C45" w:rsidR="00C93C37" w:rsidRPr="00884FF1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счета</w:t>
      </w:r>
      <w:proofErr w:type="gramStart"/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proofErr w:type="spellStart"/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1CFD2167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предоставления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14:paraId="67C168E3" w14:textId="6EDB6CC1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F35C94E" w14:textId="77777777" w:rsidR="00DE6475" w:rsidRPr="00884FF1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5D78A26E" w14:textId="72E81235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2 числа месяца, следующего за отчетным кварталом сведения по финансовому состоянию и платежеспособности согласно Приложению № 14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 не позднее 30 числа месяца, следующего за отчетным кварталом Расчет по страховым взносам (форма КНД 1151111);</w:t>
      </w:r>
    </w:p>
    <w:p w14:paraId="23747E1C" w14:textId="4C0F8340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в бюджеты всех уровней;</w:t>
      </w:r>
    </w:p>
    <w:p w14:paraId="4716B3BD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4CFA4302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</w:p>
    <w:p w14:paraId="618E416E" w14:textId="0A2AFBCE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микрозайма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</w:t>
      </w:r>
      <w:r w:rsidR="00EF7E57">
        <w:rPr>
          <w:rFonts w:ascii="Times New Roman" w:hAnsi="Times New Roman" w:cs="Times New Roman"/>
          <w:color w:val="auto"/>
          <w:sz w:val="24"/>
          <w:lang w:val="ru-RU"/>
        </w:rPr>
        <w:t>ных средств в объеме не менее 10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% от стоимости проекта в соответствии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4967FACC" w:rsidR="00A865FB" w:rsidRPr="00884FF1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proofErr w:type="gramStart"/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EF7E57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в ред. Протокола П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равления Фонда от 19.09.2025 г.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).</w:t>
      </w:r>
      <w:proofErr w:type="gramEnd"/>
    </w:p>
    <w:p w14:paraId="67EE5439" w14:textId="656670FA" w:rsidR="00ED04B9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</w:t>
      </w:r>
      <w:proofErr w:type="gramEnd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 xml:space="preserve">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3D21F8A8" w14:textId="350D31F6" w:rsidR="008876B8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(два)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5B4D18BA" w14:textId="77777777" w:rsidR="0049409B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7FEB7AB1" w14:textId="564279A4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</w:t>
      </w:r>
      <w:proofErr w:type="gramStart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оплаты</w:t>
      </w:r>
      <w:proofErr w:type="gramEnd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налоговых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микрозайма.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Pr="00884FF1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31B331EF" w14:textId="4F416929" w:rsidR="00FD3A31" w:rsidRPr="00884FF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</w:t>
      </w:r>
      <w:r w:rsidR="00571A26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14:paraId="428F7CFC" w14:textId="77777777" w:rsidR="008876B8" w:rsidRPr="00884FF1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14:paraId="3BBFA051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417621B0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6BF723BE" w14:textId="77777777"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0F6EF7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26F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2517B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343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1DF2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3A1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1A2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6B1D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1F69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931DD"/>
    <w:rsid w:val="008A0306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6A11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5D8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67C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6814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46F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58C7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0E2E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B4D"/>
    <w:rsid w:val="00CC2C88"/>
    <w:rsid w:val="00CC3BBE"/>
    <w:rsid w:val="00CC45F4"/>
    <w:rsid w:val="00CD44CE"/>
    <w:rsid w:val="00CD77A6"/>
    <w:rsid w:val="00CD7F5E"/>
    <w:rsid w:val="00CE3131"/>
    <w:rsid w:val="00CF139E"/>
    <w:rsid w:val="00CF19AF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1BCA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EF7E57"/>
    <w:rsid w:val="00F0124D"/>
    <w:rsid w:val="00F0618A"/>
    <w:rsid w:val="00F101A8"/>
    <w:rsid w:val="00F1236F"/>
    <w:rsid w:val="00F128CB"/>
    <w:rsid w:val="00F12B63"/>
    <w:rsid w:val="00F13015"/>
    <w:rsid w:val="00F14074"/>
    <w:rsid w:val="00F14A48"/>
    <w:rsid w:val="00F22FA6"/>
    <w:rsid w:val="00F230FB"/>
    <w:rsid w:val="00F35F66"/>
    <w:rsid w:val="00F404AB"/>
    <w:rsid w:val="00F40526"/>
    <w:rsid w:val="00F438AC"/>
    <w:rsid w:val="00F4594B"/>
    <w:rsid w:val="00F45CC7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6633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FE887-493B-466A-9870-677DD72C8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16</Pages>
  <Words>8046</Words>
  <Characters>45866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2026-05-29T03:15:00Z</cp:lastPrinted>
  <dcterms:created xsi:type="dcterms:W3CDTF">2024-05-31T02:45:00Z</dcterms:created>
  <dcterms:modified xsi:type="dcterms:W3CDTF">2026-05-29T03:40:00Z</dcterms:modified>
</cp:coreProperties>
</file>