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УТВЕРЖДЕН</w:t>
      </w:r>
    </w:p>
    <w:p w:rsidR="00917E9A" w:rsidRPr="00680D3D"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Правлени</w:t>
      </w:r>
      <w:r w:rsidR="00521C47" w:rsidRPr="00680D3D">
        <w:rPr>
          <w:rFonts w:ascii="Times New Roman" w:eastAsia="Times New Roman" w:hAnsi="Times New Roman" w:cs="Times New Roman"/>
          <w:sz w:val="24"/>
          <w:szCs w:val="24"/>
        </w:rPr>
        <w:t xml:space="preserve">ем </w:t>
      </w:r>
      <w:r w:rsidRPr="00680D3D">
        <w:rPr>
          <w:rFonts w:ascii="Times New Roman" w:eastAsia="Times New Roman" w:hAnsi="Times New Roman" w:cs="Times New Roman"/>
          <w:sz w:val="24"/>
          <w:szCs w:val="24"/>
        </w:rPr>
        <w:t>МКК, НКО «Фонд поддержки МСП РА»</w:t>
      </w:r>
    </w:p>
    <w:p w:rsidR="00917E9A" w:rsidRPr="00680D3D"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Протокол </w:t>
      </w:r>
      <w:r w:rsidR="002B68D2" w:rsidRPr="00680D3D">
        <w:rPr>
          <w:rFonts w:ascii="Times New Roman" w:eastAsia="Times New Roman" w:hAnsi="Times New Roman" w:cs="Times New Roman"/>
          <w:sz w:val="24"/>
          <w:szCs w:val="24"/>
        </w:rPr>
        <w:t xml:space="preserve">№ </w:t>
      </w:r>
      <w:r w:rsidR="00394B78">
        <w:rPr>
          <w:rFonts w:ascii="Times New Roman" w:eastAsia="Times New Roman" w:hAnsi="Times New Roman" w:cs="Times New Roman"/>
          <w:sz w:val="24"/>
          <w:szCs w:val="24"/>
        </w:rPr>
        <w:t>233</w:t>
      </w:r>
      <w:r w:rsidR="007B1732" w:rsidRPr="00680D3D">
        <w:rPr>
          <w:rFonts w:ascii="Times New Roman" w:eastAsia="Times New Roman" w:hAnsi="Times New Roman" w:cs="Times New Roman"/>
          <w:sz w:val="24"/>
          <w:szCs w:val="24"/>
        </w:rPr>
        <w:t xml:space="preserve"> от </w:t>
      </w:r>
      <w:r w:rsidR="00394B78">
        <w:rPr>
          <w:rFonts w:ascii="Times New Roman" w:eastAsia="Times New Roman" w:hAnsi="Times New Roman" w:cs="Times New Roman"/>
          <w:sz w:val="24"/>
          <w:szCs w:val="24"/>
        </w:rPr>
        <w:t>19 ноября 2021</w:t>
      </w:r>
      <w:r w:rsidR="007B1732" w:rsidRPr="00680D3D">
        <w:rPr>
          <w:rFonts w:ascii="Times New Roman" w:eastAsia="Times New Roman" w:hAnsi="Times New Roman" w:cs="Times New Roman"/>
          <w:sz w:val="24"/>
          <w:szCs w:val="24"/>
        </w:rPr>
        <w:t>г.</w:t>
      </w: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680D3D"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C0400" w:rsidRPr="00680D3D"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Порядок</w:t>
      </w:r>
    </w:p>
    <w:p w:rsidR="00000C70" w:rsidRDefault="009C0400" w:rsidP="009C0400">
      <w:pPr>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финансирования </w:t>
      </w:r>
      <w:proofErr w:type="spellStart"/>
      <w:r w:rsidRPr="00680D3D">
        <w:rPr>
          <w:rFonts w:ascii="Times New Roman" w:eastAsia="Times New Roman" w:hAnsi="Times New Roman" w:cs="Times New Roman"/>
          <w:b/>
          <w:sz w:val="24"/>
          <w:szCs w:val="24"/>
        </w:rPr>
        <w:t>Микрокредитной</w:t>
      </w:r>
      <w:proofErr w:type="spellEnd"/>
      <w:r w:rsidRPr="00680D3D">
        <w:rPr>
          <w:rFonts w:ascii="Times New Roman" w:eastAsia="Times New Roman" w:hAnsi="Times New Roman" w:cs="Times New Roman"/>
          <w:b/>
          <w:sz w:val="24"/>
          <w:szCs w:val="24"/>
        </w:rPr>
        <w:t xml:space="preserve"> компанией, некоммерческой организацией «Фонд поддержки малого и среднего предпринимательства Республики Алтай» проектов субъектов деятельности в сфере промышленности в Республике Алтай</w:t>
      </w:r>
    </w:p>
    <w:p w:rsidR="000E38D3" w:rsidRPr="00000C70" w:rsidRDefault="00000C70" w:rsidP="009C0400">
      <w:pPr>
        <w:spacing w:after="0" w:line="240" w:lineRule="auto"/>
        <w:jc w:val="center"/>
        <w:rPr>
          <w:rFonts w:ascii="Times New Roman" w:hAnsi="Times New Roman" w:cs="Times New Roman"/>
          <w:sz w:val="24"/>
          <w:szCs w:val="24"/>
        </w:rPr>
      </w:pPr>
      <w:r w:rsidRPr="00000C70">
        <w:rPr>
          <w:rFonts w:ascii="Times New Roman" w:eastAsia="Times New Roman" w:hAnsi="Times New Roman" w:cs="Times New Roman"/>
          <w:sz w:val="24"/>
          <w:szCs w:val="24"/>
        </w:rPr>
        <w:t>(в редакции от 24.12.2021 г.</w:t>
      </w:r>
      <w:r w:rsidR="00B04550">
        <w:rPr>
          <w:rFonts w:ascii="Times New Roman" w:eastAsia="Times New Roman" w:hAnsi="Times New Roman" w:cs="Times New Roman"/>
          <w:sz w:val="24"/>
          <w:szCs w:val="24"/>
        </w:rPr>
        <w:t>, от 22.07.2022 г.</w:t>
      </w:r>
      <w:r w:rsidR="00953F6A">
        <w:rPr>
          <w:rFonts w:ascii="Times New Roman" w:eastAsia="Times New Roman" w:hAnsi="Times New Roman" w:cs="Times New Roman"/>
          <w:sz w:val="24"/>
          <w:szCs w:val="24"/>
        </w:rPr>
        <w:t>, от 29.07.2022 г.</w:t>
      </w:r>
      <w:r w:rsidR="002746EA">
        <w:rPr>
          <w:rFonts w:ascii="Times New Roman" w:eastAsia="Times New Roman" w:hAnsi="Times New Roman" w:cs="Times New Roman"/>
          <w:sz w:val="24"/>
          <w:szCs w:val="24"/>
        </w:rPr>
        <w:t>, от 23.09.2022</w:t>
      </w:r>
      <w:r w:rsidR="00DE1A32">
        <w:rPr>
          <w:rFonts w:ascii="Times New Roman" w:eastAsia="Times New Roman" w:hAnsi="Times New Roman" w:cs="Times New Roman"/>
          <w:sz w:val="24"/>
          <w:szCs w:val="24"/>
        </w:rPr>
        <w:t>, от 21</w:t>
      </w:r>
      <w:r w:rsidR="00A726B3">
        <w:rPr>
          <w:rFonts w:ascii="Times New Roman" w:eastAsia="Times New Roman" w:hAnsi="Times New Roman" w:cs="Times New Roman"/>
          <w:sz w:val="24"/>
          <w:szCs w:val="24"/>
        </w:rPr>
        <w:t>.06.2024</w:t>
      </w:r>
      <w:r w:rsidR="001D211E">
        <w:rPr>
          <w:rFonts w:ascii="Times New Roman" w:eastAsia="Times New Roman" w:hAnsi="Times New Roman" w:cs="Times New Roman"/>
          <w:sz w:val="24"/>
          <w:szCs w:val="24"/>
        </w:rPr>
        <w:t>, 07.03.2025г.</w:t>
      </w:r>
      <w:r w:rsidR="00E17C92">
        <w:rPr>
          <w:rFonts w:ascii="Times New Roman" w:eastAsia="Times New Roman" w:hAnsi="Times New Roman" w:cs="Times New Roman"/>
          <w:sz w:val="24"/>
          <w:szCs w:val="24"/>
        </w:rPr>
        <w:t>, 07.11.2025 г.</w:t>
      </w:r>
      <w:r w:rsidRPr="00000C70">
        <w:rPr>
          <w:rFonts w:ascii="Times New Roman" w:eastAsia="Times New Roman" w:hAnsi="Times New Roman" w:cs="Times New Roman"/>
          <w:sz w:val="24"/>
          <w:szCs w:val="24"/>
        </w:rPr>
        <w:t>)</w:t>
      </w:r>
      <w:r w:rsidR="009C0400" w:rsidRPr="00000C70">
        <w:rPr>
          <w:rFonts w:ascii="Times New Roman" w:eastAsia="Times New Roman" w:hAnsi="Times New Roman" w:cs="Times New Roman"/>
          <w:sz w:val="24"/>
          <w:szCs w:val="24"/>
        </w:rPr>
        <w:t xml:space="preserve"> </w:t>
      </w: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680D3D"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680D3D" w:rsidRDefault="008C0CC0" w:rsidP="00877666">
      <w:pPr>
        <w:suppressAutoHyphens/>
        <w:spacing w:after="0" w:line="240" w:lineRule="auto"/>
        <w:jc w:val="center"/>
        <w:rPr>
          <w:rFonts w:ascii="Times New Roman" w:eastAsia="Times New Roman" w:hAnsi="Times New Roman" w:cs="Times New Roman"/>
          <w:sz w:val="24"/>
          <w:szCs w:val="24"/>
        </w:rPr>
      </w:pPr>
    </w:p>
    <w:p w:rsidR="009C0400" w:rsidRPr="00680D3D" w:rsidRDefault="009C0400" w:rsidP="00877666">
      <w:pPr>
        <w:suppressAutoHyphens/>
        <w:spacing w:after="0" w:line="240" w:lineRule="auto"/>
        <w:jc w:val="center"/>
        <w:rPr>
          <w:rFonts w:ascii="Times New Roman" w:eastAsia="Times New Roman" w:hAnsi="Times New Roman" w:cs="Times New Roman"/>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A726B3" w:rsidRDefault="00A726B3"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877666"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1. Общие положения</w:t>
      </w:r>
    </w:p>
    <w:p w:rsidR="00877666" w:rsidRPr="00680D3D"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680D3D" w:rsidRDefault="00197466" w:rsidP="00C93B2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sz w:val="24"/>
          <w:szCs w:val="24"/>
        </w:rPr>
        <w:t xml:space="preserve"> </w:t>
      </w:r>
      <w:proofErr w:type="gramStart"/>
      <w:r w:rsidRPr="00680D3D">
        <w:rPr>
          <w:rFonts w:ascii="Times New Roman" w:eastAsia="Times New Roman" w:hAnsi="Times New Roman" w:cs="Times New Roman"/>
          <w:sz w:val="24"/>
          <w:szCs w:val="24"/>
        </w:rPr>
        <w:t xml:space="preserve">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w:t>
      </w:r>
      <w:r w:rsidR="00C93B2E" w:rsidRPr="00680D3D">
        <w:rPr>
          <w:rFonts w:ascii="Times New Roman" w:eastAsiaTheme="minorHAnsi" w:hAnsi="Times New Roman" w:cs="Times New Roman"/>
          <w:sz w:val="24"/>
          <w:szCs w:val="24"/>
          <w:lang w:eastAsia="en-US"/>
        </w:rPr>
        <w:t xml:space="preserve">Постановления Правительства РФ от 15.03.2016 № 194 «Об утверждении Правил предоставления иных межбюджетных трансфертов из федерального бюджета бюджетам субъектов Российской Федерации в целях </w:t>
      </w:r>
      <w:proofErr w:type="spellStart"/>
      <w:r w:rsidR="00C93B2E" w:rsidRPr="00680D3D">
        <w:rPr>
          <w:rFonts w:ascii="Times New Roman" w:eastAsiaTheme="minorHAnsi" w:hAnsi="Times New Roman" w:cs="Times New Roman"/>
          <w:sz w:val="24"/>
          <w:szCs w:val="24"/>
          <w:lang w:eastAsia="en-US"/>
        </w:rPr>
        <w:t>софинансирования</w:t>
      </w:r>
      <w:proofErr w:type="spellEnd"/>
      <w:r w:rsidR="00C93B2E" w:rsidRPr="00680D3D">
        <w:rPr>
          <w:rFonts w:ascii="Times New Roman" w:eastAsiaTheme="minorHAnsi" w:hAnsi="Times New Roman" w:cs="Times New Roman"/>
          <w:sz w:val="24"/>
          <w:szCs w:val="24"/>
          <w:lang w:eastAsia="en-US"/>
        </w:rPr>
        <w:t xml:space="preserve"> расходных обязательств субъектов Российской Федерации, возникающих при</w:t>
      </w:r>
      <w:proofErr w:type="gramEnd"/>
      <w:r w:rsidR="00C93B2E" w:rsidRPr="00680D3D">
        <w:rPr>
          <w:rFonts w:ascii="Times New Roman" w:eastAsiaTheme="minorHAnsi" w:hAnsi="Times New Roman" w:cs="Times New Roman"/>
          <w:sz w:val="24"/>
          <w:szCs w:val="24"/>
          <w:lang w:eastAsia="en-US"/>
        </w:rPr>
        <w:t xml:space="preserve"> </w:t>
      </w:r>
      <w:proofErr w:type="gramStart"/>
      <w:r w:rsidR="00C93B2E" w:rsidRPr="00680D3D">
        <w:rPr>
          <w:rFonts w:ascii="Times New Roman" w:eastAsiaTheme="minorHAnsi" w:hAnsi="Times New Roman" w:cs="Times New Roman"/>
          <w:sz w:val="24"/>
          <w:szCs w:val="24"/>
          <w:lang w:eastAsia="en-US"/>
        </w:rPr>
        <w:t xml:space="preserve">реализации региональных программ развития промышленности», </w:t>
      </w:r>
      <w:r w:rsidRPr="00680D3D">
        <w:rPr>
          <w:rFonts w:ascii="Times New Roman" w:eastAsia="Times New Roman" w:hAnsi="Times New Roman" w:cs="Times New Roman"/>
          <w:sz w:val="24"/>
          <w:szCs w:val="24"/>
        </w:rPr>
        <w:t>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утвержденн</w:t>
      </w:r>
      <w:r w:rsidR="006D7D01" w:rsidRPr="00680D3D">
        <w:rPr>
          <w:rFonts w:ascii="Times New Roman" w:eastAsia="Times New Roman" w:hAnsi="Times New Roman" w:cs="Times New Roman"/>
          <w:sz w:val="24"/>
          <w:szCs w:val="24"/>
        </w:rPr>
        <w:t>ым</w:t>
      </w:r>
      <w:r w:rsidRPr="00680D3D">
        <w:rPr>
          <w:rFonts w:ascii="Times New Roman" w:eastAsia="Times New Roman" w:hAnsi="Times New Roman" w:cs="Times New Roman"/>
          <w:sz w:val="24"/>
          <w:szCs w:val="24"/>
        </w:rPr>
        <w:t xml:space="preserve"> </w:t>
      </w:r>
      <w:r w:rsidR="006D7D01" w:rsidRPr="00680D3D">
        <w:rPr>
          <w:rFonts w:ascii="Times New Roman" w:eastAsia="Times New Roman" w:hAnsi="Times New Roman" w:cs="Times New Roman"/>
          <w:sz w:val="24"/>
          <w:szCs w:val="24"/>
        </w:rPr>
        <w:t>постановлением</w:t>
      </w:r>
      <w:r w:rsidRPr="00680D3D">
        <w:rPr>
          <w:rFonts w:ascii="Times New Roman" w:eastAsia="Times New Roman" w:hAnsi="Times New Roman" w:cs="Times New Roman"/>
          <w:sz w:val="24"/>
          <w:szCs w:val="24"/>
        </w:rPr>
        <w:t xml:space="preserve"> Правительства Р</w:t>
      </w:r>
      <w:r w:rsidR="006D7D01" w:rsidRPr="00680D3D">
        <w:rPr>
          <w:rFonts w:ascii="Times New Roman" w:eastAsia="Times New Roman" w:hAnsi="Times New Roman" w:cs="Times New Roman"/>
          <w:sz w:val="24"/>
          <w:szCs w:val="24"/>
        </w:rPr>
        <w:t>еспублики Алтай</w:t>
      </w:r>
      <w:r w:rsidRPr="00680D3D">
        <w:rPr>
          <w:rFonts w:ascii="Times New Roman" w:eastAsia="Times New Roman" w:hAnsi="Times New Roman" w:cs="Times New Roman"/>
          <w:sz w:val="24"/>
          <w:szCs w:val="24"/>
        </w:rPr>
        <w:t xml:space="preserve"> от </w:t>
      </w:r>
      <w:r w:rsidR="006D7D01" w:rsidRPr="00680D3D">
        <w:rPr>
          <w:rFonts w:ascii="Times New Roman" w:eastAsia="Times New Roman" w:hAnsi="Times New Roman" w:cs="Times New Roman"/>
          <w:sz w:val="24"/>
          <w:szCs w:val="24"/>
        </w:rPr>
        <w:t>22.04.2021 № 94</w:t>
      </w:r>
      <w:r w:rsidRPr="00680D3D">
        <w:rPr>
          <w:rFonts w:ascii="Times New Roman" w:eastAsia="Times New Roman" w:hAnsi="Times New Roman" w:cs="Times New Roman"/>
          <w:sz w:val="24"/>
          <w:szCs w:val="24"/>
        </w:rPr>
        <w:t xml:space="preserve">-р  и Устава Фонда определяет условия и особенности предоставления </w:t>
      </w:r>
      <w:proofErr w:type="spellStart"/>
      <w:r w:rsidRPr="00680D3D">
        <w:rPr>
          <w:rFonts w:ascii="Times New Roman" w:eastAsia="Times New Roman" w:hAnsi="Times New Roman" w:cs="Times New Roman"/>
          <w:sz w:val="24"/>
          <w:szCs w:val="24"/>
        </w:rPr>
        <w:t>Микрокредитной</w:t>
      </w:r>
      <w:proofErr w:type="spellEnd"/>
      <w:r w:rsidRPr="00680D3D">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w:t>
      </w:r>
      <w:proofErr w:type="gramEnd"/>
      <w:r w:rsidRPr="00680D3D">
        <w:rPr>
          <w:rFonts w:ascii="Times New Roman" w:eastAsia="Times New Roman" w:hAnsi="Times New Roman" w:cs="Times New Roman"/>
          <w:sz w:val="24"/>
          <w:szCs w:val="24"/>
        </w:rPr>
        <w:t>, направленных на модернизацию действующего и (или) созданию нового производства, внедрение передовых технологий, создание новых продуктов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877666" w:rsidRPr="00680D3D"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Целью предоставления займов </w:t>
      </w:r>
      <w:r w:rsidR="00E8209B"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680D3D">
        <w:rPr>
          <w:rFonts w:ascii="Times New Roman" w:eastAsia="Times New Roman" w:hAnsi="Times New Roman" w:cs="Times New Roman"/>
          <w:sz w:val="24"/>
          <w:szCs w:val="24"/>
        </w:rPr>
        <w:t xml:space="preserve">получателя поддержки </w:t>
      </w:r>
      <w:r w:rsidRPr="00680D3D">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Предоставление займов </w:t>
      </w:r>
      <w:r w:rsidR="004275CF" w:rsidRPr="00680D3D">
        <w:rPr>
          <w:rFonts w:ascii="Times New Roman" w:eastAsia="Times New Roman" w:hAnsi="Times New Roman" w:cs="Times New Roman"/>
          <w:sz w:val="24"/>
          <w:szCs w:val="24"/>
        </w:rPr>
        <w:t xml:space="preserve">субъектам деятельности в сфере промышленности  </w:t>
      </w:r>
      <w:r w:rsidRPr="00680D3D">
        <w:rPr>
          <w:rFonts w:ascii="Times New Roman" w:eastAsia="Times New Roman" w:hAnsi="Times New Roman" w:cs="Times New Roman"/>
          <w:sz w:val="24"/>
          <w:szCs w:val="24"/>
        </w:rPr>
        <w:t xml:space="preserve">осуществляется за счет средств </w:t>
      </w:r>
      <w:r w:rsidR="006D7D01" w:rsidRPr="00680D3D">
        <w:rPr>
          <w:rFonts w:ascii="Times New Roman" w:eastAsia="Times New Roman" w:hAnsi="Times New Roman" w:cs="Times New Roman"/>
          <w:sz w:val="24"/>
          <w:szCs w:val="24"/>
        </w:rPr>
        <w:t xml:space="preserve">федерального и </w:t>
      </w:r>
      <w:r w:rsidR="00136D92" w:rsidRPr="00680D3D">
        <w:rPr>
          <w:rFonts w:ascii="Times New Roman" w:eastAsia="Times New Roman" w:hAnsi="Times New Roman" w:cs="Times New Roman"/>
          <w:sz w:val="24"/>
          <w:szCs w:val="24"/>
        </w:rPr>
        <w:t>республиканского</w:t>
      </w:r>
      <w:r w:rsidRPr="00680D3D">
        <w:rPr>
          <w:rFonts w:ascii="Times New Roman" w:eastAsia="Times New Roman" w:hAnsi="Times New Roman" w:cs="Times New Roman"/>
          <w:sz w:val="24"/>
          <w:szCs w:val="24"/>
        </w:rPr>
        <w:t xml:space="preserve"> бюджета </w:t>
      </w:r>
      <w:r w:rsidR="00136D92" w:rsidRPr="00680D3D">
        <w:rPr>
          <w:rFonts w:ascii="Times New Roman" w:eastAsia="Times New Roman" w:hAnsi="Times New Roman" w:cs="Times New Roman"/>
          <w:sz w:val="24"/>
          <w:szCs w:val="24"/>
        </w:rPr>
        <w:t>Республики Алтай</w:t>
      </w:r>
      <w:r w:rsidR="006F53DD" w:rsidRPr="00680D3D">
        <w:rPr>
          <w:rFonts w:ascii="Times New Roman" w:eastAsia="Times New Roman" w:hAnsi="Times New Roman" w:cs="Times New Roman"/>
          <w:sz w:val="24"/>
          <w:szCs w:val="24"/>
        </w:rPr>
        <w:t xml:space="preserve"> либо </w:t>
      </w:r>
      <w:r w:rsidR="000F5C29" w:rsidRPr="00680D3D">
        <w:rPr>
          <w:rFonts w:ascii="Times New Roman" w:eastAsia="Times New Roman" w:hAnsi="Times New Roman" w:cs="Times New Roman"/>
          <w:sz w:val="24"/>
          <w:szCs w:val="24"/>
        </w:rPr>
        <w:t xml:space="preserve">за счет </w:t>
      </w:r>
      <w:r w:rsidR="00E211F5" w:rsidRPr="00680D3D">
        <w:rPr>
          <w:rFonts w:ascii="Times New Roman" w:eastAsia="Times New Roman" w:hAnsi="Times New Roman" w:cs="Times New Roman"/>
          <w:sz w:val="24"/>
          <w:szCs w:val="24"/>
        </w:rPr>
        <w:t>финансировани</w:t>
      </w:r>
      <w:r w:rsidR="000F5C29" w:rsidRPr="00680D3D">
        <w:rPr>
          <w:rFonts w:ascii="Times New Roman" w:eastAsia="Times New Roman" w:hAnsi="Times New Roman" w:cs="Times New Roman"/>
          <w:sz w:val="24"/>
          <w:szCs w:val="24"/>
        </w:rPr>
        <w:t>я</w:t>
      </w:r>
      <w:r w:rsidR="00E211F5" w:rsidRPr="00680D3D">
        <w:rPr>
          <w:rFonts w:ascii="Times New Roman" w:eastAsia="Times New Roman" w:hAnsi="Times New Roman" w:cs="Times New Roman"/>
          <w:sz w:val="24"/>
          <w:szCs w:val="24"/>
        </w:rPr>
        <w:t xml:space="preserve"> проектов совместно с</w:t>
      </w:r>
      <w:r w:rsidR="009700E7" w:rsidRPr="00680D3D">
        <w:rPr>
          <w:rFonts w:ascii="Times New Roman" w:eastAsia="Times New Roman" w:hAnsi="Times New Roman" w:cs="Times New Roman"/>
          <w:sz w:val="24"/>
          <w:szCs w:val="24"/>
        </w:rPr>
        <w:t xml:space="preserve"> Федеральным </w:t>
      </w:r>
      <w:r w:rsidR="00E211F5" w:rsidRPr="00680D3D">
        <w:rPr>
          <w:rFonts w:ascii="Times New Roman" w:eastAsia="Times New Roman" w:hAnsi="Times New Roman" w:cs="Times New Roman"/>
          <w:sz w:val="24"/>
          <w:szCs w:val="24"/>
        </w:rPr>
        <w:t xml:space="preserve">государственным </w:t>
      </w:r>
      <w:r w:rsidR="009700E7" w:rsidRPr="00680D3D">
        <w:rPr>
          <w:rFonts w:ascii="Times New Roman" w:eastAsia="Times New Roman" w:hAnsi="Times New Roman" w:cs="Times New Roman"/>
          <w:sz w:val="24"/>
          <w:szCs w:val="24"/>
        </w:rPr>
        <w:t>а</w:t>
      </w:r>
      <w:r w:rsidR="00E211F5" w:rsidRPr="00680D3D">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680D3D">
        <w:rPr>
          <w:rFonts w:ascii="Times New Roman" w:eastAsia="Times New Roman" w:hAnsi="Times New Roman" w:cs="Times New Roman"/>
          <w:sz w:val="24"/>
          <w:szCs w:val="24"/>
        </w:rPr>
        <w:t>.</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w:t>
      </w:r>
      <w:r w:rsidR="00136D92"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официальн</w:t>
      </w:r>
      <w:r w:rsidR="00136D92" w:rsidRPr="00680D3D">
        <w:rPr>
          <w:rFonts w:ascii="Times New Roman" w:eastAsia="Times New Roman" w:hAnsi="Times New Roman" w:cs="Times New Roman"/>
          <w:sz w:val="24"/>
          <w:szCs w:val="24"/>
        </w:rPr>
        <w:t>ом</w:t>
      </w:r>
      <w:r w:rsidRPr="00680D3D">
        <w:rPr>
          <w:rFonts w:ascii="Times New Roman" w:eastAsia="Times New Roman" w:hAnsi="Times New Roman" w:cs="Times New Roman"/>
          <w:sz w:val="24"/>
          <w:szCs w:val="24"/>
        </w:rPr>
        <w:t xml:space="preserve"> сайт</w:t>
      </w:r>
      <w:r w:rsidR="00136D92"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в сет</w:t>
      </w:r>
      <w:r w:rsidR="00136D92" w:rsidRPr="00680D3D">
        <w:rPr>
          <w:rFonts w:ascii="Times New Roman" w:eastAsia="Times New Roman" w:hAnsi="Times New Roman" w:cs="Times New Roman"/>
          <w:sz w:val="24"/>
          <w:szCs w:val="24"/>
        </w:rPr>
        <w:t>и</w:t>
      </w:r>
      <w:r w:rsidRPr="00680D3D">
        <w:rPr>
          <w:rFonts w:ascii="Times New Roman" w:eastAsia="Times New Roman" w:hAnsi="Times New Roman" w:cs="Times New Roman"/>
          <w:sz w:val="24"/>
          <w:szCs w:val="24"/>
        </w:rPr>
        <w:t xml:space="preserve"> Интернет</w:t>
      </w:r>
      <w:r w:rsidR="00136D92" w:rsidRPr="00680D3D">
        <w:rPr>
          <w:rFonts w:ascii="Times New Roman" w:eastAsia="Times New Roman" w:hAnsi="Times New Roman" w:cs="Times New Roman"/>
          <w:sz w:val="24"/>
          <w:szCs w:val="24"/>
        </w:rPr>
        <w:t xml:space="preserve"> Фонда</w:t>
      </w:r>
      <w:r w:rsidRPr="00680D3D">
        <w:rPr>
          <w:rFonts w:ascii="Times New Roman" w:eastAsia="Times New Roman" w:hAnsi="Times New Roman" w:cs="Times New Roman"/>
          <w:sz w:val="24"/>
          <w:szCs w:val="24"/>
        </w:rPr>
        <w:t>.</w:t>
      </w:r>
    </w:p>
    <w:p w:rsidR="00877666" w:rsidRPr="00680D3D"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1.6</w:t>
      </w:r>
      <w:r w:rsidR="00877666"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680D3D" w:rsidRDefault="00877666" w:rsidP="00136D92">
      <w:pPr>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Аффилированные лица – </w:t>
      </w:r>
      <w:r w:rsidRPr="00680D3D">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680D3D"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b/>
          <w:sz w:val="24"/>
          <w:szCs w:val="24"/>
        </w:rPr>
        <w:t>Бенефициарный</w:t>
      </w:r>
      <w:proofErr w:type="spellEnd"/>
      <w:r w:rsidRPr="00680D3D">
        <w:rPr>
          <w:rFonts w:ascii="Times New Roman" w:eastAsia="Times New Roman" w:hAnsi="Times New Roman" w:cs="Times New Roman"/>
          <w:b/>
          <w:sz w:val="24"/>
          <w:szCs w:val="24"/>
        </w:rPr>
        <w:t xml:space="preserve"> владелец – </w:t>
      </w:r>
      <w:r w:rsidRPr="00680D3D">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680D3D"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rPr>
        <w:t xml:space="preserve">Группа </w:t>
      </w:r>
      <w:r w:rsidR="003A3C31" w:rsidRPr="00680D3D">
        <w:rPr>
          <w:rFonts w:ascii="Times New Roman" w:eastAsia="Times New Roman" w:hAnsi="Times New Roman" w:cs="Times New Roman"/>
          <w:b/>
          <w:sz w:val="24"/>
          <w:szCs w:val="24"/>
        </w:rPr>
        <w:t xml:space="preserve">связанных </w:t>
      </w:r>
      <w:r w:rsidRPr="00680D3D">
        <w:rPr>
          <w:rFonts w:ascii="Times New Roman" w:eastAsia="Times New Roman" w:hAnsi="Times New Roman" w:cs="Times New Roman"/>
          <w:b/>
          <w:sz w:val="24"/>
          <w:szCs w:val="24"/>
        </w:rPr>
        <w:t>заемщиков</w:t>
      </w:r>
      <w:r w:rsidRPr="00680D3D">
        <w:rPr>
          <w:rFonts w:ascii="Times New Roman" w:eastAsia="Times New Roman" w:hAnsi="Times New Roman" w:cs="Times New Roman"/>
          <w:sz w:val="24"/>
          <w:szCs w:val="24"/>
        </w:rPr>
        <w:t xml:space="preserve"> </w:t>
      </w:r>
      <w:r w:rsidR="003A3C31" w:rsidRPr="00680D3D">
        <w:rPr>
          <w:rFonts w:ascii="Times New Roman" w:eastAsia="Times New Roman" w:hAnsi="Times New Roman" w:cs="Times New Roman"/>
          <w:sz w:val="24"/>
          <w:szCs w:val="24"/>
        </w:rPr>
        <w:t xml:space="preserve">– </w:t>
      </w:r>
      <w:r w:rsidR="003A3C31" w:rsidRPr="00680D3D">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680D3D"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lastRenderedPageBreak/>
        <w:t>Заемщик, Заявитель</w:t>
      </w:r>
      <w:r w:rsidRPr="00680D3D">
        <w:rPr>
          <w:rFonts w:ascii="Times New Roman" w:eastAsia="Times New Roman" w:hAnsi="Times New Roman" w:cs="Times New Roman"/>
          <w:sz w:val="24"/>
          <w:szCs w:val="24"/>
        </w:rPr>
        <w:t xml:space="preserve"> – </w:t>
      </w:r>
      <w:r w:rsidR="00B21F5E" w:rsidRPr="00680D3D">
        <w:rPr>
          <w:rFonts w:ascii="Times New Roman" w:eastAsia="Times New Roman" w:hAnsi="Times New Roman" w:cs="Times New Roman"/>
          <w:sz w:val="24"/>
          <w:szCs w:val="24"/>
        </w:rPr>
        <w:t xml:space="preserve">юридическое лицо или </w:t>
      </w:r>
      <w:r w:rsidRPr="00680D3D">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Заём </w:t>
      </w:r>
      <w:r w:rsidRPr="00680D3D">
        <w:rPr>
          <w:rFonts w:ascii="Times New Roman" w:eastAsia="Times New Roman" w:hAnsi="Times New Roman" w:cs="Times New Roman"/>
          <w:sz w:val="24"/>
          <w:szCs w:val="24"/>
        </w:rPr>
        <w:t>–</w:t>
      </w:r>
      <w:r w:rsidR="002E0A9A"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предоставлени</w:t>
      </w:r>
      <w:r w:rsidR="002E0A9A"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 xml:space="preserve"> </w:t>
      </w:r>
      <w:r w:rsidR="002E0A9A" w:rsidRPr="00680D3D">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680D3D"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lang w:eastAsia="zh-CN"/>
        </w:rPr>
        <w:t>«Нулевая отчетность»</w:t>
      </w:r>
      <w:r w:rsidRPr="00680D3D">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3B2CD8" w:rsidRPr="00680D3D" w:rsidRDefault="003B2CD8" w:rsidP="00BA4C27">
      <w:pPr>
        <w:suppressAutoHyphens/>
        <w:spacing w:after="0" w:line="240" w:lineRule="auto"/>
        <w:ind w:firstLine="567"/>
        <w:jc w:val="both"/>
        <w:rPr>
          <w:rFonts w:ascii="Times New Roman" w:eastAsia="Times New Roman" w:hAnsi="Times New Roman" w:cs="Times New Roman"/>
          <w:sz w:val="24"/>
          <w:szCs w:val="24"/>
        </w:rPr>
      </w:pPr>
      <w:proofErr w:type="gramStart"/>
      <w:r w:rsidRPr="00680D3D">
        <w:rPr>
          <w:rFonts w:ascii="Times New Roman" w:eastAsia="Times New Roman" w:hAnsi="Times New Roman" w:cs="Times New Roman"/>
          <w:b/>
          <w:sz w:val="24"/>
          <w:szCs w:val="24"/>
        </w:rPr>
        <w:t>Общий бюджет проекта</w:t>
      </w:r>
      <w:r w:rsidRPr="00680D3D">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680D3D">
        <w:rPr>
          <w:rFonts w:ascii="Times New Roman" w:eastAsia="Times New Roman" w:hAnsi="Times New Roman" w:cs="Times New Roman"/>
          <w:sz w:val="24"/>
          <w:szCs w:val="24"/>
        </w:rPr>
        <w:t>предпроектные</w:t>
      </w:r>
      <w:proofErr w:type="spellEnd"/>
      <w:r w:rsidRPr="00680D3D">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680D3D">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680D3D">
        <w:rPr>
          <w:rFonts w:ascii="Times New Roman" w:eastAsia="Times New Roman" w:hAnsi="Times New Roman" w:cs="Times New Roman"/>
          <w:sz w:val="24"/>
          <w:szCs w:val="24"/>
        </w:rPr>
        <w:t>капитал</w:t>
      </w:r>
      <w:proofErr w:type="gramEnd"/>
      <w:r w:rsidRPr="00680D3D">
        <w:rPr>
          <w:rFonts w:ascii="Times New Roman" w:eastAsia="Times New Roman" w:hAnsi="Times New Roman" w:cs="Times New Roman"/>
          <w:sz w:val="24"/>
          <w:szCs w:val="24"/>
        </w:rPr>
        <w:t xml:space="preserve"> и иные затраты. Планируемые инвестиции в проект указываются в номинальных ценах (с учетом прогнозной инфляции соответствующих затрат). Ранее осуществленные инвестиции в проект указываются отдельно по фактической величине понесенных и документально подтвержденных затрат.</w:t>
      </w:r>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Обеспечение</w:t>
      </w:r>
      <w:r w:rsidR="009E2216" w:rsidRPr="00680D3D">
        <w:rPr>
          <w:rFonts w:ascii="Times New Roman" w:eastAsia="Times New Roman" w:hAnsi="Times New Roman" w:cs="Times New Roman"/>
          <w:b/>
          <w:sz w:val="24"/>
          <w:szCs w:val="24"/>
        </w:rPr>
        <w:t xml:space="preserve"> возврата займа</w:t>
      </w:r>
      <w:r w:rsidRPr="00680D3D">
        <w:rPr>
          <w:rFonts w:ascii="Times New Roman" w:eastAsia="Times New Roman" w:hAnsi="Times New Roman" w:cs="Times New Roman"/>
          <w:sz w:val="24"/>
          <w:szCs w:val="24"/>
        </w:rPr>
        <w:t xml:space="preserve"> – способы исполнения обязательств </w:t>
      </w:r>
      <w:r w:rsidR="009E2216" w:rsidRPr="00680D3D">
        <w:rPr>
          <w:rFonts w:ascii="Times New Roman" w:eastAsia="Times New Roman" w:hAnsi="Times New Roman" w:cs="Times New Roman"/>
          <w:sz w:val="24"/>
          <w:szCs w:val="24"/>
        </w:rPr>
        <w:t xml:space="preserve">Заемщика </w:t>
      </w:r>
      <w:r w:rsidRPr="00680D3D">
        <w:rPr>
          <w:rFonts w:ascii="Times New Roman" w:eastAsia="Times New Roman" w:hAnsi="Times New Roman" w:cs="Times New Roman"/>
          <w:sz w:val="24"/>
          <w:szCs w:val="24"/>
        </w:rPr>
        <w:t xml:space="preserve">по договору займа, </w:t>
      </w:r>
      <w:r w:rsidR="009E2216" w:rsidRPr="00680D3D">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680D3D">
        <w:rPr>
          <w:rFonts w:ascii="Times New Roman" w:eastAsia="Times New Roman" w:hAnsi="Times New Roman" w:cs="Times New Roman"/>
          <w:sz w:val="24"/>
          <w:szCs w:val="24"/>
        </w:rPr>
        <w:t xml:space="preserve">; </w:t>
      </w:r>
    </w:p>
    <w:p w:rsidR="00877666" w:rsidRPr="00680D3D"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 xml:space="preserve">Правление Фонда </w:t>
      </w:r>
      <w:r w:rsidRPr="00680D3D">
        <w:rPr>
          <w:rFonts w:ascii="Times New Roman" w:eastAsia="Times New Roman" w:hAnsi="Times New Roman" w:cs="Times New Roman"/>
          <w:sz w:val="24"/>
          <w:szCs w:val="24"/>
        </w:rPr>
        <w:t xml:space="preserve">– высший орган управления </w:t>
      </w:r>
      <w:proofErr w:type="spellStart"/>
      <w:r w:rsidR="00D16D56" w:rsidRPr="00680D3D">
        <w:rPr>
          <w:rFonts w:ascii="Times New Roman" w:eastAsia="Times New Roman" w:hAnsi="Times New Roman" w:cs="Times New Roman"/>
          <w:sz w:val="24"/>
          <w:szCs w:val="24"/>
        </w:rPr>
        <w:t>Микрокредитной</w:t>
      </w:r>
      <w:proofErr w:type="spellEnd"/>
      <w:r w:rsidR="00D16D56" w:rsidRPr="00680D3D">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xml:space="preserve">;  </w:t>
      </w:r>
    </w:p>
    <w:p w:rsidR="00BA4C27" w:rsidRPr="00680D3D" w:rsidRDefault="00BA4C27" w:rsidP="00136D92">
      <w:pPr>
        <w:suppressAutoHyphens/>
        <w:spacing w:after="0" w:line="240" w:lineRule="auto"/>
        <w:ind w:firstLine="567"/>
        <w:jc w:val="both"/>
        <w:rPr>
          <w:rFonts w:ascii="Times New Roman" w:eastAsia="Times New Roman" w:hAnsi="Times New Roman" w:cs="Times New Roman"/>
          <w:b/>
          <w:sz w:val="24"/>
          <w:szCs w:val="24"/>
          <w:shd w:val="clear" w:color="auto" w:fill="FFFFFF"/>
        </w:rPr>
      </w:pPr>
      <w:proofErr w:type="gramStart"/>
      <w:r w:rsidRPr="00680D3D">
        <w:rPr>
          <w:rFonts w:ascii="Times New Roman" w:eastAsia="Times New Roman" w:hAnsi="Times New Roman" w:cs="Times New Roman"/>
          <w:b/>
          <w:sz w:val="24"/>
          <w:szCs w:val="24"/>
        </w:rPr>
        <w:t>Проект</w:t>
      </w:r>
      <w:r w:rsidRPr="00680D3D">
        <w:rPr>
          <w:rFonts w:ascii="Times New Roman" w:eastAsia="Times New Roman" w:hAnsi="Times New Roman" w:cs="Times New Roman"/>
          <w:sz w:val="24"/>
          <w:szCs w:val="24"/>
        </w:rPr>
        <w:t xml:space="preserve"> – совокупность организационных, технических, финансовых, кадровых мероприятий, имеющих цель в установленные бюджет и сроки модернизацию как предприятия в целом, так и его одного или нескольких структурных подразделений (филиалов, цехов, производственных участков, отделов и т.д.) для внедрения новых технологий и продукции.</w:t>
      </w:r>
      <w:proofErr w:type="gramEnd"/>
    </w:p>
    <w:p w:rsidR="00877666" w:rsidRPr="00680D3D"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680D3D">
        <w:rPr>
          <w:rFonts w:ascii="Times New Roman" w:eastAsia="Times New Roman" w:hAnsi="Times New Roman" w:cs="Times New Roman"/>
          <w:sz w:val="24"/>
          <w:szCs w:val="24"/>
          <w:shd w:val="clear" w:color="auto" w:fill="FFFFFF"/>
        </w:rPr>
        <w:t>определенная на основании </w:t>
      </w:r>
      <w:hyperlink r:id="rId9">
        <w:r w:rsidRPr="00680D3D">
          <w:rPr>
            <w:rFonts w:ascii="Times New Roman" w:eastAsia="Times New Roman" w:hAnsi="Times New Roman" w:cs="Times New Roman"/>
            <w:sz w:val="24"/>
            <w:szCs w:val="24"/>
            <w:shd w:val="clear" w:color="auto" w:fill="FFFFFF"/>
          </w:rPr>
          <w:t>Общероссийского классификатора</w:t>
        </w:r>
      </w:hyperlink>
      <w:r w:rsidRPr="00680D3D">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680D3D"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680D3D">
        <w:rPr>
          <w:rFonts w:ascii="Times New Roman" w:eastAsia="SimSun" w:hAnsi="Times New Roman" w:cs="Times New Roman"/>
          <w:b/>
          <w:kern w:val="2"/>
          <w:sz w:val="24"/>
          <w:szCs w:val="24"/>
          <w:lang w:eastAsia="hi-IN" w:bidi="hi-IN"/>
        </w:rPr>
        <w:t>Поручител</w:t>
      </w:r>
      <w:r w:rsidRPr="00680D3D">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680D3D"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Р</w:t>
      </w:r>
      <w:r w:rsidR="00E102E5" w:rsidRPr="00680D3D">
        <w:rPr>
          <w:rFonts w:ascii="Times New Roman" w:eastAsia="Times New Roman" w:hAnsi="Times New Roman" w:cs="Times New Roman"/>
          <w:b/>
          <w:sz w:val="24"/>
          <w:szCs w:val="24"/>
        </w:rPr>
        <w:t>егиональный фонд развития промышленности (РФРП)</w:t>
      </w:r>
      <w:r w:rsidRPr="00680D3D">
        <w:rPr>
          <w:rFonts w:ascii="Times New Roman" w:eastAsia="Times New Roman" w:hAnsi="Times New Roman" w:cs="Times New Roman"/>
          <w:b/>
          <w:sz w:val="24"/>
          <w:szCs w:val="24"/>
        </w:rPr>
        <w:t xml:space="preserve"> </w:t>
      </w:r>
      <w:r w:rsidRPr="00680D3D">
        <w:rPr>
          <w:rFonts w:ascii="Times New Roman" w:eastAsia="Times New Roman" w:hAnsi="Times New Roman" w:cs="Times New Roman"/>
          <w:sz w:val="24"/>
          <w:szCs w:val="24"/>
        </w:rPr>
        <w:t xml:space="preserve">– </w:t>
      </w:r>
      <w:proofErr w:type="spellStart"/>
      <w:r w:rsidRPr="00680D3D">
        <w:rPr>
          <w:rFonts w:ascii="Times New Roman" w:eastAsia="Times New Roman" w:hAnsi="Times New Roman" w:cs="Times New Roman"/>
          <w:sz w:val="24"/>
          <w:szCs w:val="24"/>
        </w:rPr>
        <w:t>Микрокредитная</w:t>
      </w:r>
      <w:proofErr w:type="spellEnd"/>
      <w:r w:rsidRPr="00680D3D">
        <w:rPr>
          <w:rFonts w:ascii="Times New Roman" w:eastAsia="Times New Roman" w:hAnsi="Times New Roman" w:cs="Times New Roman"/>
          <w:sz w:val="24"/>
          <w:szCs w:val="24"/>
        </w:rPr>
        <w:t xml:space="preserve"> компания</w:t>
      </w:r>
      <w:r w:rsidR="009453EB" w:rsidRPr="00680D3D">
        <w:rPr>
          <w:rFonts w:ascii="Times New Roman" w:eastAsia="Times New Roman" w:hAnsi="Times New Roman" w:cs="Times New Roman"/>
          <w:sz w:val="24"/>
          <w:szCs w:val="24"/>
        </w:rPr>
        <w:t>, некоммерческая организация</w:t>
      </w:r>
      <w:r w:rsidRPr="00680D3D">
        <w:rPr>
          <w:rFonts w:ascii="Times New Roman" w:eastAsia="Times New Roman" w:hAnsi="Times New Roman" w:cs="Times New Roman"/>
          <w:sz w:val="24"/>
          <w:szCs w:val="24"/>
        </w:rPr>
        <w:t xml:space="preserve"> «Фонд </w:t>
      </w:r>
      <w:r w:rsidR="009453EB" w:rsidRPr="00680D3D">
        <w:rPr>
          <w:rFonts w:ascii="Times New Roman" w:eastAsia="Times New Roman" w:hAnsi="Times New Roman" w:cs="Times New Roman"/>
          <w:sz w:val="24"/>
          <w:szCs w:val="24"/>
        </w:rPr>
        <w:t>поддержки малого и среднего предпринимательства Республики Алтай</w:t>
      </w:r>
      <w:r w:rsidRPr="00680D3D">
        <w:rPr>
          <w:rFonts w:ascii="Times New Roman" w:eastAsia="Times New Roman" w:hAnsi="Times New Roman" w:cs="Times New Roman"/>
          <w:sz w:val="24"/>
          <w:szCs w:val="24"/>
        </w:rPr>
        <w:t>» (Региональный фонд развития промышленности)</w:t>
      </w:r>
      <w:r w:rsidR="009453EB" w:rsidRPr="00680D3D">
        <w:rPr>
          <w:rFonts w:ascii="Times New Roman" w:eastAsia="Times New Roman" w:hAnsi="Times New Roman" w:cs="Times New Roman"/>
          <w:sz w:val="24"/>
          <w:szCs w:val="24"/>
        </w:rPr>
        <w:t>;</w:t>
      </w:r>
      <w:r w:rsidRPr="00680D3D">
        <w:rPr>
          <w:rFonts w:ascii="Times New Roman" w:eastAsia="Times New Roman" w:hAnsi="Times New Roman" w:cs="Times New Roman"/>
          <w:b/>
          <w:sz w:val="24"/>
          <w:szCs w:val="24"/>
        </w:rPr>
        <w:t xml:space="preserve"> </w:t>
      </w:r>
    </w:p>
    <w:p w:rsidR="00877666" w:rsidRPr="00680D3D"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680D3D">
        <w:rPr>
          <w:rFonts w:ascii="Times New Roman" w:eastAsia="Times New Roman" w:hAnsi="Times New Roman" w:cs="Times New Roman"/>
          <w:b/>
          <w:sz w:val="24"/>
          <w:szCs w:val="24"/>
          <w:shd w:val="clear" w:color="auto" w:fill="FFFFFF"/>
        </w:rPr>
        <w:t>Субъекты деятельности в сфере промышленности</w:t>
      </w:r>
      <w:r w:rsidRPr="00680D3D">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680D3D">
        <w:rPr>
          <w:rFonts w:ascii="Times New Roman" w:eastAsia="Times New Roman" w:hAnsi="Times New Roman" w:cs="Times New Roman"/>
          <w:sz w:val="24"/>
          <w:szCs w:val="24"/>
          <w:shd w:val="clear" w:color="auto" w:fill="FFFFFF"/>
        </w:rPr>
        <w:t>Республики Алтай</w:t>
      </w:r>
      <w:r w:rsidRPr="00680D3D">
        <w:rPr>
          <w:rFonts w:ascii="Times New Roman" w:eastAsia="Times New Roman" w:hAnsi="Times New Roman" w:cs="Times New Roman"/>
          <w:sz w:val="24"/>
          <w:szCs w:val="24"/>
          <w:shd w:val="clear" w:color="auto" w:fill="FFFFFF"/>
        </w:rPr>
        <w:t>;</w:t>
      </w:r>
    </w:p>
    <w:p w:rsidR="00877666" w:rsidRPr="00680D3D"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680D3D">
        <w:rPr>
          <w:rFonts w:ascii="Times New Roman" w:eastAsia="Times New Roman" w:hAnsi="Times New Roman" w:cs="Times New Roman"/>
          <w:b/>
          <w:sz w:val="24"/>
          <w:szCs w:val="24"/>
        </w:rPr>
        <w:t>Фонд развития промышленности (</w:t>
      </w:r>
      <w:r w:rsidR="00877666" w:rsidRPr="00680D3D">
        <w:rPr>
          <w:rFonts w:ascii="Times New Roman" w:eastAsia="Times New Roman" w:hAnsi="Times New Roman" w:cs="Times New Roman"/>
          <w:b/>
          <w:sz w:val="24"/>
          <w:szCs w:val="24"/>
        </w:rPr>
        <w:t>ФРП</w:t>
      </w:r>
      <w:r w:rsidRPr="00680D3D">
        <w:rPr>
          <w:rFonts w:ascii="Times New Roman" w:eastAsia="Times New Roman" w:hAnsi="Times New Roman" w:cs="Times New Roman"/>
          <w:b/>
          <w:sz w:val="24"/>
          <w:szCs w:val="24"/>
        </w:rPr>
        <w:t>)</w:t>
      </w:r>
      <w:r w:rsidR="00877666" w:rsidRPr="00680D3D">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680D3D">
        <w:rPr>
          <w:rFonts w:ascii="Times New Roman" w:hAnsi="Times New Roman" w:cs="Times New Roman"/>
          <w:sz w:val="24"/>
          <w:szCs w:val="24"/>
          <w:shd w:val="clear" w:color="auto" w:fill="FFFFFF"/>
        </w:rPr>
        <w:t>Фонд развития промышленности) (</w:t>
      </w:r>
      <w:hyperlink r:id="rId10" w:history="1">
        <w:r w:rsidR="00877666" w:rsidRPr="00680D3D">
          <w:rPr>
            <w:rFonts w:ascii="Times New Roman" w:hAnsi="Times New Roman" w:cs="Times New Roman"/>
            <w:sz w:val="24"/>
            <w:szCs w:val="24"/>
            <w:u w:val="single"/>
            <w:shd w:val="clear" w:color="auto" w:fill="FFFFFF"/>
          </w:rPr>
          <w:t>http://frprf.ru/</w:t>
        </w:r>
      </w:hyperlink>
      <w:r w:rsidR="00877666" w:rsidRPr="00680D3D">
        <w:rPr>
          <w:rFonts w:ascii="Times New Roman" w:hAnsi="Times New Roman" w:cs="Times New Roman"/>
          <w:sz w:val="24"/>
          <w:szCs w:val="24"/>
          <w:u w:val="single"/>
          <w:shd w:val="clear" w:color="auto" w:fill="FFFFFF"/>
        </w:rPr>
        <w:t>)</w:t>
      </w:r>
      <w:r w:rsidR="00E61563" w:rsidRPr="00680D3D">
        <w:rPr>
          <w:rFonts w:ascii="Times New Roman" w:hAnsi="Times New Roman" w:cs="Times New Roman"/>
          <w:sz w:val="24"/>
          <w:szCs w:val="24"/>
          <w:u w:val="single"/>
          <w:shd w:val="clear" w:color="auto" w:fill="FFFFFF"/>
        </w:rPr>
        <w:t>.</w:t>
      </w:r>
    </w:p>
    <w:p w:rsidR="00D13496" w:rsidRPr="00680D3D" w:rsidRDefault="00D13496" w:rsidP="00D13496">
      <w:pPr>
        <w:suppressAutoHyphens/>
        <w:spacing w:after="0" w:line="240" w:lineRule="auto"/>
        <w:ind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Целевое использование займа</w:t>
      </w:r>
      <w:r w:rsidRPr="00680D3D">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w:t>
      </w:r>
    </w:p>
    <w:p w:rsidR="00D13496" w:rsidRPr="00680D3D" w:rsidRDefault="00D13496" w:rsidP="009453EB">
      <w:pPr>
        <w:suppressAutoHyphens/>
        <w:spacing w:after="0" w:line="240" w:lineRule="auto"/>
        <w:ind w:firstLine="567"/>
        <w:jc w:val="both"/>
        <w:rPr>
          <w:rFonts w:ascii="Times New Roman" w:hAnsi="Times New Roman" w:cs="Times New Roman"/>
          <w:sz w:val="24"/>
          <w:szCs w:val="24"/>
          <w:shd w:val="clear" w:color="auto" w:fill="FFFFFF"/>
        </w:rPr>
      </w:pPr>
    </w:p>
    <w:p w:rsidR="002812A9" w:rsidRPr="00680D3D"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 xml:space="preserve">2. Условия </w:t>
      </w:r>
      <w:r w:rsidR="009700E7" w:rsidRPr="00680D3D">
        <w:rPr>
          <w:rFonts w:ascii="Times New Roman" w:eastAsia="Times New Roman" w:hAnsi="Times New Roman" w:cs="Times New Roman"/>
          <w:b/>
          <w:sz w:val="24"/>
          <w:szCs w:val="24"/>
        </w:rPr>
        <w:t>финансирования</w:t>
      </w:r>
    </w:p>
    <w:p w:rsidR="00244497" w:rsidRPr="00680D3D"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680D3D"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680D3D">
        <w:rPr>
          <w:rFonts w:ascii="Times New Roman" w:eastAsia="Times New Roman" w:hAnsi="Times New Roman" w:cs="Times New Roman"/>
          <w:b/>
          <w:sz w:val="24"/>
          <w:szCs w:val="24"/>
        </w:rPr>
        <w:lastRenderedPageBreak/>
        <w:t>2.1.</w:t>
      </w:r>
      <w:r w:rsidR="007E28F1" w:rsidRPr="00680D3D">
        <w:rPr>
          <w:rFonts w:ascii="Times New Roman" w:eastAsia="Times New Roman" w:hAnsi="Times New Roman" w:cs="Times New Roman"/>
          <w:b/>
          <w:sz w:val="24"/>
          <w:szCs w:val="24"/>
        </w:rPr>
        <w:t xml:space="preserve"> </w:t>
      </w:r>
      <w:r w:rsidR="007E28F1" w:rsidRPr="00680D3D">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680D3D">
        <w:rPr>
          <w:rFonts w:ascii="Times New Roman" w:eastAsia="Times New Roman" w:hAnsi="Times New Roman" w:cs="Times New Roman"/>
          <w:sz w:val="24"/>
          <w:szCs w:val="24"/>
        </w:rPr>
        <w:t>возмездности</w:t>
      </w:r>
      <w:proofErr w:type="spellEnd"/>
      <w:r w:rsidR="007E28F1" w:rsidRPr="00680D3D">
        <w:rPr>
          <w:rFonts w:ascii="Times New Roman" w:eastAsia="Times New Roman" w:hAnsi="Times New Roman" w:cs="Times New Roman"/>
          <w:sz w:val="24"/>
          <w:szCs w:val="24"/>
        </w:rPr>
        <w:t xml:space="preserve"> и возвратности по программам «</w:t>
      </w:r>
      <w:r w:rsidR="00E204A3" w:rsidRPr="00680D3D">
        <w:rPr>
          <w:rFonts w:ascii="Times New Roman" w:eastAsiaTheme="minorHAnsi" w:hAnsi="Times New Roman" w:cs="Times New Roman"/>
          <w:sz w:val="24"/>
          <w:szCs w:val="24"/>
          <w:lang w:eastAsia="en-US"/>
        </w:rPr>
        <w:t>Проекты развития», «Комплектующие изделия», «Производительность труда» и «Проекты лесной промышленности</w:t>
      </w:r>
      <w:r w:rsidR="007E28F1" w:rsidRPr="00680D3D">
        <w:rPr>
          <w:rFonts w:ascii="Times New Roman" w:hAnsi="Times New Roman" w:cs="Times New Roman"/>
          <w:sz w:val="24"/>
          <w:szCs w:val="24"/>
        </w:rPr>
        <w:t xml:space="preserve">». </w:t>
      </w:r>
    </w:p>
    <w:p w:rsidR="0044343F" w:rsidRPr="00680D3D"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680D3D">
        <w:rPr>
          <w:rFonts w:ascii="Times New Roman" w:eastAsia="Times New Roman" w:hAnsi="Times New Roman" w:cs="Times New Roman"/>
          <w:b/>
          <w:sz w:val="24"/>
          <w:szCs w:val="24"/>
        </w:rPr>
        <w:t>2.2. П</w:t>
      </w:r>
      <w:r w:rsidRPr="00680D3D">
        <w:rPr>
          <w:rFonts w:ascii="Times New Roman" w:eastAsiaTheme="minorHAnsi" w:hAnsi="Times New Roman" w:cs="Times New Roman"/>
          <w:b/>
          <w:sz w:val="24"/>
          <w:szCs w:val="24"/>
          <w:lang w:eastAsia="en-US"/>
        </w:rPr>
        <w:t>рограмма «</w:t>
      </w:r>
      <w:r w:rsidR="00E204A3" w:rsidRPr="00680D3D">
        <w:rPr>
          <w:rFonts w:ascii="Times New Roman" w:eastAsiaTheme="minorHAnsi" w:hAnsi="Times New Roman" w:cs="Times New Roman"/>
          <w:b/>
          <w:sz w:val="24"/>
          <w:szCs w:val="24"/>
          <w:lang w:eastAsia="en-US"/>
        </w:rPr>
        <w:t>Проекты развития</w:t>
      </w:r>
      <w:r w:rsidRPr="00680D3D">
        <w:rPr>
          <w:rFonts w:ascii="Times New Roman" w:eastAsiaTheme="minorHAnsi" w:hAnsi="Times New Roman" w:cs="Times New Roman"/>
          <w:b/>
          <w:sz w:val="24"/>
          <w:szCs w:val="24"/>
          <w:lang w:eastAsia="en-US"/>
        </w:rPr>
        <w:t>»</w:t>
      </w:r>
    </w:p>
    <w:p w:rsidR="007E28F1" w:rsidRDefault="004D45BC" w:rsidP="00473B1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2.2.1. </w:t>
      </w:r>
      <w:r w:rsidR="0044343F" w:rsidRPr="00680D3D">
        <w:rPr>
          <w:rFonts w:ascii="Times New Roman" w:eastAsia="Times New Roman" w:hAnsi="Times New Roman" w:cs="Times New Roman"/>
          <w:sz w:val="24"/>
          <w:szCs w:val="24"/>
        </w:rPr>
        <w:t>П</w:t>
      </w:r>
      <w:r w:rsidR="007E28F1" w:rsidRPr="00680D3D">
        <w:rPr>
          <w:rFonts w:ascii="Times New Roman" w:eastAsia="Times New Roman" w:hAnsi="Times New Roman" w:cs="Times New Roman"/>
          <w:sz w:val="24"/>
          <w:szCs w:val="24"/>
        </w:rPr>
        <w:t xml:space="preserve">роизводится заемное финансирование </w:t>
      </w:r>
      <w:r w:rsidR="00115A76" w:rsidRPr="00680D3D">
        <w:rPr>
          <w:rFonts w:ascii="Times New Roman" w:eastAsia="Times New Roman" w:hAnsi="Times New Roman" w:cs="Times New Roman"/>
          <w:sz w:val="24"/>
          <w:szCs w:val="24"/>
        </w:rPr>
        <w:t>субъектов деятельности в сфере промышленности</w:t>
      </w:r>
      <w:r w:rsidR="007E28F1" w:rsidRPr="00680D3D">
        <w:rPr>
          <w:rFonts w:ascii="Times New Roman" w:eastAsia="Times New Roman" w:hAnsi="Times New Roman" w:cs="Times New Roman"/>
          <w:sz w:val="24"/>
          <w:szCs w:val="24"/>
        </w:rPr>
        <w:t xml:space="preserve">, </w:t>
      </w:r>
      <w:r w:rsidR="00115A76" w:rsidRPr="00680D3D">
        <w:rPr>
          <w:rFonts w:ascii="Times New Roman" w:eastAsia="Times New Roman" w:hAnsi="Times New Roman" w:cs="Times New Roman"/>
          <w:sz w:val="24"/>
          <w:szCs w:val="24"/>
        </w:rPr>
        <w:t>осуществляющих отраслевое направление</w:t>
      </w:r>
      <w:r w:rsidR="007E28F1" w:rsidRPr="00680D3D">
        <w:rPr>
          <w:rFonts w:ascii="Times New Roman" w:eastAsia="Times New Roman" w:hAnsi="Times New Roman" w:cs="Times New Roman"/>
          <w:sz w:val="24"/>
          <w:szCs w:val="24"/>
        </w:rPr>
        <w:t xml:space="preserve">, указанных </w:t>
      </w:r>
      <w:r w:rsidR="007E28F1" w:rsidRPr="00680D3D">
        <w:rPr>
          <w:rFonts w:ascii="Times New Roman" w:eastAsia="Times New Roman" w:hAnsi="Times New Roman" w:cs="Times New Roman"/>
          <w:sz w:val="24"/>
          <w:szCs w:val="24"/>
          <w:u w:val="single"/>
        </w:rPr>
        <w:t>в Приложении № 1</w:t>
      </w:r>
      <w:r w:rsidR="007E28F1" w:rsidRPr="00680D3D">
        <w:rPr>
          <w:rFonts w:ascii="Times New Roman" w:eastAsia="Times New Roman" w:hAnsi="Times New Roman" w:cs="Times New Roman"/>
          <w:sz w:val="24"/>
          <w:szCs w:val="24"/>
        </w:rPr>
        <w:t xml:space="preserve"> к настоящему Порядку</w:t>
      </w:r>
      <w:r w:rsidR="00E17C92">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 xml:space="preserve"> </w:t>
      </w:r>
    </w:p>
    <w:p w:rsidR="00E17C92" w:rsidRPr="00E17C92" w:rsidRDefault="00E17C92" w:rsidP="00473B10">
      <w:pPr>
        <w:autoSpaceDE w:val="0"/>
        <w:autoSpaceDN w:val="0"/>
        <w:adjustRightInd w:val="0"/>
        <w:spacing w:after="0" w:line="240" w:lineRule="auto"/>
        <w:ind w:firstLine="567"/>
        <w:jc w:val="both"/>
        <w:rPr>
          <w:rFonts w:ascii="Times New Roman" w:eastAsia="Times New Roman" w:hAnsi="Times New Roman" w:cs="Times New Roman"/>
          <w:i/>
          <w:sz w:val="20"/>
          <w:szCs w:val="24"/>
        </w:rPr>
      </w:pPr>
      <w:r>
        <w:rPr>
          <w:rFonts w:ascii="Times New Roman" w:eastAsia="Times New Roman" w:hAnsi="Times New Roman" w:cs="Times New Roman"/>
          <w:i/>
          <w:sz w:val="20"/>
          <w:szCs w:val="24"/>
        </w:rPr>
        <w:t>(</w:t>
      </w:r>
      <w:r w:rsidRPr="00E17C92">
        <w:rPr>
          <w:rFonts w:ascii="Times New Roman" w:eastAsia="Times New Roman" w:hAnsi="Times New Roman" w:cs="Times New Roman"/>
          <w:i/>
          <w:sz w:val="20"/>
          <w:szCs w:val="24"/>
        </w:rPr>
        <w:t>В ред. Протокола Правления Фонда от 07.11.2025  № 429</w:t>
      </w:r>
      <w:r>
        <w:rPr>
          <w:rFonts w:ascii="Times New Roman" w:eastAsia="Times New Roman" w:hAnsi="Times New Roman" w:cs="Times New Roman"/>
          <w:i/>
          <w:sz w:val="20"/>
          <w:szCs w:val="24"/>
        </w:rPr>
        <w:t>)</w:t>
      </w:r>
    </w:p>
    <w:p w:rsidR="00E17C92" w:rsidRPr="00E17C92" w:rsidRDefault="00E204A3" w:rsidP="00E17C92">
      <w:pPr>
        <w:tabs>
          <w:tab w:val="left" w:pos="567"/>
        </w:tabs>
        <w:suppressAutoHyphens/>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2.2.</w:t>
      </w:r>
      <w:r w:rsidR="004D45BC" w:rsidRPr="00680D3D">
        <w:rPr>
          <w:rFonts w:ascii="Times New Roman" w:hAnsi="Times New Roman" w:cs="Times New Roman"/>
          <w:b/>
          <w:sz w:val="24"/>
          <w:szCs w:val="24"/>
        </w:rPr>
        <w:t>2</w:t>
      </w:r>
      <w:r w:rsidRPr="00680D3D">
        <w:rPr>
          <w:rFonts w:ascii="Times New Roman" w:hAnsi="Times New Roman" w:cs="Times New Roman"/>
          <w:sz w:val="24"/>
          <w:szCs w:val="24"/>
        </w:rPr>
        <w:t xml:space="preserve">. </w:t>
      </w:r>
      <w:r w:rsidR="00E17C92" w:rsidRPr="00E17C92">
        <w:rPr>
          <w:rFonts w:ascii="Times New Roman" w:hAnsi="Times New Roman" w:cs="Times New Roman"/>
          <w:sz w:val="24"/>
          <w:szCs w:val="24"/>
        </w:rPr>
        <w:t xml:space="preserve">В рамках программы осуществляется финансирование проектов, соответствующих следующим требованиям: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срок займа – не более 5 лет;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общий бюджет проекта - от 6,2 </w:t>
      </w:r>
      <w:proofErr w:type="gramStart"/>
      <w:r w:rsidRPr="00E17C92">
        <w:rPr>
          <w:rFonts w:ascii="Times New Roman" w:hAnsi="Times New Roman" w:cs="Times New Roman"/>
          <w:sz w:val="24"/>
          <w:szCs w:val="24"/>
        </w:rPr>
        <w:t>млн</w:t>
      </w:r>
      <w:proofErr w:type="gramEnd"/>
      <w:r w:rsidRPr="00E17C92">
        <w:rPr>
          <w:rFonts w:ascii="Times New Roman" w:hAnsi="Times New Roman" w:cs="Times New Roman"/>
          <w:sz w:val="24"/>
          <w:szCs w:val="24"/>
        </w:rPr>
        <w:t xml:space="preserve"> руб.;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сумма займа – от 5 до 20 млн. руб.;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цель займа – создание, завершение разработки и внедрение в производство новой конкурентоспособной и высокотехнологичной продукции гражданского назначения с импортозамещающим потенциалом;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технологическое перевооружение и модернизацию производства продукции с импортозамещающим потенциалом; - технологическое перевооружение, модернизацию и создание производства </w:t>
      </w:r>
      <w:proofErr w:type="spellStart"/>
      <w:r w:rsidRPr="00E17C92">
        <w:rPr>
          <w:rFonts w:ascii="Times New Roman" w:hAnsi="Times New Roman" w:cs="Times New Roman"/>
          <w:sz w:val="24"/>
          <w:szCs w:val="24"/>
        </w:rPr>
        <w:t>станкоинструментальной</w:t>
      </w:r>
      <w:proofErr w:type="spellEnd"/>
      <w:r w:rsidRPr="00E17C92">
        <w:rPr>
          <w:rFonts w:ascii="Times New Roman" w:hAnsi="Times New Roman" w:cs="Times New Roman"/>
          <w:sz w:val="24"/>
          <w:szCs w:val="24"/>
        </w:rPr>
        <w:t xml:space="preserve"> продукции гражданского назначения</w:t>
      </w:r>
      <w:proofErr w:type="gramStart"/>
      <w:r w:rsidRPr="00E17C92">
        <w:rPr>
          <w:rFonts w:ascii="Times New Roman" w:hAnsi="Times New Roman" w:cs="Times New Roman"/>
          <w:sz w:val="24"/>
          <w:szCs w:val="24"/>
        </w:rPr>
        <w:t xml:space="preserve"> ;</w:t>
      </w:r>
      <w:proofErr w:type="gramEnd"/>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 разработку, внедрение и расширение на предприятиях оборонно-промышленного комплекса выпуска конкурентоспособной высокотехнологичной промышленной продукции гражданского или двойного назначения;</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организацию, технологическое перевооружение и модернизацию производств, оказывающих услуги по ремонту в следующих отраслях: судоремонтная, станкостроительная, энергетическое и тяжелое машиностроение;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повышения уровня автоматизации и </w:t>
      </w:r>
      <w:proofErr w:type="spellStart"/>
      <w:r w:rsidRPr="00E17C92">
        <w:rPr>
          <w:rFonts w:ascii="Times New Roman" w:hAnsi="Times New Roman" w:cs="Times New Roman"/>
          <w:sz w:val="24"/>
          <w:szCs w:val="24"/>
        </w:rPr>
        <w:t>цифровизации</w:t>
      </w:r>
      <w:proofErr w:type="spellEnd"/>
      <w:r w:rsidRPr="00E17C92">
        <w:rPr>
          <w:rFonts w:ascii="Times New Roman" w:hAnsi="Times New Roman" w:cs="Times New Roman"/>
          <w:sz w:val="24"/>
          <w:szCs w:val="24"/>
        </w:rPr>
        <w:t xml:space="preserve"> промышленных предприятий для производства продукции гражданского и (или) двойного назначения; </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формирование складских запасов </w:t>
      </w:r>
      <w:proofErr w:type="spellStart"/>
      <w:r w:rsidRPr="00E17C92">
        <w:rPr>
          <w:rFonts w:ascii="Times New Roman" w:hAnsi="Times New Roman" w:cs="Times New Roman"/>
          <w:sz w:val="24"/>
          <w:szCs w:val="24"/>
        </w:rPr>
        <w:t>станкоинструментальной</w:t>
      </w:r>
      <w:proofErr w:type="spellEnd"/>
      <w:r w:rsidRPr="00E17C92">
        <w:rPr>
          <w:rFonts w:ascii="Times New Roman" w:hAnsi="Times New Roman" w:cs="Times New Roman"/>
          <w:sz w:val="24"/>
          <w:szCs w:val="24"/>
        </w:rPr>
        <w:t xml:space="preserve"> продукции;</w:t>
      </w:r>
    </w:p>
    <w:p w:rsidR="00E17C92" w:rsidRPr="00E17C92"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процентная ставка составляет 5 (пять) процентов годовых;</w:t>
      </w:r>
    </w:p>
    <w:p w:rsidR="00E204A3" w:rsidRDefault="00E17C92" w:rsidP="00E17C92">
      <w:pPr>
        <w:tabs>
          <w:tab w:val="left" w:pos="567"/>
        </w:tabs>
        <w:suppressAutoHyphens/>
        <w:spacing w:after="0" w:line="240" w:lineRule="auto"/>
        <w:ind w:firstLine="567"/>
        <w:jc w:val="both"/>
        <w:rPr>
          <w:rFonts w:ascii="Times New Roman" w:hAnsi="Times New Roman" w:cs="Times New Roman"/>
          <w:sz w:val="24"/>
          <w:szCs w:val="24"/>
        </w:rPr>
      </w:pPr>
      <w:r w:rsidRPr="00E17C92">
        <w:rPr>
          <w:rFonts w:ascii="Times New Roman" w:hAnsi="Times New Roman" w:cs="Times New Roman"/>
          <w:sz w:val="24"/>
          <w:szCs w:val="24"/>
        </w:rPr>
        <w:t xml:space="preserve">• наличие обязательств по </w:t>
      </w:r>
      <w:proofErr w:type="spellStart"/>
      <w:r w:rsidRPr="00E17C92">
        <w:rPr>
          <w:rFonts w:ascii="Times New Roman" w:hAnsi="Times New Roman" w:cs="Times New Roman"/>
          <w:sz w:val="24"/>
          <w:szCs w:val="24"/>
        </w:rPr>
        <w:t>софинансированию</w:t>
      </w:r>
      <w:proofErr w:type="spellEnd"/>
      <w:r w:rsidRPr="00E17C92">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20 % общего бюджета проекта. </w:t>
      </w:r>
      <w:r w:rsidR="00E204A3" w:rsidRPr="00680D3D">
        <w:rPr>
          <w:rFonts w:ascii="Times New Roman" w:hAnsi="Times New Roman" w:cs="Times New Roman"/>
          <w:sz w:val="24"/>
          <w:szCs w:val="24"/>
        </w:rPr>
        <w:t xml:space="preserve"> </w:t>
      </w:r>
    </w:p>
    <w:p w:rsidR="00B04550" w:rsidRPr="00B04550" w:rsidRDefault="00B04550" w:rsidP="00B04550">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.2  в ред. Протокола Правления Фонда от </w:t>
      </w:r>
      <w:r>
        <w:rPr>
          <w:rFonts w:ascii="Times New Roman" w:eastAsia="Times New Roman" w:hAnsi="Times New Roman" w:cs="Times New Roman"/>
          <w:i/>
          <w:color w:val="000000" w:themeColor="text1"/>
          <w:sz w:val="18"/>
          <w:szCs w:val="18"/>
          <w:lang w:eastAsia="en-US"/>
        </w:rPr>
        <w:t>22</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267</w:t>
      </w:r>
      <w:r w:rsidR="00E914C8">
        <w:rPr>
          <w:rFonts w:ascii="Times New Roman" w:eastAsia="Times New Roman" w:hAnsi="Times New Roman" w:cs="Times New Roman"/>
          <w:i/>
          <w:color w:val="000000" w:themeColor="text1"/>
          <w:sz w:val="18"/>
          <w:szCs w:val="18"/>
          <w:lang w:eastAsia="en-US"/>
        </w:rPr>
        <w:t>, от 29.07.2022 № 268</w:t>
      </w:r>
      <w:r w:rsidR="002746EA">
        <w:rPr>
          <w:rFonts w:ascii="Times New Roman" w:eastAsia="Times New Roman" w:hAnsi="Times New Roman" w:cs="Times New Roman"/>
          <w:i/>
          <w:color w:val="000000" w:themeColor="text1"/>
          <w:sz w:val="18"/>
          <w:szCs w:val="18"/>
          <w:lang w:eastAsia="en-US"/>
        </w:rPr>
        <w:t>, от 23.09.2022 № 277</w:t>
      </w:r>
      <w:r w:rsidR="00E17C92">
        <w:rPr>
          <w:rFonts w:ascii="Times New Roman" w:eastAsia="Times New Roman" w:hAnsi="Times New Roman" w:cs="Times New Roman"/>
          <w:i/>
          <w:color w:val="000000" w:themeColor="text1"/>
          <w:sz w:val="18"/>
          <w:szCs w:val="18"/>
          <w:lang w:eastAsia="en-US"/>
        </w:rPr>
        <w:t xml:space="preserve">, </w:t>
      </w:r>
      <w:r w:rsidR="00E17C92" w:rsidRPr="00E17C92">
        <w:rPr>
          <w:rFonts w:ascii="Times New Roman" w:eastAsia="Times New Roman" w:hAnsi="Times New Roman" w:cs="Times New Roman"/>
          <w:i/>
          <w:sz w:val="20"/>
          <w:szCs w:val="24"/>
        </w:rPr>
        <w:t>07.11.2025  № 429</w:t>
      </w:r>
      <w:r w:rsidR="00E17C92">
        <w:rPr>
          <w:rFonts w:ascii="Times New Roman" w:eastAsia="Times New Roman" w:hAnsi="Times New Roman" w:cs="Times New Roman"/>
          <w:i/>
          <w:sz w:val="20"/>
          <w:szCs w:val="24"/>
        </w:rPr>
        <w:t>.</w:t>
      </w:r>
      <w:r w:rsidRPr="00B04550">
        <w:rPr>
          <w:rFonts w:ascii="Times New Roman" w:eastAsia="Times New Roman" w:hAnsi="Times New Roman" w:cs="Times New Roman"/>
          <w:i/>
          <w:color w:val="000000" w:themeColor="text1"/>
          <w:sz w:val="18"/>
          <w:szCs w:val="18"/>
          <w:lang w:eastAsia="en-US"/>
        </w:rPr>
        <w:t>)</w:t>
      </w:r>
    </w:p>
    <w:p w:rsidR="00A53DAC" w:rsidRPr="00680D3D" w:rsidRDefault="00E204A3"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2.3</w:t>
      </w:r>
      <w:r w:rsidR="00A53DAC" w:rsidRPr="00680D3D">
        <w:rPr>
          <w:rFonts w:ascii="Times New Roman" w:eastAsia="Times New Roman" w:hAnsi="Times New Roman" w:cs="Times New Roman"/>
          <w:b/>
          <w:sz w:val="24"/>
          <w:szCs w:val="24"/>
        </w:rPr>
        <w:t>. Программа «</w:t>
      </w:r>
      <w:r w:rsidRPr="00680D3D">
        <w:rPr>
          <w:rFonts w:ascii="Times New Roman" w:eastAsia="Times New Roman" w:hAnsi="Times New Roman" w:cs="Times New Roman"/>
          <w:b/>
          <w:sz w:val="24"/>
          <w:szCs w:val="24"/>
        </w:rPr>
        <w:t>Комплектующие изделия</w:t>
      </w:r>
      <w:r w:rsidR="00473B10" w:rsidRPr="00680D3D">
        <w:rPr>
          <w:rFonts w:ascii="Times New Roman" w:eastAsia="Times New Roman" w:hAnsi="Times New Roman" w:cs="Times New Roman"/>
          <w:b/>
          <w:sz w:val="24"/>
          <w:szCs w:val="24"/>
        </w:rPr>
        <w:t>»</w:t>
      </w:r>
    </w:p>
    <w:p w:rsidR="00E204A3" w:rsidRPr="00680D3D" w:rsidRDefault="004D45BC" w:rsidP="00DF222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2.3.1.</w:t>
      </w:r>
      <w:r w:rsidRPr="00680D3D">
        <w:rPr>
          <w:rFonts w:ascii="Times New Roman" w:eastAsia="Times New Roman" w:hAnsi="Times New Roman" w:cs="Times New Roman"/>
          <w:sz w:val="24"/>
          <w:szCs w:val="24"/>
        </w:rPr>
        <w:t xml:space="preserve"> </w:t>
      </w:r>
      <w:r w:rsidR="00C93B2E" w:rsidRPr="00680D3D">
        <w:rPr>
          <w:rFonts w:ascii="Times New Roman" w:eastAsia="Times New Roman" w:hAnsi="Times New Roman" w:cs="Times New Roman"/>
          <w:sz w:val="24"/>
          <w:szCs w:val="24"/>
        </w:rPr>
        <w:t>П</w:t>
      </w:r>
      <w:r w:rsidR="00E204A3" w:rsidRPr="00680D3D">
        <w:rPr>
          <w:rFonts w:ascii="Times New Roman" w:eastAsia="Times New Roman" w:hAnsi="Times New Roman" w:cs="Times New Roman"/>
          <w:sz w:val="24"/>
          <w:szCs w:val="24"/>
        </w:rPr>
        <w:t>роизводится</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заемное финансирование проектов, направленных на организацию и/или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модернизацию производства комплектующих изделий, применяемых в составе</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промышленной продукции, перечисленной в приложении к постановлению</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 xml:space="preserve">Правительства Российской Федерации от 17 июля 2015 г. № 719 </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О подтверждении</w:t>
      </w:r>
      <w:r w:rsidR="00473B10" w:rsidRPr="00680D3D">
        <w:rPr>
          <w:rFonts w:ascii="Times New Roman" w:eastAsia="Times New Roman" w:hAnsi="Times New Roman" w:cs="Times New Roman"/>
          <w:sz w:val="24"/>
          <w:szCs w:val="24"/>
        </w:rPr>
        <w:t xml:space="preserve"> </w:t>
      </w:r>
      <w:r w:rsidR="00E204A3" w:rsidRPr="00680D3D">
        <w:rPr>
          <w:rFonts w:ascii="Times New Roman" w:eastAsia="Times New Roman" w:hAnsi="Times New Roman" w:cs="Times New Roman"/>
          <w:sz w:val="24"/>
          <w:szCs w:val="24"/>
        </w:rPr>
        <w:t>производства промышленной продукции на территории Российской Федерации</w:t>
      </w:r>
      <w:r w:rsidR="00C93B2E" w:rsidRPr="00680D3D">
        <w:rPr>
          <w:rFonts w:ascii="Times New Roman" w:eastAsia="Times New Roman" w:hAnsi="Times New Roman" w:cs="Times New Roman"/>
          <w:sz w:val="24"/>
          <w:szCs w:val="24"/>
        </w:rPr>
        <w:t>»</w:t>
      </w:r>
      <w:r w:rsidR="00E204A3" w:rsidRPr="00680D3D">
        <w:rPr>
          <w:rFonts w:ascii="Times New Roman" w:eastAsia="Times New Roman" w:hAnsi="Times New Roman" w:cs="Times New Roman"/>
          <w:sz w:val="24"/>
          <w:szCs w:val="24"/>
        </w:rPr>
        <w:t>.</w:t>
      </w:r>
    </w:p>
    <w:p w:rsidR="00E17C92" w:rsidRPr="00E17C92" w:rsidRDefault="00473B10"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b/>
          <w:sz w:val="24"/>
          <w:szCs w:val="24"/>
        </w:rPr>
        <w:t>3.</w:t>
      </w:r>
      <w:r w:rsidR="004D45BC" w:rsidRPr="00680D3D">
        <w:rPr>
          <w:rFonts w:ascii="Times New Roman" w:eastAsia="Times New Roman" w:hAnsi="Times New Roman" w:cs="Times New Roman"/>
          <w:b/>
          <w:sz w:val="24"/>
          <w:szCs w:val="24"/>
        </w:rPr>
        <w:t>2</w:t>
      </w:r>
      <w:r w:rsidR="00E204A3" w:rsidRPr="00680D3D">
        <w:rPr>
          <w:rFonts w:ascii="Times New Roman" w:eastAsia="Times New Roman" w:hAnsi="Times New Roman" w:cs="Times New Roman"/>
          <w:sz w:val="24"/>
          <w:szCs w:val="24"/>
        </w:rPr>
        <w:t xml:space="preserve">. </w:t>
      </w:r>
      <w:r w:rsidR="00E17C92" w:rsidRPr="00E17C92">
        <w:rPr>
          <w:rFonts w:ascii="Times New Roman" w:eastAsia="Times New Roman" w:hAnsi="Times New Roman" w:cs="Times New Roman"/>
          <w:sz w:val="24"/>
          <w:szCs w:val="24"/>
        </w:rPr>
        <w:t>2.3.2. В рамках программы осуществляется финансирование проектов, соответствующих следующим требованиям:</w:t>
      </w:r>
    </w:p>
    <w:p w:rsidR="00E17C92" w:rsidRPr="00E17C92"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t>• срок займа – не более 5 лет;</w:t>
      </w:r>
    </w:p>
    <w:p w:rsidR="00E17C92" w:rsidRPr="00E17C92"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t>• общий бюджет проекта – от 6,2 млн. руб.;</w:t>
      </w:r>
    </w:p>
    <w:p w:rsidR="00E17C92" w:rsidRPr="00E17C92"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t>• сумма займа – от 5 до 20 млн. руб.;</w:t>
      </w:r>
    </w:p>
    <w:p w:rsidR="00E17C92" w:rsidRPr="00E17C92"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t xml:space="preserve">• цель займа –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Pr="00E17C92">
        <w:rPr>
          <w:rFonts w:ascii="Times New Roman" w:eastAsia="Times New Roman" w:hAnsi="Times New Roman" w:cs="Times New Roman"/>
          <w:sz w:val="24"/>
          <w:szCs w:val="24"/>
        </w:rPr>
        <w:t>оборудования</w:t>
      </w:r>
      <w:proofErr w:type="gramEnd"/>
      <w:r w:rsidRPr="00E17C92">
        <w:rPr>
          <w:rFonts w:ascii="Times New Roman" w:eastAsia="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E17C92" w:rsidRPr="00E17C92"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t xml:space="preserve">• процентная ставка составляет 5 (пять) процентов годовых </w:t>
      </w:r>
    </w:p>
    <w:p w:rsidR="00E204A3" w:rsidRDefault="00E17C92" w:rsidP="00E17C92">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E17C92">
        <w:rPr>
          <w:rFonts w:ascii="Times New Roman" w:eastAsia="Times New Roman" w:hAnsi="Times New Roman" w:cs="Times New Roman"/>
          <w:sz w:val="24"/>
          <w:szCs w:val="24"/>
        </w:rPr>
        <w:lastRenderedPageBreak/>
        <w:t xml:space="preserve">• наличие обязательств по </w:t>
      </w:r>
      <w:proofErr w:type="spellStart"/>
      <w:r w:rsidRPr="00E17C92">
        <w:rPr>
          <w:rFonts w:ascii="Times New Roman" w:eastAsia="Times New Roman" w:hAnsi="Times New Roman" w:cs="Times New Roman"/>
          <w:sz w:val="24"/>
          <w:szCs w:val="24"/>
        </w:rPr>
        <w:t>софинансированию</w:t>
      </w:r>
      <w:proofErr w:type="spellEnd"/>
      <w:r w:rsidRPr="00E17C92">
        <w:rPr>
          <w:rFonts w:ascii="Times New Roman" w:eastAsia="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20% общего бюджета проекта.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3</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smartTag w:uri="urn:schemas-microsoft-com:office:smarttags" w:element="date">
        <w:smartTagPr>
          <w:attr w:name="Year" w:val="2022"/>
          <w:attr w:name="Day" w:val="29"/>
          <w:attr w:name="Month" w:val="07"/>
          <w:attr w:name="ls" w:val="trans"/>
        </w:smartTagP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smartTag>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00E17C92">
        <w:rPr>
          <w:rFonts w:ascii="Times New Roman" w:eastAsia="Times New Roman" w:hAnsi="Times New Roman" w:cs="Times New Roman"/>
          <w:i/>
          <w:color w:val="000000" w:themeColor="text1"/>
          <w:sz w:val="18"/>
          <w:szCs w:val="18"/>
          <w:lang w:eastAsia="en-US"/>
        </w:rPr>
        <w:t xml:space="preserve">, от </w:t>
      </w:r>
      <w:r w:rsidR="00E17C92" w:rsidRPr="00E17C92">
        <w:rPr>
          <w:rFonts w:ascii="Times New Roman" w:eastAsia="Times New Roman" w:hAnsi="Times New Roman" w:cs="Times New Roman"/>
          <w:i/>
          <w:sz w:val="20"/>
          <w:szCs w:val="24"/>
        </w:rPr>
        <w:t>07.11.2025 № 429</w:t>
      </w:r>
      <w:r w:rsidR="00E17C92">
        <w:rPr>
          <w:rFonts w:ascii="Times New Roman" w:eastAsia="Times New Roman" w:hAnsi="Times New Roman" w:cs="Times New Roman"/>
          <w:i/>
          <w:sz w:val="20"/>
          <w:szCs w:val="24"/>
        </w:rPr>
        <w:t>)</w:t>
      </w:r>
    </w:p>
    <w:p w:rsidR="00473B10" w:rsidRPr="00680D3D" w:rsidRDefault="00473B10" w:rsidP="00DF2223">
      <w:pPr>
        <w:spacing w:after="0"/>
        <w:ind w:firstLine="567"/>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2.4. Программа «Производительность труда»</w:t>
      </w:r>
    </w:p>
    <w:p w:rsidR="00473B10" w:rsidRPr="00680D3D" w:rsidRDefault="004D45BC" w:rsidP="00DF2223">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2.4.1.</w:t>
      </w:r>
      <w:r w:rsidRPr="00680D3D">
        <w:rPr>
          <w:rFonts w:ascii="Times New Roman" w:hAnsi="Times New Roman" w:cs="Times New Roman"/>
          <w:sz w:val="24"/>
          <w:szCs w:val="24"/>
        </w:rPr>
        <w:t xml:space="preserve"> </w:t>
      </w:r>
      <w:r w:rsidR="00DF2223" w:rsidRPr="00680D3D">
        <w:rPr>
          <w:rFonts w:ascii="Times New Roman" w:hAnsi="Times New Roman" w:cs="Times New Roman"/>
          <w:sz w:val="24"/>
          <w:szCs w:val="24"/>
        </w:rPr>
        <w:t>П</w:t>
      </w:r>
      <w:r w:rsidR="00473B10" w:rsidRPr="00680D3D">
        <w:rPr>
          <w:rFonts w:ascii="Times New Roman" w:hAnsi="Times New Roman" w:cs="Times New Roman"/>
          <w:sz w:val="24"/>
          <w:szCs w:val="24"/>
        </w:rPr>
        <w:t>роизводится заемное финансирование проектов, направленных на повышение производительности тру</w:t>
      </w:r>
      <w:r w:rsidR="00526876" w:rsidRPr="00680D3D">
        <w:rPr>
          <w:rFonts w:ascii="Times New Roman" w:hAnsi="Times New Roman" w:cs="Times New Roman"/>
          <w:sz w:val="24"/>
          <w:szCs w:val="24"/>
        </w:rPr>
        <w:t>да на промышленных предприятиях.</w:t>
      </w:r>
    </w:p>
    <w:p w:rsidR="00E17C92" w:rsidRPr="00E17C92" w:rsidRDefault="00473B10" w:rsidP="00E17C92">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2.4.</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w:t>
      </w:r>
      <w:r w:rsidR="00E17C92" w:rsidRPr="00E17C92">
        <w:rPr>
          <w:rFonts w:ascii="Times New Roman" w:hAnsi="Times New Roman" w:cs="Times New Roman"/>
          <w:sz w:val="24"/>
          <w:szCs w:val="24"/>
        </w:rPr>
        <w:t xml:space="preserve">В рамках программы осуществляется финансирование проектов, соответствующих следующим требованиям: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срок займа – не более 5 лет;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общий бюджет проекта – от 6,2 </w:t>
      </w:r>
      <w:proofErr w:type="gramStart"/>
      <w:r w:rsidRPr="00E17C92">
        <w:rPr>
          <w:rFonts w:ascii="Times New Roman" w:hAnsi="Times New Roman" w:cs="Times New Roman"/>
          <w:sz w:val="24"/>
          <w:szCs w:val="24"/>
        </w:rPr>
        <w:t>млн</w:t>
      </w:r>
      <w:proofErr w:type="gramEnd"/>
      <w:r w:rsidRPr="00E17C92">
        <w:rPr>
          <w:rFonts w:ascii="Times New Roman" w:hAnsi="Times New Roman" w:cs="Times New Roman"/>
          <w:sz w:val="24"/>
          <w:szCs w:val="24"/>
        </w:rPr>
        <w:t xml:space="preserve"> руб.;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сумма займа – от 5 до 20 млн. руб.;</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цель займа - приобретение в собственность для целей технологического перевооружения и модернизации производства российского и (или) импортного промышленного </w:t>
      </w:r>
      <w:proofErr w:type="gramStart"/>
      <w:r w:rsidRPr="00E17C92">
        <w:rPr>
          <w:rFonts w:ascii="Times New Roman" w:hAnsi="Times New Roman" w:cs="Times New Roman"/>
          <w:sz w:val="24"/>
          <w:szCs w:val="24"/>
        </w:rPr>
        <w:t>оборудования</w:t>
      </w:r>
      <w:proofErr w:type="gramEnd"/>
      <w:r w:rsidRPr="00E17C92">
        <w:rPr>
          <w:rFonts w:ascii="Times New Roman" w:hAnsi="Times New Roman" w:cs="Times New Roman"/>
          <w:sz w:val="24"/>
          <w:szCs w:val="24"/>
        </w:rPr>
        <w:t xml:space="preserve"> как нового, так и бывшего в употреблении (включая принадлежности, технологическую оснастку, ремонтные комплекты), а также его монтаж, наладка и иные мероприятия по его подготовке для серийного производства;</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проект реализуется Заявителями в отраслях, указанных в Приложении № 1 к настоящему стандарту;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процентная ставка составляет 5 (пять) процентов годовых;</w:t>
      </w:r>
    </w:p>
    <w:p w:rsidR="00E17C92" w:rsidRDefault="00E17C92" w:rsidP="00E17C92">
      <w:pPr>
        <w:spacing w:after="0" w:line="240" w:lineRule="auto"/>
        <w:ind w:firstLine="567"/>
        <w:contextualSpacing/>
        <w:jc w:val="both"/>
        <w:rPr>
          <w:rFonts w:ascii="Times New Roman" w:eastAsia="Times New Roman" w:hAnsi="Times New Roman" w:cs="Times New Roman"/>
          <w:i/>
          <w:sz w:val="24"/>
          <w:szCs w:val="24"/>
        </w:rPr>
      </w:pPr>
      <w:r w:rsidRPr="00E17C92">
        <w:rPr>
          <w:rFonts w:ascii="Times New Roman" w:hAnsi="Times New Roman" w:cs="Times New Roman"/>
          <w:sz w:val="24"/>
          <w:szCs w:val="24"/>
        </w:rPr>
        <w:t xml:space="preserve">• наличие обязательств по </w:t>
      </w:r>
      <w:proofErr w:type="spellStart"/>
      <w:r w:rsidRPr="00E17C92">
        <w:rPr>
          <w:rFonts w:ascii="Times New Roman" w:hAnsi="Times New Roman" w:cs="Times New Roman"/>
          <w:sz w:val="24"/>
          <w:szCs w:val="24"/>
        </w:rPr>
        <w:t>софинансированию</w:t>
      </w:r>
      <w:proofErr w:type="spellEnd"/>
      <w:r w:rsidRPr="00E17C92">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20% общего бюджета проекта.</w:t>
      </w:r>
      <w:r w:rsidRPr="00E17C92">
        <w:rPr>
          <w:rFonts w:ascii="Times New Roman" w:eastAsia="Times New Roman" w:hAnsi="Times New Roman" w:cs="Times New Roman"/>
          <w:i/>
          <w:sz w:val="24"/>
          <w:szCs w:val="24"/>
        </w:rPr>
        <w:t xml:space="preserve"> </w:t>
      </w:r>
    </w:p>
    <w:p w:rsidR="00E17C92" w:rsidRPr="00E17C92" w:rsidRDefault="00E17C92" w:rsidP="00E17C92">
      <w:pPr>
        <w:spacing w:after="0" w:line="240" w:lineRule="auto"/>
        <w:ind w:firstLine="567"/>
        <w:contextualSpacing/>
        <w:jc w:val="both"/>
        <w:rPr>
          <w:rFonts w:ascii="Times New Roman" w:eastAsia="Times New Roman" w:hAnsi="Times New Roman" w:cs="Times New Roman"/>
          <w:i/>
          <w:sz w:val="20"/>
          <w:szCs w:val="24"/>
        </w:rPr>
      </w:pPr>
      <w:r>
        <w:rPr>
          <w:rFonts w:ascii="Times New Roman" w:eastAsia="Times New Roman" w:hAnsi="Times New Roman" w:cs="Times New Roman"/>
          <w:i/>
          <w:sz w:val="20"/>
          <w:szCs w:val="24"/>
        </w:rPr>
        <w:t>(</w:t>
      </w:r>
      <w:r w:rsidRPr="00E17C92">
        <w:rPr>
          <w:rFonts w:ascii="Times New Roman" w:eastAsia="Times New Roman" w:hAnsi="Times New Roman" w:cs="Times New Roman"/>
          <w:i/>
          <w:sz w:val="20"/>
          <w:szCs w:val="24"/>
        </w:rPr>
        <w:t>В ред. Протокола Правления Фонда от 07.11.2025  № 429</w:t>
      </w:r>
      <w:r>
        <w:rPr>
          <w:rFonts w:ascii="Times New Roman" w:eastAsia="Times New Roman" w:hAnsi="Times New Roman" w:cs="Times New Roman"/>
          <w:i/>
          <w:sz w:val="20"/>
          <w:szCs w:val="24"/>
        </w:rPr>
        <w:t>)</w:t>
      </w:r>
    </w:p>
    <w:p w:rsidR="00346332" w:rsidRPr="00680D3D" w:rsidRDefault="00346332" w:rsidP="00E914C8">
      <w:pPr>
        <w:spacing w:after="0" w:line="240" w:lineRule="auto"/>
        <w:ind w:firstLine="567"/>
        <w:jc w:val="both"/>
        <w:rPr>
          <w:rFonts w:ascii="Times New Roman" w:hAnsi="Times New Roman" w:cs="Times New Roman"/>
          <w:b/>
          <w:sz w:val="24"/>
          <w:szCs w:val="24"/>
        </w:rPr>
      </w:pPr>
      <w:r w:rsidRPr="00680D3D">
        <w:rPr>
          <w:rFonts w:ascii="Times New Roman" w:hAnsi="Times New Roman" w:cs="Times New Roman"/>
          <w:b/>
          <w:sz w:val="24"/>
          <w:szCs w:val="24"/>
        </w:rPr>
        <w:t>2.5. Программа «Проекты лесной промышленности»</w:t>
      </w:r>
    </w:p>
    <w:p w:rsidR="00346332" w:rsidRPr="00680D3D" w:rsidRDefault="004D45BC"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2.5.1.</w:t>
      </w:r>
      <w:r w:rsidRPr="00680D3D">
        <w:rPr>
          <w:rFonts w:ascii="Times New Roman" w:hAnsi="Times New Roman" w:cs="Times New Roman"/>
          <w:sz w:val="24"/>
          <w:szCs w:val="24"/>
        </w:rPr>
        <w:t xml:space="preserve"> П</w:t>
      </w:r>
      <w:r w:rsidR="00346332" w:rsidRPr="00680D3D">
        <w:rPr>
          <w:rFonts w:ascii="Times New Roman" w:hAnsi="Times New Roman" w:cs="Times New Roman"/>
          <w:sz w:val="24"/>
          <w:szCs w:val="24"/>
        </w:rPr>
        <w:t xml:space="preserve">роизводится заемное финансирование проектов, реализуемых предприятиями в отраслях лесной промышленности и направленных на модернизацию производства путем приобретения технологического оборудования по обработке древесины. </w:t>
      </w:r>
    </w:p>
    <w:p w:rsidR="00E17C92" w:rsidRPr="00E17C92" w:rsidRDefault="00346332" w:rsidP="00E17C92">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2.5.</w:t>
      </w:r>
      <w:r w:rsidR="004D45BC" w:rsidRPr="00680D3D">
        <w:rPr>
          <w:rFonts w:ascii="Times New Roman" w:hAnsi="Times New Roman" w:cs="Times New Roman"/>
          <w:b/>
          <w:sz w:val="24"/>
          <w:szCs w:val="24"/>
        </w:rPr>
        <w:t>2</w:t>
      </w:r>
      <w:r w:rsidRPr="00680D3D">
        <w:rPr>
          <w:rFonts w:ascii="Times New Roman" w:hAnsi="Times New Roman" w:cs="Times New Roman"/>
          <w:b/>
          <w:sz w:val="24"/>
          <w:szCs w:val="24"/>
        </w:rPr>
        <w:t>.</w:t>
      </w:r>
      <w:r w:rsidRPr="00680D3D">
        <w:rPr>
          <w:rFonts w:ascii="Times New Roman" w:hAnsi="Times New Roman" w:cs="Times New Roman"/>
          <w:sz w:val="24"/>
          <w:szCs w:val="24"/>
        </w:rPr>
        <w:t xml:space="preserve"> </w:t>
      </w:r>
      <w:r w:rsidR="00E17C92" w:rsidRPr="00E17C92">
        <w:rPr>
          <w:rFonts w:ascii="Times New Roman" w:hAnsi="Times New Roman" w:cs="Times New Roman"/>
          <w:sz w:val="24"/>
          <w:szCs w:val="24"/>
        </w:rPr>
        <w:t xml:space="preserve">2.5.2. В рамках программы осуществляется финансирование проектов, соответствующих следующим требованиям: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срок займа – не более 3 лет;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общий бюджет проекта – от 6,2 </w:t>
      </w:r>
      <w:proofErr w:type="gramStart"/>
      <w:r w:rsidRPr="00E17C92">
        <w:rPr>
          <w:rFonts w:ascii="Times New Roman" w:hAnsi="Times New Roman" w:cs="Times New Roman"/>
          <w:sz w:val="24"/>
          <w:szCs w:val="24"/>
        </w:rPr>
        <w:t>млн</w:t>
      </w:r>
      <w:proofErr w:type="gramEnd"/>
      <w:r w:rsidRPr="00E17C92">
        <w:rPr>
          <w:rFonts w:ascii="Times New Roman" w:hAnsi="Times New Roman" w:cs="Times New Roman"/>
          <w:sz w:val="24"/>
          <w:szCs w:val="24"/>
        </w:rPr>
        <w:t xml:space="preserve"> рублей;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сумма займа – от 5 до 20 млн. руб.;</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процентная ставка составляет 5 (пять) процентов годовых; </w:t>
      </w:r>
    </w:p>
    <w:p w:rsidR="00E17C92" w:rsidRP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цель займа - приобретение в собственность для целей технологического перевооружения и модернизации производства российского и (или) импортного оборудования (включая принадлежности, технологическую оснастку, ремонтные комплекты), а также его монтаж, наладка и иные мероприятия по его подготовке для промышленного производства.</w:t>
      </w:r>
    </w:p>
    <w:p w:rsidR="00E17C92" w:rsidRDefault="00E17C92" w:rsidP="00E17C92">
      <w:pPr>
        <w:spacing w:after="0" w:line="240" w:lineRule="auto"/>
        <w:ind w:firstLine="567"/>
        <w:contextualSpacing/>
        <w:jc w:val="both"/>
        <w:rPr>
          <w:rFonts w:ascii="Times New Roman" w:hAnsi="Times New Roman" w:cs="Times New Roman"/>
          <w:sz w:val="24"/>
          <w:szCs w:val="24"/>
        </w:rPr>
      </w:pPr>
      <w:r w:rsidRPr="00E17C92">
        <w:rPr>
          <w:rFonts w:ascii="Times New Roman" w:hAnsi="Times New Roman" w:cs="Times New Roman"/>
          <w:sz w:val="24"/>
          <w:szCs w:val="24"/>
        </w:rPr>
        <w:t xml:space="preserve">• наличие обязательств по </w:t>
      </w:r>
      <w:proofErr w:type="spellStart"/>
      <w:r w:rsidRPr="00E17C92">
        <w:rPr>
          <w:rFonts w:ascii="Times New Roman" w:hAnsi="Times New Roman" w:cs="Times New Roman"/>
          <w:sz w:val="24"/>
          <w:szCs w:val="24"/>
        </w:rPr>
        <w:t>софинансированию</w:t>
      </w:r>
      <w:proofErr w:type="spellEnd"/>
      <w:r w:rsidRPr="00E17C92">
        <w:rPr>
          <w:rFonts w:ascii="Times New Roman" w:hAnsi="Times New Roman" w:cs="Times New Roman"/>
          <w:sz w:val="24"/>
          <w:szCs w:val="24"/>
        </w:rPr>
        <w:t xml:space="preserve"> проекта со стороны Заявителя, частных инвесторов или за счет банковских кредитов в объеме не менее 20 % общего бюджета проекта. </w:t>
      </w:r>
    </w:p>
    <w:p w:rsidR="00E914C8" w:rsidRPr="00E17C92" w:rsidRDefault="00E914C8" w:rsidP="00E17C92">
      <w:pPr>
        <w:spacing w:after="0" w:line="240" w:lineRule="auto"/>
        <w:ind w:firstLine="567"/>
        <w:contextualSpacing/>
        <w:jc w:val="both"/>
        <w:rPr>
          <w:rFonts w:ascii="Times New Roman" w:eastAsia="Times New Roman" w:hAnsi="Times New Roman" w:cs="Times New Roman"/>
          <w:i/>
          <w:sz w:val="20"/>
          <w:szCs w:val="24"/>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5</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00E17C92">
        <w:rPr>
          <w:rFonts w:ascii="Times New Roman" w:eastAsia="Times New Roman" w:hAnsi="Times New Roman" w:cs="Times New Roman"/>
          <w:i/>
          <w:color w:val="000000" w:themeColor="text1"/>
          <w:sz w:val="18"/>
          <w:szCs w:val="18"/>
          <w:lang w:eastAsia="en-US"/>
        </w:rPr>
        <w:t xml:space="preserve">, </w:t>
      </w:r>
      <w:r w:rsidR="00E17C92" w:rsidRPr="00DE3F33">
        <w:rPr>
          <w:rFonts w:ascii="Times New Roman" w:eastAsia="Times New Roman" w:hAnsi="Times New Roman" w:cs="Times New Roman"/>
          <w:i/>
          <w:sz w:val="18"/>
          <w:szCs w:val="18"/>
        </w:rPr>
        <w:t>07.11.2025  № 429)</w:t>
      </w:r>
    </w:p>
    <w:p w:rsidR="00326CC1" w:rsidRPr="00680D3D" w:rsidRDefault="00346332" w:rsidP="00E914C8">
      <w:pPr>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2.</w:t>
      </w:r>
      <w:r w:rsidR="00C254B1" w:rsidRPr="00680D3D">
        <w:rPr>
          <w:rFonts w:ascii="Times New Roman" w:hAnsi="Times New Roman" w:cs="Times New Roman"/>
          <w:b/>
          <w:sz w:val="24"/>
          <w:szCs w:val="24"/>
        </w:rPr>
        <w:t>6</w:t>
      </w:r>
      <w:r w:rsidRPr="00680D3D">
        <w:rPr>
          <w:rFonts w:ascii="Times New Roman" w:hAnsi="Times New Roman" w:cs="Times New Roman"/>
          <w:b/>
          <w:sz w:val="24"/>
          <w:szCs w:val="24"/>
        </w:rPr>
        <w:t xml:space="preserve">. </w:t>
      </w:r>
      <w:r w:rsidRPr="00680D3D">
        <w:rPr>
          <w:rFonts w:ascii="Times New Roman" w:hAnsi="Times New Roman" w:cs="Times New Roman"/>
          <w:sz w:val="24"/>
          <w:szCs w:val="24"/>
        </w:rPr>
        <w:t xml:space="preserve">При расчете объема </w:t>
      </w:r>
      <w:proofErr w:type="spellStart"/>
      <w:r w:rsidRPr="00680D3D">
        <w:rPr>
          <w:rFonts w:ascii="Times New Roman" w:hAnsi="Times New Roman" w:cs="Times New Roman"/>
          <w:sz w:val="24"/>
          <w:szCs w:val="24"/>
        </w:rPr>
        <w:t>софинансирования</w:t>
      </w:r>
      <w:proofErr w:type="spellEnd"/>
      <w:r w:rsidRPr="00680D3D">
        <w:rPr>
          <w:rFonts w:ascii="Times New Roman" w:hAnsi="Times New Roman" w:cs="Times New Roman"/>
          <w:sz w:val="24"/>
          <w:szCs w:val="24"/>
        </w:rPr>
        <w:t xml:space="preserve"> проекта со стороны Заявителя, частных инвесторов или за счет банковских кредитов: </w:t>
      </w:r>
    </w:p>
    <w:p w:rsidR="00326CC1" w:rsidRPr="00DE1A32" w:rsidRDefault="00346332" w:rsidP="00E914C8">
      <w:pPr>
        <w:spacing w:after="0" w:line="240" w:lineRule="auto"/>
        <w:ind w:firstLine="567"/>
        <w:contextualSpacing/>
        <w:jc w:val="both"/>
        <w:rPr>
          <w:rFonts w:ascii="Times New Roman" w:hAnsi="Times New Roman" w:cs="Times New Roman"/>
          <w:sz w:val="24"/>
          <w:szCs w:val="24"/>
        </w:rPr>
      </w:pPr>
      <w:r w:rsidRPr="00DE1A32">
        <w:rPr>
          <w:rFonts w:ascii="Times New Roman" w:hAnsi="Times New Roman" w:cs="Times New Roman"/>
          <w:sz w:val="24"/>
          <w:szCs w:val="24"/>
        </w:rPr>
        <w:t>− могут быть учтены инвестиции, осуществленные в проект не ранее двух лет,</w:t>
      </w:r>
      <w:r w:rsidRPr="00680D3D">
        <w:rPr>
          <w:rFonts w:ascii="Times New Roman" w:hAnsi="Times New Roman" w:cs="Times New Roman"/>
          <w:sz w:val="24"/>
          <w:szCs w:val="24"/>
        </w:rPr>
        <w:t xml:space="preserve"> предшествующих дате подачи Заявки, при </w:t>
      </w:r>
      <w:r w:rsidRPr="00DE1A32">
        <w:rPr>
          <w:rFonts w:ascii="Times New Roman" w:hAnsi="Times New Roman" w:cs="Times New Roman"/>
          <w:sz w:val="24"/>
          <w:szCs w:val="24"/>
        </w:rPr>
        <w:t xml:space="preserve">условии </w:t>
      </w:r>
      <w:r w:rsidR="007C42F3" w:rsidRPr="00DE1A32">
        <w:rPr>
          <w:rFonts w:ascii="Times New Roman" w:eastAsia="Times New Roman" w:hAnsi="Times New Roman" w:cs="Times New Roman"/>
          <w:sz w:val="24"/>
          <w:szCs w:val="24"/>
        </w:rPr>
        <w:t>предоставления на дату подачи Заявки</w:t>
      </w:r>
      <w:r w:rsidR="007C42F3" w:rsidRPr="00DE1A32">
        <w:rPr>
          <w:rFonts w:ascii="Times New Roman" w:hAnsi="Times New Roman" w:cs="Times New Roman"/>
          <w:sz w:val="24"/>
          <w:szCs w:val="24"/>
        </w:rPr>
        <w:t xml:space="preserve"> </w:t>
      </w:r>
      <w:r w:rsidRPr="00DE1A32">
        <w:rPr>
          <w:rFonts w:ascii="Times New Roman" w:hAnsi="Times New Roman" w:cs="Times New Roman"/>
          <w:sz w:val="24"/>
          <w:szCs w:val="24"/>
        </w:rPr>
        <w:t xml:space="preserve">документального подтверждения понесенных затрат; </w:t>
      </w:r>
    </w:p>
    <w:p w:rsidR="00326CC1" w:rsidRPr="00DE1A32" w:rsidRDefault="00346332" w:rsidP="00346332">
      <w:pPr>
        <w:spacing w:after="0" w:line="240" w:lineRule="auto"/>
        <w:ind w:firstLine="709"/>
        <w:contextualSpacing/>
        <w:jc w:val="both"/>
        <w:rPr>
          <w:rFonts w:ascii="Times New Roman" w:hAnsi="Times New Roman" w:cs="Times New Roman"/>
          <w:sz w:val="24"/>
          <w:szCs w:val="24"/>
        </w:rPr>
      </w:pPr>
      <w:r w:rsidRPr="00DE1A32">
        <w:rPr>
          <w:rFonts w:ascii="Times New Roman" w:hAnsi="Times New Roman" w:cs="Times New Roman"/>
          <w:sz w:val="24"/>
          <w:szCs w:val="24"/>
        </w:rPr>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проектов из бюджета (субсидии и т.п.); − не учитываются доходы в виде денежного потока, генерируемого проектом. </w:t>
      </w:r>
    </w:p>
    <w:p w:rsidR="007C42F3" w:rsidRPr="00B04550" w:rsidRDefault="007C42F3" w:rsidP="007C42F3">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DE1A32">
        <w:rPr>
          <w:rFonts w:ascii="Times New Roman" w:eastAsia="Times New Roman" w:hAnsi="Times New Roman" w:cs="Times New Roman"/>
          <w:i/>
          <w:color w:val="000000" w:themeColor="text1"/>
          <w:sz w:val="18"/>
          <w:szCs w:val="18"/>
          <w:lang w:eastAsia="en-US"/>
        </w:rPr>
        <w:t>(п. 2.6  в ред</w:t>
      </w:r>
      <w:r w:rsidR="00DE1A32" w:rsidRPr="00DE1A32">
        <w:rPr>
          <w:rFonts w:ascii="Times New Roman" w:eastAsia="Times New Roman" w:hAnsi="Times New Roman" w:cs="Times New Roman"/>
          <w:i/>
          <w:color w:val="000000" w:themeColor="text1"/>
          <w:sz w:val="18"/>
          <w:szCs w:val="18"/>
          <w:lang w:eastAsia="en-US"/>
        </w:rPr>
        <w:t>. Протокола Правления Фонда от 21.06.2024 № 3</w:t>
      </w:r>
      <w:r w:rsidR="009615FA">
        <w:rPr>
          <w:rFonts w:ascii="Times New Roman" w:eastAsia="Times New Roman" w:hAnsi="Times New Roman" w:cs="Times New Roman"/>
          <w:i/>
          <w:color w:val="000000" w:themeColor="text1"/>
          <w:sz w:val="18"/>
          <w:szCs w:val="18"/>
          <w:lang w:eastAsia="en-US"/>
        </w:rPr>
        <w:t>63</w:t>
      </w:r>
      <w:r w:rsidRPr="00DE1A32">
        <w:rPr>
          <w:rFonts w:ascii="Times New Roman" w:eastAsia="Times New Roman" w:hAnsi="Times New Roman" w:cs="Times New Roman"/>
          <w:i/>
          <w:color w:val="000000" w:themeColor="text1"/>
          <w:sz w:val="18"/>
          <w:szCs w:val="18"/>
          <w:lang w:eastAsia="en-US"/>
        </w:rPr>
        <w:t>)</w:t>
      </w:r>
    </w:p>
    <w:p w:rsidR="00B95DD7" w:rsidRPr="00680D3D" w:rsidRDefault="003403BA" w:rsidP="00E204A3">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 xml:space="preserve">. </w:t>
      </w:r>
      <w:r w:rsidR="00B95DD7" w:rsidRPr="00680D3D">
        <w:rPr>
          <w:rFonts w:ascii="Times New Roman" w:eastAsia="Times New Roman" w:hAnsi="Times New Roman" w:cs="Times New Roman"/>
          <w:sz w:val="24"/>
          <w:szCs w:val="24"/>
        </w:rPr>
        <w:t xml:space="preserve">Заемные денежные средства по </w:t>
      </w:r>
      <w:r w:rsidR="00A53DAC" w:rsidRPr="00680D3D">
        <w:rPr>
          <w:rFonts w:ascii="Times New Roman" w:eastAsia="Times New Roman" w:hAnsi="Times New Roman" w:cs="Times New Roman"/>
          <w:sz w:val="24"/>
          <w:szCs w:val="24"/>
        </w:rPr>
        <w:t xml:space="preserve">программам </w:t>
      </w:r>
      <w:r w:rsidR="00B95DD7" w:rsidRPr="00680D3D">
        <w:rPr>
          <w:rFonts w:ascii="Times New Roman" w:eastAsia="Times New Roman" w:hAnsi="Times New Roman" w:cs="Times New Roman"/>
          <w:sz w:val="24"/>
          <w:szCs w:val="24"/>
        </w:rPr>
        <w:t xml:space="preserve">не направляются </w:t>
      </w:r>
      <w:proofErr w:type="gramStart"/>
      <w:r w:rsidR="00B95DD7" w:rsidRPr="00680D3D">
        <w:rPr>
          <w:rFonts w:ascii="Times New Roman" w:eastAsia="Times New Roman" w:hAnsi="Times New Roman" w:cs="Times New Roman"/>
          <w:sz w:val="24"/>
          <w:szCs w:val="24"/>
        </w:rPr>
        <w:t>на</w:t>
      </w:r>
      <w:proofErr w:type="gramEnd"/>
      <w:r w:rsidR="00B95DD7" w:rsidRPr="00680D3D">
        <w:rPr>
          <w:rFonts w:ascii="Times New Roman" w:eastAsia="Times New Roman" w:hAnsi="Times New Roman" w:cs="Times New Roman"/>
          <w:sz w:val="24"/>
          <w:szCs w:val="24"/>
        </w:rPr>
        <w:t>:</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 xml:space="preserve"> рефинансирование заемных средств и погашение кредиторской задолженности и иных обязательств, возникших до даты предоставления Займа;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B95DD7" w:rsidRPr="00680D3D" w:rsidRDefault="00B95DD7" w:rsidP="000B116E">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выплату заработной платы; </w:t>
      </w:r>
    </w:p>
    <w:p w:rsidR="00B95DD7" w:rsidRPr="00680D3D" w:rsidRDefault="00B95DD7" w:rsidP="000B116E">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B95DD7" w:rsidRPr="00680D3D" w:rsidRDefault="00B95DD7" w:rsidP="000B116E">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C254B1" w:rsidRPr="00680D3D" w:rsidRDefault="00C254B1"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8</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A744C" w:rsidRPr="00680D3D">
        <w:rPr>
          <w:rFonts w:ascii="Times New Roman" w:eastAsia="Times New Roman" w:hAnsi="Times New Roman" w:cs="Times New Roman"/>
          <w:sz w:val="24"/>
          <w:szCs w:val="24"/>
        </w:rPr>
        <w:t xml:space="preserve">При совместном финансировании Фонда с ФРП проект должен отвечать </w:t>
      </w:r>
      <w:r w:rsidRPr="00680D3D">
        <w:rPr>
          <w:rFonts w:ascii="Times New Roman" w:eastAsia="Times New Roman" w:hAnsi="Times New Roman" w:cs="Times New Roman"/>
          <w:sz w:val="24"/>
          <w:szCs w:val="24"/>
        </w:rPr>
        <w:t xml:space="preserve">требованиям </w:t>
      </w:r>
      <w:r w:rsidR="00EA744C" w:rsidRPr="00680D3D">
        <w:rPr>
          <w:rFonts w:ascii="Times New Roman" w:eastAsia="Times New Roman" w:hAnsi="Times New Roman" w:cs="Times New Roman"/>
          <w:sz w:val="24"/>
          <w:szCs w:val="24"/>
        </w:rPr>
        <w:t xml:space="preserve">стандартов ФРП.  </w:t>
      </w:r>
    </w:p>
    <w:p w:rsidR="000427A0" w:rsidRPr="00680D3D" w:rsidRDefault="000427A0" w:rsidP="004C70A8">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предоставляет обеспечение возврата займа в </w:t>
      </w:r>
      <w:r w:rsidR="009E2216" w:rsidRPr="00680D3D">
        <w:rPr>
          <w:rFonts w:ascii="Times New Roman" w:eastAsia="Times New Roman" w:hAnsi="Times New Roman" w:cs="Times New Roman"/>
          <w:sz w:val="24"/>
          <w:szCs w:val="24"/>
        </w:rPr>
        <w:t>соответствии с видами обеспечения</w:t>
      </w:r>
      <w:r w:rsidRPr="00680D3D">
        <w:rPr>
          <w:rFonts w:ascii="Times New Roman" w:eastAsia="Times New Roman" w:hAnsi="Times New Roman" w:cs="Times New Roman"/>
          <w:sz w:val="24"/>
          <w:szCs w:val="24"/>
        </w:rPr>
        <w:t>, предусмотренн</w:t>
      </w:r>
      <w:r w:rsidR="004028AB" w:rsidRPr="00680D3D">
        <w:rPr>
          <w:rFonts w:ascii="Times New Roman" w:eastAsia="Times New Roman" w:hAnsi="Times New Roman" w:cs="Times New Roman"/>
          <w:sz w:val="24"/>
          <w:szCs w:val="24"/>
        </w:rPr>
        <w:t>о</w:t>
      </w:r>
      <w:r w:rsidRPr="00680D3D">
        <w:rPr>
          <w:rFonts w:ascii="Times New Roman" w:eastAsia="Times New Roman" w:hAnsi="Times New Roman" w:cs="Times New Roman"/>
          <w:sz w:val="24"/>
          <w:szCs w:val="24"/>
        </w:rPr>
        <w:t>м</w:t>
      </w:r>
      <w:r w:rsidR="00C35234" w:rsidRPr="00680D3D">
        <w:rPr>
          <w:rFonts w:ascii="Times New Roman" w:eastAsia="Times New Roman" w:hAnsi="Times New Roman" w:cs="Times New Roman"/>
          <w:sz w:val="24"/>
          <w:szCs w:val="24"/>
        </w:rPr>
        <w:t xml:space="preserve"> Порядк</w:t>
      </w:r>
      <w:r w:rsidR="009E2216" w:rsidRPr="00680D3D">
        <w:rPr>
          <w:rFonts w:ascii="Times New Roman" w:eastAsia="Times New Roman" w:hAnsi="Times New Roman" w:cs="Times New Roman"/>
          <w:sz w:val="24"/>
          <w:szCs w:val="24"/>
        </w:rPr>
        <w:t>ом</w:t>
      </w:r>
      <w:r w:rsidR="00C35234" w:rsidRPr="00680D3D">
        <w:rPr>
          <w:rFonts w:ascii="Times New Roman" w:eastAsia="Times New Roman" w:hAnsi="Times New Roman" w:cs="Times New Roman"/>
          <w:sz w:val="24"/>
          <w:szCs w:val="24"/>
        </w:rPr>
        <w:t xml:space="preserve"> обеспечения возврата займов</w:t>
      </w:r>
      <w:r w:rsidRPr="00680D3D">
        <w:rPr>
          <w:rFonts w:ascii="Times New Roman" w:eastAsia="Times New Roman" w:hAnsi="Times New Roman" w:cs="Times New Roman"/>
          <w:sz w:val="24"/>
          <w:szCs w:val="24"/>
        </w:rPr>
        <w:t xml:space="preserve">. </w:t>
      </w:r>
    </w:p>
    <w:p w:rsidR="00DF7910" w:rsidRPr="00680D3D" w:rsidRDefault="009867BE" w:rsidP="002B69C7">
      <w:pPr>
        <w:tabs>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Последующая замена обеспечения в период действия договора займа допускается</w:t>
      </w:r>
      <w:r w:rsidR="004E44D7" w:rsidRPr="00680D3D">
        <w:rPr>
          <w:rFonts w:ascii="Times New Roman" w:eastAsia="Times New Roman" w:hAnsi="Times New Roman" w:cs="Times New Roman"/>
          <w:sz w:val="24"/>
          <w:szCs w:val="24"/>
        </w:rPr>
        <w:t>, но не более двух раз</w:t>
      </w:r>
      <w:r w:rsidRPr="00680D3D">
        <w:rPr>
          <w:rFonts w:ascii="Times New Roman" w:eastAsia="Times New Roman" w:hAnsi="Times New Roman" w:cs="Times New Roman"/>
          <w:sz w:val="24"/>
          <w:szCs w:val="24"/>
        </w:rPr>
        <w:t>.</w:t>
      </w:r>
    </w:p>
    <w:p w:rsidR="00D16B19" w:rsidRPr="00680D3D"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10</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w:t>
      </w:r>
      <w:r w:rsidR="00F43448" w:rsidRPr="00680D3D">
        <w:rPr>
          <w:rFonts w:ascii="Times New Roman" w:eastAsia="Times New Roman" w:hAnsi="Times New Roman" w:cs="Times New Roman"/>
          <w:sz w:val="24"/>
          <w:szCs w:val="24"/>
        </w:rPr>
        <w:t xml:space="preserve"> в кредитном учреждении</w:t>
      </w:r>
      <w:r w:rsidRPr="00680D3D">
        <w:rPr>
          <w:rFonts w:ascii="Times New Roman" w:eastAsia="Times New Roman" w:hAnsi="Times New Roman" w:cs="Times New Roman"/>
          <w:sz w:val="24"/>
          <w:szCs w:val="24"/>
        </w:rPr>
        <w:t xml:space="preserve">. </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11</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w:t>
      </w:r>
      <w:r w:rsidR="007015AF" w:rsidRPr="00680D3D">
        <w:rPr>
          <w:rFonts w:ascii="Times New Roman" w:eastAsia="Times New Roman" w:hAnsi="Times New Roman" w:cs="Times New Roman"/>
          <w:sz w:val="24"/>
          <w:szCs w:val="24"/>
        </w:rPr>
        <w:t>к</w:t>
      </w:r>
      <w:r w:rsidRPr="00680D3D">
        <w:rPr>
          <w:rFonts w:ascii="Times New Roman" w:eastAsia="Times New Roman" w:hAnsi="Times New Roman" w:cs="Times New Roman"/>
          <w:sz w:val="24"/>
          <w:szCs w:val="24"/>
        </w:rPr>
        <w:t>вартальными платежами.</w:t>
      </w:r>
      <w:r w:rsidR="005813A4" w:rsidRPr="00680D3D">
        <w:rPr>
          <w:rFonts w:ascii="Times New Roman" w:eastAsia="Times New Roman" w:hAnsi="Times New Roman" w:cs="Times New Roman"/>
          <w:sz w:val="24"/>
          <w:szCs w:val="24"/>
        </w:rPr>
        <w:t xml:space="preserve"> Иной порядок погашения суммы займа может быть установлен Правлением Фонда с учетом особенностей </w:t>
      </w:r>
      <w:r w:rsidR="00267000" w:rsidRPr="00680D3D">
        <w:rPr>
          <w:rFonts w:ascii="Times New Roman" w:eastAsia="Times New Roman" w:hAnsi="Times New Roman" w:cs="Times New Roman"/>
          <w:sz w:val="24"/>
          <w:szCs w:val="24"/>
        </w:rPr>
        <w:t>целевого использования займа</w:t>
      </w:r>
      <w:r w:rsidR="005813A4" w:rsidRPr="00680D3D">
        <w:rPr>
          <w:rFonts w:ascii="Times New Roman" w:eastAsia="Times New Roman" w:hAnsi="Times New Roman" w:cs="Times New Roman"/>
          <w:sz w:val="24"/>
          <w:szCs w:val="24"/>
        </w:rPr>
        <w:t>.</w:t>
      </w:r>
    </w:p>
    <w:p w:rsidR="002B69C7" w:rsidRPr="00680D3D" w:rsidRDefault="002B69C7" w:rsidP="002B69C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w:t>
      </w:r>
      <w:r w:rsidR="00B23D17" w:rsidRPr="00680D3D">
        <w:rPr>
          <w:rFonts w:ascii="Times New Roman" w:eastAsia="Times New Roman" w:hAnsi="Times New Roman" w:cs="Times New Roman"/>
          <w:sz w:val="24"/>
          <w:szCs w:val="24"/>
        </w:rPr>
        <w:t xml:space="preserve">со </w:t>
      </w:r>
      <w:r w:rsidR="00B23D17" w:rsidRPr="00680D3D">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680D3D">
        <w:rPr>
          <w:rFonts w:ascii="Times New Roman" w:eastAsia="Times New Roman" w:hAnsi="Times New Roman" w:cs="Times New Roman"/>
          <w:sz w:val="24"/>
          <w:szCs w:val="24"/>
        </w:rPr>
        <w:t>.</w:t>
      </w:r>
    </w:p>
    <w:p w:rsidR="00E102E5" w:rsidRPr="00680D3D" w:rsidRDefault="00D83C20"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eastAsia="Times New Roman" w:hAnsi="Times New Roman" w:cs="Times New Roman"/>
          <w:b/>
          <w:sz w:val="24"/>
          <w:szCs w:val="24"/>
        </w:rPr>
        <w:t>2.</w:t>
      </w:r>
      <w:r w:rsidR="000B4BE0" w:rsidRPr="00680D3D">
        <w:rPr>
          <w:rFonts w:ascii="Times New Roman" w:eastAsia="Times New Roman" w:hAnsi="Times New Roman" w:cs="Times New Roman"/>
          <w:b/>
          <w:sz w:val="24"/>
          <w:szCs w:val="24"/>
        </w:rPr>
        <w:t>12</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E102E5" w:rsidRPr="00680D3D">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E102E5" w:rsidRPr="00680D3D" w:rsidRDefault="00E102E5" w:rsidP="00E102E5">
      <w:pPr>
        <w:autoSpaceDE w:val="0"/>
        <w:autoSpaceDN w:val="0"/>
        <w:adjustRightInd w:val="0"/>
        <w:spacing w:after="0" w:line="240" w:lineRule="auto"/>
        <w:ind w:firstLine="567"/>
        <w:jc w:val="both"/>
        <w:rPr>
          <w:rFonts w:ascii="Times New Roman" w:hAnsi="Times New Roman" w:cs="Times New Roman"/>
          <w:sz w:val="24"/>
        </w:rPr>
      </w:pPr>
      <w:r w:rsidRPr="00680D3D">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E52BD1" w:rsidRPr="00680D3D" w:rsidRDefault="00E52BD1" w:rsidP="00E52BD1">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3</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w:t>
      </w:r>
      <w:r w:rsidR="00CB5783" w:rsidRPr="00680D3D">
        <w:rPr>
          <w:rFonts w:ascii="Times New Roman" w:eastAsia="Times New Roman" w:hAnsi="Times New Roman" w:cs="Times New Roman"/>
          <w:sz w:val="24"/>
          <w:szCs w:val="24"/>
        </w:rPr>
        <w:t>12</w:t>
      </w:r>
      <w:r w:rsidRPr="00680D3D">
        <w:rPr>
          <w:rFonts w:ascii="Times New Roman" w:eastAsia="Times New Roman" w:hAnsi="Times New Roman" w:cs="Times New Roman"/>
          <w:sz w:val="24"/>
          <w:szCs w:val="24"/>
        </w:rPr>
        <w:t xml:space="preserve"> </w:t>
      </w:r>
      <w:r w:rsidR="00CB5783" w:rsidRPr="00680D3D">
        <w:rPr>
          <w:rFonts w:ascii="Times New Roman" w:eastAsia="Times New Roman" w:hAnsi="Times New Roman" w:cs="Times New Roman"/>
          <w:sz w:val="24"/>
          <w:szCs w:val="24"/>
        </w:rPr>
        <w:t>(двенадцать</w:t>
      </w:r>
      <w:r w:rsidRPr="00680D3D">
        <w:rPr>
          <w:rFonts w:ascii="Times New Roman" w:eastAsia="Times New Roman" w:hAnsi="Times New Roman" w:cs="Times New Roman"/>
          <w:sz w:val="24"/>
          <w:szCs w:val="24"/>
        </w:rPr>
        <w:t xml:space="preserve">) месяцев </w:t>
      </w:r>
      <w:proofErr w:type="gramStart"/>
      <w:r w:rsidRPr="00680D3D">
        <w:rPr>
          <w:rFonts w:ascii="Times New Roman" w:eastAsia="Times New Roman" w:hAnsi="Times New Roman" w:cs="Times New Roman"/>
          <w:sz w:val="24"/>
          <w:szCs w:val="24"/>
        </w:rPr>
        <w:t xml:space="preserve">с даты </w:t>
      </w:r>
      <w:r w:rsidR="00C300AC" w:rsidRPr="00680D3D">
        <w:rPr>
          <w:rFonts w:ascii="Times New Roman" w:eastAsia="Times New Roman" w:hAnsi="Times New Roman" w:cs="Times New Roman"/>
          <w:sz w:val="24"/>
          <w:szCs w:val="24"/>
        </w:rPr>
        <w:t>выдачи</w:t>
      </w:r>
      <w:proofErr w:type="gramEnd"/>
      <w:r w:rsidR="00C300AC"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займа.</w:t>
      </w:r>
    </w:p>
    <w:p w:rsidR="00D770BB" w:rsidRPr="00680D3D" w:rsidRDefault="00D770BB" w:rsidP="00D770BB">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w:t>
      </w:r>
      <w:r w:rsidR="007015AF" w:rsidRPr="00680D3D">
        <w:rPr>
          <w:rFonts w:ascii="Times New Roman" w:eastAsia="Times New Roman" w:hAnsi="Times New Roman" w:cs="Times New Roman"/>
          <w:sz w:val="24"/>
          <w:szCs w:val="24"/>
        </w:rPr>
        <w:t>Заемщика</w:t>
      </w:r>
      <w:r w:rsidRPr="00680D3D">
        <w:rPr>
          <w:rFonts w:ascii="Times New Roman" w:eastAsia="Times New Roman" w:hAnsi="Times New Roman" w:cs="Times New Roman"/>
          <w:sz w:val="24"/>
          <w:szCs w:val="24"/>
        </w:rPr>
        <w:t xml:space="preserve">.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5</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w:t>
      </w:r>
      <w:r w:rsidR="007015AF" w:rsidRPr="00680D3D">
        <w:rPr>
          <w:rFonts w:ascii="Times New Roman" w:eastAsia="Times New Roman" w:hAnsi="Times New Roman" w:cs="Times New Roman"/>
          <w:sz w:val="24"/>
          <w:szCs w:val="24"/>
        </w:rPr>
        <w:t>емщик</w:t>
      </w:r>
      <w:r w:rsidRPr="00680D3D">
        <w:rPr>
          <w:rFonts w:ascii="Times New Roman" w:eastAsia="Times New Roman" w:hAnsi="Times New Roman" w:cs="Times New Roman"/>
          <w:sz w:val="24"/>
          <w:szCs w:val="24"/>
        </w:rPr>
        <w:t xml:space="preserve"> имеет право досрочно погасить заем полностью или частично в любой момент времени.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2.1</w:t>
      </w:r>
      <w:r w:rsidR="000B4BE0" w:rsidRPr="00680D3D">
        <w:rPr>
          <w:rFonts w:ascii="Times New Roman" w:eastAsia="Times New Roman" w:hAnsi="Times New Roman" w:cs="Times New Roman"/>
          <w:b/>
          <w:sz w:val="24"/>
          <w:szCs w:val="24"/>
        </w:rPr>
        <w:t>6</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proofErr w:type="gramStart"/>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вправе потребовать уплатить вместо процентов, указанных в </w:t>
      </w:r>
      <w:proofErr w:type="spellStart"/>
      <w:r w:rsidR="00D469A7" w:rsidRPr="00680D3D">
        <w:rPr>
          <w:rFonts w:ascii="Times New Roman" w:eastAsia="Times New Roman" w:hAnsi="Times New Roman" w:cs="Times New Roman"/>
          <w:sz w:val="24"/>
          <w:szCs w:val="24"/>
        </w:rPr>
        <w:t>п.п</w:t>
      </w:r>
      <w:proofErr w:type="spellEnd"/>
      <w:r w:rsidR="00D469A7"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2.</w:t>
      </w:r>
      <w:r w:rsidR="00D469A7" w:rsidRPr="00680D3D">
        <w:rPr>
          <w:rFonts w:ascii="Times New Roman" w:eastAsia="Times New Roman" w:hAnsi="Times New Roman" w:cs="Times New Roman"/>
          <w:sz w:val="24"/>
          <w:szCs w:val="24"/>
        </w:rPr>
        <w:t>2.2 и 2.3.2.</w:t>
      </w:r>
      <w:r w:rsidRPr="00680D3D">
        <w:rPr>
          <w:rFonts w:ascii="Times New Roman" w:eastAsia="Times New Roman" w:hAnsi="Times New Roman" w:cs="Times New Roman"/>
          <w:sz w:val="24"/>
          <w:szCs w:val="24"/>
        </w:rPr>
        <w:t xml:space="preserve">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при выявлении </w:t>
      </w:r>
      <w:r w:rsidR="0079324D" w:rsidRPr="00680D3D">
        <w:rPr>
          <w:rFonts w:ascii="Times New Roman" w:eastAsia="Times New Roman" w:hAnsi="Times New Roman" w:cs="Times New Roman"/>
          <w:sz w:val="24"/>
          <w:szCs w:val="24"/>
        </w:rPr>
        <w:t>Р</w:t>
      </w:r>
      <w:r w:rsidRPr="00680D3D">
        <w:rPr>
          <w:rFonts w:ascii="Times New Roman" w:eastAsia="Times New Roman" w:hAnsi="Times New Roman" w:cs="Times New Roman"/>
          <w:sz w:val="24"/>
          <w:szCs w:val="24"/>
        </w:rPr>
        <w:t>Ф</w:t>
      </w:r>
      <w:r w:rsidR="0079324D" w:rsidRPr="00680D3D">
        <w:rPr>
          <w:rFonts w:ascii="Times New Roman" w:eastAsia="Times New Roman" w:hAnsi="Times New Roman" w:cs="Times New Roman"/>
          <w:sz w:val="24"/>
          <w:szCs w:val="24"/>
        </w:rPr>
        <w:t>РП</w:t>
      </w:r>
      <w:r w:rsidRPr="00680D3D">
        <w:rPr>
          <w:rFonts w:ascii="Times New Roman" w:eastAsia="Times New Roman" w:hAnsi="Times New Roman" w:cs="Times New Roman"/>
          <w:sz w:val="24"/>
          <w:szCs w:val="24"/>
        </w:rPr>
        <w:t xml:space="preserve"> факта нецелевого использования Заемщиком суммы займа (или его части). </w:t>
      </w:r>
      <w:proofErr w:type="gramEnd"/>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D83C20" w:rsidRPr="00680D3D" w:rsidRDefault="00D83C20" w:rsidP="00D83C20">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680D3D">
        <w:rPr>
          <w:rFonts w:ascii="Times New Roman" w:eastAsia="Times New Roman" w:hAnsi="Times New Roman" w:cs="Times New Roman"/>
          <w:b/>
          <w:sz w:val="24"/>
          <w:szCs w:val="24"/>
        </w:rPr>
        <w:lastRenderedPageBreak/>
        <w:t>2.1</w:t>
      </w:r>
      <w:r w:rsidR="000B4BE0" w:rsidRPr="00680D3D">
        <w:rPr>
          <w:rFonts w:ascii="Times New Roman" w:eastAsia="Times New Roman" w:hAnsi="Times New Roman" w:cs="Times New Roman"/>
          <w:b/>
          <w:sz w:val="24"/>
          <w:szCs w:val="24"/>
        </w:rPr>
        <w:t>7</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Заявитель несет ответственность за неисполнение или ненадлежащее исполнение предусмотренных договором обязательств, включая следующ</w:t>
      </w:r>
      <w:r w:rsidR="007015AF" w:rsidRPr="00680D3D">
        <w:rPr>
          <w:rFonts w:ascii="Times New Roman" w:eastAsia="Times New Roman" w:hAnsi="Times New Roman" w:cs="Times New Roman"/>
          <w:sz w:val="24"/>
          <w:szCs w:val="24"/>
        </w:rPr>
        <w:t>е</w:t>
      </w:r>
      <w:r w:rsidRPr="00680D3D">
        <w:rPr>
          <w:rFonts w:ascii="Times New Roman" w:eastAsia="Times New Roman" w:hAnsi="Times New Roman" w:cs="Times New Roman"/>
          <w:sz w:val="24"/>
          <w:szCs w:val="24"/>
        </w:rPr>
        <w:t>е:</w:t>
      </w:r>
      <w:bookmarkEnd w:id="0"/>
      <w:bookmarkEnd w:id="1"/>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D83C20" w:rsidRPr="00680D3D" w:rsidRDefault="00D83C20"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0C6992" w:rsidRPr="00680D3D" w:rsidRDefault="000C6992"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4843EF" w:rsidRPr="00680D3D" w:rsidRDefault="004843E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w:t>
      </w:r>
      <w:r w:rsidR="00C501D2" w:rsidRPr="00680D3D">
        <w:rPr>
          <w:rFonts w:ascii="Times New Roman" w:eastAsia="Times New Roman" w:hAnsi="Times New Roman" w:cs="Times New Roman"/>
          <w:sz w:val="24"/>
          <w:szCs w:val="24"/>
        </w:rPr>
        <w:t>,</w:t>
      </w:r>
      <w:r w:rsidRPr="00680D3D">
        <w:rPr>
          <w:rFonts w:ascii="Times New Roman" w:eastAsia="Times New Roman" w:hAnsi="Times New Roman" w:cs="Times New Roman"/>
          <w:sz w:val="24"/>
          <w:szCs w:val="24"/>
        </w:rPr>
        <w:t xml:space="preserve"> процентная ставка </w:t>
      </w:r>
      <w:r w:rsidR="00C501D2" w:rsidRPr="00680D3D">
        <w:rPr>
          <w:rFonts w:ascii="Times New Roman" w:eastAsia="Times New Roman" w:hAnsi="Times New Roman" w:cs="Times New Roman"/>
          <w:sz w:val="24"/>
          <w:szCs w:val="24"/>
        </w:rPr>
        <w:t xml:space="preserve">по договору займа на оставшийся срок </w:t>
      </w:r>
      <w:r w:rsidRPr="00680D3D">
        <w:rPr>
          <w:rFonts w:ascii="Times New Roman" w:eastAsia="Times New Roman" w:hAnsi="Times New Roman" w:cs="Times New Roman"/>
          <w:sz w:val="24"/>
          <w:szCs w:val="24"/>
        </w:rPr>
        <w:t xml:space="preserve">увеличивается на </w:t>
      </w:r>
      <w:r w:rsidR="00C10ACB" w:rsidRPr="00680D3D">
        <w:rPr>
          <w:rFonts w:ascii="Times New Roman" w:eastAsia="Times New Roman" w:hAnsi="Times New Roman" w:cs="Times New Roman"/>
          <w:sz w:val="24"/>
          <w:szCs w:val="24"/>
        </w:rPr>
        <w:t>1</w:t>
      </w:r>
      <w:r w:rsidRPr="00680D3D">
        <w:rPr>
          <w:rFonts w:ascii="Times New Roman" w:eastAsia="Times New Roman" w:hAnsi="Times New Roman" w:cs="Times New Roman"/>
          <w:sz w:val="24"/>
          <w:szCs w:val="24"/>
        </w:rPr>
        <w:t xml:space="preserve"> (</w:t>
      </w:r>
      <w:r w:rsidR="00C10ACB" w:rsidRPr="00680D3D">
        <w:rPr>
          <w:rFonts w:ascii="Times New Roman" w:eastAsia="Times New Roman" w:hAnsi="Times New Roman" w:cs="Times New Roman"/>
          <w:sz w:val="24"/>
          <w:szCs w:val="24"/>
        </w:rPr>
        <w:t>один</w:t>
      </w:r>
      <w:r w:rsidRPr="00680D3D">
        <w:rPr>
          <w:rFonts w:ascii="Times New Roman" w:eastAsia="Times New Roman" w:hAnsi="Times New Roman" w:cs="Times New Roman"/>
          <w:sz w:val="24"/>
          <w:szCs w:val="24"/>
        </w:rPr>
        <w:t xml:space="preserve">) пункт. </w:t>
      </w:r>
    </w:p>
    <w:p w:rsidR="005E0801" w:rsidRPr="00680D3D"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D83C20"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8</w:t>
      </w:r>
      <w:r w:rsidR="00D83C20" w:rsidRPr="00680D3D">
        <w:rPr>
          <w:rFonts w:ascii="Times New Roman" w:eastAsia="Times New Roman" w:hAnsi="Times New Roman" w:cs="Times New Roman"/>
          <w:b/>
          <w:sz w:val="24"/>
          <w:szCs w:val="24"/>
        </w:rPr>
        <w:t>.</w:t>
      </w:r>
      <w:r w:rsidR="00D83C20" w:rsidRPr="00680D3D">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680D3D">
        <w:rPr>
          <w:rFonts w:ascii="Times New Roman" w:eastAsia="Times New Roman" w:hAnsi="Times New Roman" w:cs="Times New Roman"/>
          <w:sz w:val="24"/>
          <w:szCs w:val="24"/>
        </w:rPr>
        <w:t>:</w:t>
      </w:r>
    </w:p>
    <w:p w:rsidR="00D83C20"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D83C20" w:rsidRPr="00680D3D">
        <w:rPr>
          <w:rFonts w:ascii="Times New Roman" w:eastAsia="Times New Roman" w:hAnsi="Times New Roman" w:cs="Times New Roman"/>
          <w:sz w:val="24"/>
          <w:szCs w:val="24"/>
        </w:rPr>
        <w:t>представлять отчеты о достижении целевых показателей эффективности использования займа</w:t>
      </w:r>
      <w:r w:rsidR="005E0801" w:rsidRPr="00680D3D">
        <w:rPr>
          <w:rFonts w:ascii="Times New Roman" w:eastAsia="Times New Roman" w:hAnsi="Times New Roman" w:cs="Times New Roman"/>
          <w:sz w:val="24"/>
          <w:szCs w:val="24"/>
        </w:rPr>
        <w:t>;</w:t>
      </w:r>
    </w:p>
    <w:p w:rsidR="005E0801" w:rsidRPr="00680D3D" w:rsidRDefault="00B95DD7" w:rsidP="000B116E">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w:t>
      </w:r>
      <w:r w:rsidR="005E0801" w:rsidRPr="00680D3D">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680D3D">
        <w:rPr>
          <w:rFonts w:ascii="Times New Roman" w:eastAsia="Times New Roman" w:hAnsi="Times New Roman" w:cs="Times New Roman"/>
          <w:sz w:val="24"/>
          <w:szCs w:val="24"/>
        </w:rPr>
        <w:t>за</w:t>
      </w:r>
      <w:r w:rsidR="005E0801" w:rsidRPr="00680D3D">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Заявителя, лиц, предоставивших обеспечение.</w:t>
      </w:r>
    </w:p>
    <w:p w:rsidR="00F43448"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2.</w:t>
      </w:r>
      <w:r w:rsidR="007015AF" w:rsidRPr="00680D3D">
        <w:rPr>
          <w:rFonts w:ascii="Times New Roman" w:eastAsia="Times New Roman" w:hAnsi="Times New Roman" w:cs="Times New Roman"/>
          <w:b/>
          <w:sz w:val="24"/>
          <w:szCs w:val="24"/>
        </w:rPr>
        <w:t>1</w:t>
      </w:r>
      <w:r w:rsidR="000B4BE0" w:rsidRPr="00680D3D">
        <w:rPr>
          <w:rFonts w:ascii="Times New Roman" w:eastAsia="Times New Roman" w:hAnsi="Times New Roman" w:cs="Times New Roman"/>
          <w:b/>
          <w:sz w:val="24"/>
          <w:szCs w:val="24"/>
        </w:rPr>
        <w:t>9</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680D3D">
        <w:rPr>
          <w:rFonts w:ascii="Times New Roman" w:eastAsia="Times New Roman" w:hAnsi="Times New Roman" w:cs="Times New Roman"/>
          <w:sz w:val="24"/>
          <w:szCs w:val="24"/>
        </w:rPr>
        <w:t>6</w:t>
      </w:r>
      <w:r w:rsidRPr="00680D3D">
        <w:rPr>
          <w:rFonts w:ascii="Times New Roman" w:eastAsia="Times New Roman" w:hAnsi="Times New Roman" w:cs="Times New Roman"/>
          <w:sz w:val="24"/>
          <w:szCs w:val="24"/>
        </w:rPr>
        <w:t xml:space="preserve"> месяцев по заявлению заемщика.</w:t>
      </w:r>
    </w:p>
    <w:p w:rsidR="00A041D7" w:rsidRPr="004551FA" w:rsidRDefault="00A041D7" w:rsidP="00C95AF2">
      <w:pPr>
        <w:tabs>
          <w:tab w:val="num" w:pos="0"/>
        </w:tabs>
        <w:suppressAutoHyphens/>
        <w:spacing w:after="0" w:line="240" w:lineRule="auto"/>
        <w:ind w:firstLine="567"/>
        <w:jc w:val="both"/>
        <w:rPr>
          <w:rFonts w:ascii="Times New Roman" w:eastAsia="Times New Roman" w:hAnsi="Times New Roman" w:cs="Times New Roman"/>
          <w:sz w:val="24"/>
          <w:szCs w:val="24"/>
        </w:rPr>
      </w:pPr>
      <w:r w:rsidRPr="004551FA">
        <w:rPr>
          <w:rFonts w:ascii="Times New Roman" w:eastAsia="Times New Roman" w:hAnsi="Times New Roman" w:cs="Times New Roman"/>
          <w:b/>
          <w:sz w:val="24"/>
          <w:szCs w:val="24"/>
        </w:rPr>
        <w:t>2.20.</w:t>
      </w:r>
      <w:r w:rsidRPr="004551FA">
        <w:rPr>
          <w:rFonts w:ascii="Times New Roman" w:eastAsia="Times New Roman" w:hAnsi="Times New Roman" w:cs="Times New Roman"/>
          <w:sz w:val="24"/>
          <w:szCs w:val="24"/>
        </w:rPr>
        <w:t xml:space="preserve"> </w:t>
      </w:r>
      <w:r w:rsidRPr="004551FA">
        <w:rPr>
          <w:rFonts w:ascii="Times New Roman" w:eastAsia="Times New Roman" w:hAnsi="Times New Roman" w:cs="Times New Roman"/>
          <w:sz w:val="24"/>
          <w:szCs w:val="24"/>
          <w:lang w:eastAsia="en-US"/>
        </w:rPr>
        <w:t xml:space="preserve">С момента получения займа заемщик обязан создать рабочие места. Количество рабочих мест </w:t>
      </w:r>
      <w:r w:rsidR="00C95AF2" w:rsidRPr="004551FA">
        <w:rPr>
          <w:rFonts w:ascii="Times New Roman" w:eastAsia="Times New Roman" w:hAnsi="Times New Roman" w:cs="Times New Roman"/>
          <w:sz w:val="24"/>
          <w:szCs w:val="24"/>
          <w:lang w:eastAsia="en-US"/>
        </w:rPr>
        <w:t>и с</w:t>
      </w:r>
      <w:r w:rsidRPr="004551FA">
        <w:rPr>
          <w:rFonts w:ascii="Times New Roman" w:eastAsia="Times New Roman" w:hAnsi="Times New Roman" w:cs="Times New Roman"/>
          <w:sz w:val="24"/>
          <w:szCs w:val="24"/>
          <w:lang w:eastAsia="en-US"/>
        </w:rPr>
        <w:t xml:space="preserve">рок создания рабочих мест устанавливается решением Правления Фонда </w:t>
      </w:r>
      <w:r w:rsidRPr="004551FA">
        <w:rPr>
          <w:rFonts w:ascii="Times New Roman" w:eastAsia="Times New Roman" w:hAnsi="Times New Roman" w:cs="Times New Roman"/>
          <w:sz w:val="24"/>
          <w:szCs w:val="24"/>
        </w:rPr>
        <w:t>в зависимости от срока займа и особенности вида деятельности заемщика.</w:t>
      </w:r>
    </w:p>
    <w:p w:rsidR="00A041D7" w:rsidRPr="004551FA" w:rsidRDefault="00A041D7" w:rsidP="00A041D7">
      <w:pPr>
        <w:tabs>
          <w:tab w:val="num" w:pos="0"/>
        </w:tabs>
        <w:suppressAutoHyphen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D211E" w:rsidRPr="001D211E" w:rsidRDefault="001D211E"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lang w:eastAsia="en-US"/>
        </w:rPr>
      </w:pPr>
      <w:r w:rsidRPr="001D211E">
        <w:rPr>
          <w:rFonts w:ascii="Times New Roman" w:eastAsia="Times New Roman" w:hAnsi="Times New Roman" w:cs="Times New Roman"/>
          <w:sz w:val="24"/>
          <w:szCs w:val="24"/>
          <w:lang w:eastAsia="en-US"/>
        </w:rPr>
        <w:t>В случае несвоевременного выполнения Заемщиком условия по созданию и сохранению вновь созданных дополнительных рабочих мест, уплачивается штрафная неустойка в размере 2,5% от суммы займа.</w:t>
      </w:r>
    </w:p>
    <w:p w:rsidR="001D211E" w:rsidRDefault="001D211E"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lang w:eastAsia="en-US"/>
        </w:rPr>
      </w:pPr>
      <w:r w:rsidRPr="001D211E">
        <w:rPr>
          <w:rFonts w:ascii="Times New Roman" w:eastAsia="Times New Roman" w:hAnsi="Times New Roman" w:cs="Times New Roman"/>
          <w:sz w:val="24"/>
          <w:szCs w:val="24"/>
          <w:lang w:eastAsia="en-US"/>
        </w:rPr>
        <w:t>Для подтверждения факта создания рабочих мест Заемщик ежеквартально, не позднее 25 числа месяца, следующего за отчетным кварталом, предоставляет Фонду расчет по страховым взносам за последний отчетный (расчетный) период.</w:t>
      </w:r>
    </w:p>
    <w:p w:rsidR="00955934" w:rsidRPr="00680D3D" w:rsidRDefault="00C95AF2" w:rsidP="001D211E">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.2</w:t>
      </w:r>
      <w:r>
        <w:rPr>
          <w:rFonts w:ascii="Times New Roman" w:eastAsia="Times New Roman" w:hAnsi="Times New Roman" w:cs="Times New Roman"/>
          <w:i/>
          <w:color w:val="000000" w:themeColor="text1"/>
          <w:sz w:val="18"/>
          <w:szCs w:val="18"/>
          <w:lang w:eastAsia="en-US"/>
        </w:rPr>
        <w:t>0</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введен</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ом</w:t>
      </w:r>
      <w:r w:rsidRPr="00B04550">
        <w:rPr>
          <w:rFonts w:ascii="Times New Roman" w:eastAsia="Times New Roman" w:hAnsi="Times New Roman" w:cs="Times New Roman"/>
          <w:i/>
          <w:color w:val="000000" w:themeColor="text1"/>
          <w:sz w:val="18"/>
          <w:szCs w:val="18"/>
          <w:lang w:eastAsia="en-US"/>
        </w:rPr>
        <w:t xml:space="preserve"> Правления Фонда</w:t>
      </w:r>
      <w:r>
        <w:rPr>
          <w:rFonts w:ascii="Times New Roman" w:eastAsia="Times New Roman" w:hAnsi="Times New Roman" w:cs="Times New Roman"/>
          <w:i/>
          <w:color w:val="000000" w:themeColor="text1"/>
          <w:sz w:val="18"/>
          <w:szCs w:val="18"/>
          <w:lang w:eastAsia="en-US"/>
        </w:rPr>
        <w:t>, от 23.09.2022 № 277</w:t>
      </w:r>
      <w:r w:rsidR="001D211E">
        <w:rPr>
          <w:rFonts w:ascii="Times New Roman" w:eastAsia="Times New Roman" w:hAnsi="Times New Roman" w:cs="Times New Roman"/>
          <w:i/>
          <w:color w:val="000000" w:themeColor="text1"/>
          <w:sz w:val="18"/>
          <w:szCs w:val="18"/>
          <w:lang w:eastAsia="en-US"/>
        </w:rPr>
        <w:t>, п. 2.20 в ред. Пр</w:t>
      </w:r>
      <w:r w:rsidR="00F90B8A">
        <w:rPr>
          <w:rFonts w:ascii="Times New Roman" w:eastAsia="Times New Roman" w:hAnsi="Times New Roman" w:cs="Times New Roman"/>
          <w:i/>
          <w:color w:val="000000" w:themeColor="text1"/>
          <w:sz w:val="18"/>
          <w:szCs w:val="18"/>
          <w:lang w:eastAsia="en-US"/>
        </w:rPr>
        <w:t>о</w:t>
      </w:r>
      <w:r w:rsidR="001D211E">
        <w:rPr>
          <w:rFonts w:ascii="Times New Roman" w:eastAsia="Times New Roman" w:hAnsi="Times New Roman" w:cs="Times New Roman"/>
          <w:i/>
          <w:color w:val="000000" w:themeColor="text1"/>
          <w:sz w:val="18"/>
          <w:szCs w:val="18"/>
          <w:lang w:eastAsia="en-US"/>
        </w:rPr>
        <w:t>токола Правления от 07.03.2025, № 397</w:t>
      </w:r>
      <w:r w:rsidRPr="00B04550">
        <w:rPr>
          <w:rFonts w:ascii="Times New Roman" w:eastAsia="Times New Roman" w:hAnsi="Times New Roman" w:cs="Times New Roman"/>
          <w:i/>
          <w:color w:val="000000" w:themeColor="text1"/>
          <w:sz w:val="18"/>
          <w:szCs w:val="18"/>
          <w:lang w:eastAsia="en-US"/>
        </w:rPr>
        <w:t>)</w:t>
      </w:r>
    </w:p>
    <w:p w:rsidR="009906DC" w:rsidRDefault="009906DC" w:rsidP="00877666">
      <w:pPr>
        <w:suppressAutoHyphens/>
        <w:spacing w:after="0" w:line="240" w:lineRule="auto"/>
        <w:jc w:val="center"/>
        <w:rPr>
          <w:rFonts w:ascii="Times New Roman" w:eastAsia="Times New Roman" w:hAnsi="Times New Roman" w:cs="Times New Roman"/>
          <w:b/>
          <w:sz w:val="24"/>
          <w:szCs w:val="24"/>
        </w:rPr>
      </w:pPr>
    </w:p>
    <w:p w:rsidR="00877666" w:rsidRPr="00680D3D" w:rsidRDefault="004103FC" w:rsidP="00877666">
      <w:pPr>
        <w:suppressAutoHyphens/>
        <w:spacing w:after="0" w:line="240" w:lineRule="auto"/>
        <w:jc w:val="center"/>
        <w:rPr>
          <w:rFonts w:ascii="Times New Roman" w:eastAsia="Times New Roman" w:hAnsi="Times New Roman" w:cs="Times New Roman"/>
          <w:b/>
          <w:sz w:val="24"/>
          <w:szCs w:val="24"/>
        </w:rPr>
      </w:pPr>
      <w:r w:rsidRPr="00680D3D">
        <w:rPr>
          <w:rFonts w:ascii="Times New Roman" w:eastAsia="Times New Roman" w:hAnsi="Times New Roman" w:cs="Times New Roman"/>
          <w:b/>
          <w:sz w:val="24"/>
          <w:szCs w:val="24"/>
        </w:rPr>
        <w:t>3</w:t>
      </w:r>
      <w:r w:rsidR="00877666" w:rsidRPr="00680D3D">
        <w:rPr>
          <w:rFonts w:ascii="Times New Roman" w:eastAsia="Times New Roman" w:hAnsi="Times New Roman" w:cs="Times New Roman"/>
          <w:b/>
          <w:sz w:val="24"/>
          <w:szCs w:val="24"/>
        </w:rPr>
        <w:t>. Требования Фонда к потенциальным Заемщикам</w:t>
      </w: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680D3D"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.1.</w:t>
      </w:r>
      <w:r w:rsidR="009F3134" w:rsidRPr="00680D3D">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вести хозяйственную </w:t>
      </w:r>
      <w:r w:rsidR="004E5A1D" w:rsidRPr="00680D3D">
        <w:rPr>
          <w:rFonts w:ascii="Times New Roman" w:eastAsia="Times New Roman" w:hAnsi="Times New Roman" w:cs="Times New Roman"/>
          <w:sz w:val="24"/>
          <w:szCs w:val="24"/>
        </w:rPr>
        <w:t xml:space="preserve">деятельность </w:t>
      </w:r>
      <w:r w:rsidRPr="00680D3D">
        <w:rPr>
          <w:rFonts w:ascii="Times New Roman" w:eastAsia="Times New Roman" w:hAnsi="Times New Roman" w:cs="Times New Roman"/>
          <w:sz w:val="24"/>
          <w:szCs w:val="24"/>
        </w:rPr>
        <w:t>не менее 12 месяцев</w:t>
      </w:r>
      <w:r w:rsidR="004E5A1D"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680D3D" w:rsidRDefault="009F3134"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680D3D">
        <w:rPr>
          <w:rFonts w:ascii="Times New Roman" w:eastAsia="Times New Roman" w:hAnsi="Times New Roman" w:cs="Times New Roman"/>
          <w:sz w:val="24"/>
          <w:szCs w:val="24"/>
        </w:rPr>
        <w:t>Республики Алтай</w:t>
      </w:r>
      <w:r w:rsidRPr="00680D3D">
        <w:rPr>
          <w:rFonts w:ascii="Times New Roman" w:eastAsia="Times New Roman" w:hAnsi="Times New Roman" w:cs="Times New Roman"/>
          <w:sz w:val="24"/>
          <w:szCs w:val="24"/>
        </w:rPr>
        <w:t>;</w:t>
      </w:r>
    </w:p>
    <w:p w:rsidR="003B1E8B" w:rsidRPr="00680D3D" w:rsidRDefault="003B1E8B" w:rsidP="000B116E">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680D3D">
        <w:rPr>
          <w:rFonts w:ascii="Times New Roman" w:eastAsia="Times New Roman" w:hAnsi="Times New Roman" w:cs="Times New Roman"/>
          <w:sz w:val="24"/>
          <w:szCs w:val="24"/>
        </w:rPr>
        <w:t>2</w:t>
      </w:r>
      <w:r w:rsidRPr="00680D3D">
        <w:rPr>
          <w:rFonts w:ascii="Times New Roman" w:eastAsia="Times New Roman" w:hAnsi="Times New Roman" w:cs="Times New Roman"/>
          <w:sz w:val="24"/>
          <w:szCs w:val="24"/>
        </w:rPr>
        <w:t xml:space="preserve"> </w:t>
      </w:r>
      <w:r w:rsidR="008600D0" w:rsidRPr="00680D3D">
        <w:rPr>
          <w:rFonts w:ascii="Times New Roman" w:eastAsia="Times New Roman" w:hAnsi="Times New Roman" w:cs="Times New Roman"/>
          <w:sz w:val="24"/>
          <w:szCs w:val="24"/>
        </w:rPr>
        <w:t>года</w:t>
      </w:r>
      <w:r w:rsidRPr="00680D3D">
        <w:rPr>
          <w:rFonts w:ascii="Times New Roman" w:eastAsia="Times New Roman" w:hAnsi="Times New Roman" w:cs="Times New Roman"/>
          <w:sz w:val="24"/>
          <w:szCs w:val="24"/>
        </w:rPr>
        <w:t>;</w:t>
      </w:r>
    </w:p>
    <w:p w:rsidR="004913AF" w:rsidRPr="00680D3D" w:rsidRDefault="004913AF"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lastRenderedPageBreak/>
        <w:t>являться резидентом Российской Федерации</w:t>
      </w:r>
      <w:r w:rsidRPr="00680D3D">
        <w:rPr>
          <w:rFonts w:ascii="Arial" w:eastAsiaTheme="minorHAnsi" w:hAnsi="Arial" w:cs="Arial"/>
          <w:sz w:val="20"/>
          <w:szCs w:val="20"/>
          <w:lang w:eastAsia="en-US"/>
        </w:rPr>
        <w:t xml:space="preserve"> </w:t>
      </w:r>
      <w:r w:rsidRPr="00680D3D">
        <w:rPr>
          <w:rFonts w:ascii="Times New Roman" w:eastAsia="Times New Roman" w:hAnsi="Times New Roman" w:cs="Times New Roman"/>
          <w:sz w:val="24"/>
          <w:szCs w:val="24"/>
        </w:rPr>
        <w:t xml:space="preserve">в порядке, установленном </w:t>
      </w:r>
      <w:hyperlink r:id="rId11" w:history="1">
        <w:r w:rsidRPr="00680D3D">
          <w:rPr>
            <w:rFonts w:ascii="Times New Roman" w:eastAsia="Times New Roman" w:hAnsi="Times New Roman" w:cs="Times New Roman"/>
            <w:sz w:val="24"/>
            <w:szCs w:val="24"/>
          </w:rPr>
          <w:t>законодательством</w:t>
        </w:r>
      </w:hyperlink>
      <w:r w:rsidRPr="00680D3D">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680D3D" w:rsidRDefault="008F6518"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680D3D">
        <w:rPr>
          <w:rFonts w:ascii="Times New Roman" w:eastAsia="Times New Roman" w:hAnsi="Times New Roman" w:cs="Times New Roman"/>
          <w:sz w:val="24"/>
          <w:szCs w:val="24"/>
        </w:rPr>
        <w:t xml:space="preserve">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680D3D">
        <w:rPr>
          <w:rFonts w:ascii="Times New Roman" w:eastAsia="Times New Roman" w:hAnsi="Times New Roman" w:cs="Times New Roman"/>
          <w:sz w:val="24"/>
          <w:szCs w:val="24"/>
        </w:rPr>
        <w:t>бенефициарный</w:t>
      </w:r>
      <w:proofErr w:type="spellEnd"/>
      <w:r w:rsidRPr="00680D3D">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680D3D" w:rsidRDefault="009F3134" w:rsidP="000B116E">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680D3D"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3.2.</w:t>
      </w:r>
      <w:r w:rsidRPr="00680D3D">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680D3D">
        <w:rPr>
          <w:rFonts w:ascii="Times New Roman" w:eastAsia="Times New Roman" w:hAnsi="Times New Roman" w:cs="Times New Roman"/>
          <w:sz w:val="24"/>
          <w:szCs w:val="24"/>
        </w:rPr>
        <w:t>деятельности</w:t>
      </w:r>
      <w:proofErr w:type="gramEnd"/>
      <w:r w:rsidR="001B64C4" w:rsidRPr="00680D3D">
        <w:rPr>
          <w:rFonts w:ascii="Times New Roman" w:eastAsia="Times New Roman" w:hAnsi="Times New Roman" w:cs="Times New Roman"/>
          <w:sz w:val="24"/>
          <w:szCs w:val="24"/>
        </w:rPr>
        <w:t xml:space="preserve"> </w:t>
      </w:r>
      <w:r w:rsidRPr="00680D3D">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680D3D" w:rsidRDefault="00500434" w:rsidP="00500434">
      <w:pPr>
        <w:autoSpaceDE w:val="0"/>
        <w:autoSpaceDN w:val="0"/>
        <w:adjustRightInd w:val="0"/>
        <w:spacing w:after="0" w:line="240" w:lineRule="auto"/>
        <w:ind w:firstLine="567"/>
        <w:contextualSpacing/>
        <w:jc w:val="both"/>
        <w:rPr>
          <w:rFonts w:ascii="Times New Roman" w:hAnsi="Times New Roman" w:cs="Times New Roman"/>
          <w:sz w:val="24"/>
          <w:shd w:val="clear" w:color="auto" w:fill="FFFFFF"/>
        </w:rPr>
      </w:pPr>
      <w:r w:rsidRPr="00680D3D">
        <w:rPr>
          <w:rFonts w:ascii="Times New Roman" w:eastAsia="Times New Roman" w:hAnsi="Times New Roman" w:cs="Times New Roman"/>
          <w:b/>
          <w:sz w:val="24"/>
          <w:szCs w:val="24"/>
        </w:rPr>
        <w:t xml:space="preserve">3.3. </w:t>
      </w:r>
      <w:r w:rsidRPr="00680D3D">
        <w:rPr>
          <w:rFonts w:ascii="Times New Roman" w:hAnsi="Times New Roman" w:cs="Times New Roman"/>
          <w:b/>
          <w:sz w:val="24"/>
          <w:shd w:val="clear" w:color="auto" w:fill="FFFFFF"/>
        </w:rPr>
        <w:t>В получении займа должно быть отказано в случае если</w:t>
      </w:r>
      <w:r w:rsidRPr="00680D3D">
        <w:rPr>
          <w:rFonts w:ascii="Times New Roman" w:hAnsi="Times New Roman" w:cs="Times New Roman"/>
          <w:sz w:val="24"/>
          <w:shd w:val="clear" w:color="auto" w:fill="FFFFFF"/>
        </w:rPr>
        <w:t>:</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имеет просроченную задолженность перед РФРП;</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680D3D">
        <w:rPr>
          <w:rFonts w:ascii="Times New Roman" w:eastAsia="Times New Roman" w:hAnsi="Times New Roman" w:cs="Times New Roman"/>
          <w:sz w:val="24"/>
          <w:szCs w:val="24"/>
        </w:rPr>
        <w:t>бенефициарный</w:t>
      </w:r>
      <w:proofErr w:type="spellEnd"/>
      <w:r w:rsidRPr="00680D3D">
        <w:rPr>
          <w:rFonts w:ascii="Times New Roman" w:eastAsia="Times New Roman" w:hAnsi="Times New Roman" w:cs="Times New Roman"/>
          <w:sz w:val="24"/>
          <w:szCs w:val="24"/>
        </w:rPr>
        <w:t xml:space="preserve"> владелец юридического лица), залогодатель или поручитель </w:t>
      </w:r>
      <w:r w:rsidRPr="00680D3D">
        <w:rPr>
          <w:rFonts w:ascii="Times New Roman" w:eastAsia="Calibri" w:hAnsi="Times New Roman" w:cs="Times New Roman"/>
          <w:sz w:val="24"/>
        </w:rPr>
        <w:t xml:space="preserve">и их близкие родственники </w:t>
      </w:r>
      <w:r w:rsidRPr="00680D3D">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заявитель ведет деятельность менее 12 (двенадцати) месяцев;</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680D3D">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680D3D"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680D3D" w:rsidRDefault="005C31CE" w:rsidP="005C31CE">
      <w:pPr>
        <w:suppressAutoHyphens/>
        <w:spacing w:after="0" w:line="240" w:lineRule="auto"/>
        <w:ind w:firstLine="567"/>
        <w:jc w:val="both"/>
        <w:rPr>
          <w:rFonts w:ascii="Times New Roman" w:eastAsiaTheme="minorHAnsi" w:hAnsi="Times New Roman" w:cs="Times New Roman"/>
          <w:sz w:val="24"/>
        </w:rPr>
      </w:pPr>
      <w:r w:rsidRPr="00680D3D">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680D3D"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превышения лимита обязательств Заемщика перед РФРП;</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превышен лимит кредитного риска на группу связанных заемщиков;</w:t>
      </w:r>
    </w:p>
    <w:p w:rsidR="005C31CE" w:rsidRPr="00680D3D" w:rsidRDefault="005C31CE" w:rsidP="005C31CE">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680D3D" w:rsidRDefault="00500434" w:rsidP="00500434">
      <w:pPr>
        <w:autoSpaceDE w:val="0"/>
        <w:autoSpaceDN w:val="0"/>
        <w:adjustRightInd w:val="0"/>
        <w:spacing w:after="0" w:line="240" w:lineRule="auto"/>
        <w:ind w:firstLine="540"/>
        <w:contextualSpacing/>
        <w:jc w:val="both"/>
        <w:rPr>
          <w:rFonts w:ascii="Times New Roman" w:hAnsi="Times New Roman" w:cs="Times New Roman"/>
          <w:sz w:val="24"/>
          <w:shd w:val="clear" w:color="auto" w:fill="FFFFFF"/>
        </w:rPr>
      </w:pPr>
      <w:r w:rsidRPr="00680D3D">
        <w:rPr>
          <w:rFonts w:ascii="Times New Roman" w:hAnsi="Times New Roman" w:cs="Times New Roman"/>
          <w:sz w:val="24"/>
          <w:shd w:val="clear" w:color="auto" w:fill="FFFFFF"/>
        </w:rPr>
        <w:t xml:space="preserve">на </w:t>
      </w:r>
      <w:r w:rsidRPr="00680D3D">
        <w:rPr>
          <w:rFonts w:ascii="Times New Roman" w:eastAsiaTheme="minorHAnsi" w:hAnsi="Times New Roman" w:cs="Times New Roman"/>
          <w:sz w:val="24"/>
        </w:rPr>
        <w:t xml:space="preserve">дату представления </w:t>
      </w:r>
      <w:r w:rsidRPr="00680D3D">
        <w:rPr>
          <w:rFonts w:ascii="Times New Roman" w:hAnsi="Times New Roman" w:cs="Times New Roman"/>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680D3D">
        <w:rPr>
          <w:rFonts w:ascii="Times New Roman" w:eastAsiaTheme="minorHAnsi" w:hAnsi="Times New Roman" w:cs="Times New Roman"/>
          <w:sz w:val="24"/>
        </w:rPr>
        <w:t xml:space="preserve"> вступившие в силу решения судебных органов о признании его несостоятельным (банкротом); проводится процедура ликвидации</w:t>
      </w:r>
      <w:r w:rsidRPr="00680D3D">
        <w:rPr>
          <w:rFonts w:ascii="Times New Roman" w:hAnsi="Times New Roman" w:cs="Times New Roman"/>
          <w:sz w:val="24"/>
          <w:shd w:val="clear" w:color="auto" w:fill="FFFFFF"/>
        </w:rPr>
        <w:t>, существуют ограничения в соответствующих видах деятельности;</w:t>
      </w:r>
    </w:p>
    <w:p w:rsidR="00500434" w:rsidRPr="00680D3D" w:rsidRDefault="000E71B6" w:rsidP="00500434">
      <w:pPr>
        <w:spacing w:after="0" w:line="240" w:lineRule="auto"/>
        <w:ind w:firstLine="567"/>
        <w:contextualSpacing/>
        <w:jc w:val="both"/>
        <w:rPr>
          <w:rFonts w:ascii="Times New Roman" w:eastAsia="Calibri" w:hAnsi="Times New Roman" w:cs="Times New Roman"/>
          <w:sz w:val="24"/>
        </w:rPr>
      </w:pPr>
      <w:r w:rsidRPr="00680D3D">
        <w:rPr>
          <w:rFonts w:ascii="Times New Roman" w:eastAsia="Calibri" w:hAnsi="Times New Roman" w:cs="Times New Roman"/>
          <w:sz w:val="24"/>
        </w:rPr>
        <w:lastRenderedPageBreak/>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680D3D">
        <w:rPr>
          <w:rFonts w:ascii="Times New Roman" w:eastAsia="Calibri" w:hAnsi="Times New Roman" w:cs="Times New Roman"/>
          <w:sz w:val="24"/>
        </w:rPr>
        <w:t>;</w:t>
      </w:r>
    </w:p>
    <w:p w:rsidR="00500434"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цель займа не соответствует фактической деятельности;</w:t>
      </w:r>
    </w:p>
    <w:p w:rsidR="00EA744C" w:rsidRPr="00680D3D"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 xml:space="preserve">имеются сведения о дисквалификации руководителя </w:t>
      </w:r>
      <w:proofErr w:type="gramStart"/>
      <w:r w:rsidRPr="00680D3D">
        <w:rPr>
          <w:rFonts w:ascii="Times New Roman" w:eastAsiaTheme="minorHAnsi" w:hAnsi="Times New Roman" w:cs="Times New Roman"/>
          <w:sz w:val="24"/>
        </w:rPr>
        <w:t>заемщика-юридического</w:t>
      </w:r>
      <w:proofErr w:type="gramEnd"/>
      <w:r w:rsidRPr="00680D3D">
        <w:rPr>
          <w:rFonts w:ascii="Times New Roman" w:eastAsiaTheme="minorHAnsi" w:hAnsi="Times New Roman" w:cs="Times New Roman"/>
          <w:sz w:val="24"/>
        </w:rPr>
        <w:t xml:space="preserve"> лица, руководителя залогодател</w:t>
      </w:r>
      <w:r w:rsidR="00EA744C" w:rsidRPr="00680D3D">
        <w:rPr>
          <w:rFonts w:ascii="Times New Roman" w:eastAsiaTheme="minorHAnsi" w:hAnsi="Times New Roman" w:cs="Times New Roman"/>
          <w:sz w:val="24"/>
        </w:rPr>
        <w:t>я-юридического лица, учредителя;</w:t>
      </w:r>
    </w:p>
    <w:p w:rsidR="009F558F" w:rsidRPr="00680D3D" w:rsidRDefault="009F558F" w:rsidP="00500434">
      <w:pPr>
        <w:autoSpaceDE w:val="0"/>
        <w:autoSpaceDN w:val="0"/>
        <w:adjustRightInd w:val="0"/>
        <w:spacing w:after="0" w:line="240" w:lineRule="auto"/>
        <w:ind w:firstLine="567"/>
        <w:contextualSpacing/>
        <w:jc w:val="both"/>
        <w:rPr>
          <w:rFonts w:ascii="Times New Roman" w:eastAsiaTheme="minorHAnsi" w:hAnsi="Times New Roman" w:cs="Times New Roman"/>
          <w:sz w:val="24"/>
        </w:rPr>
      </w:pPr>
      <w:r w:rsidRPr="00680D3D">
        <w:rPr>
          <w:rFonts w:ascii="Times New Roman" w:eastAsiaTheme="minorHAnsi" w:hAnsi="Times New Roman" w:cs="Times New Roman"/>
          <w:sz w:val="24"/>
        </w:rPr>
        <w:t>имеются основания, предусмотренные п. 9.23 настоящего Порядка;</w:t>
      </w:r>
    </w:p>
    <w:p w:rsidR="00A44C3A" w:rsidRPr="00680D3D"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680D3D">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развития промышленности</w:t>
      </w:r>
      <w:r w:rsidRPr="00680D3D">
        <w:rPr>
          <w:rFonts w:ascii="Times New Roman" w:eastAsia="Times New Roman" w:hAnsi="Times New Roman" w:cs="Times New Roman"/>
          <w:sz w:val="24"/>
          <w:szCs w:val="24"/>
        </w:rPr>
        <w:t xml:space="preserve"> и настоящим Порядком.</w:t>
      </w:r>
    </w:p>
    <w:p w:rsidR="009F3134" w:rsidRPr="00680D3D"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603C6F" w:rsidRPr="00680D3D">
        <w:rPr>
          <w:rFonts w:ascii="Times New Roman" w:eastAsia="Times New Roman" w:hAnsi="Times New Roman" w:cs="Times New Roman"/>
          <w:b/>
          <w:sz w:val="24"/>
          <w:szCs w:val="24"/>
        </w:rPr>
        <w:t>4</w:t>
      </w:r>
      <w:r w:rsidRPr="00680D3D">
        <w:rPr>
          <w:rFonts w:ascii="Times New Roman" w:eastAsia="Times New Roman" w:hAnsi="Times New Roman" w:cs="Times New Roman"/>
          <w:b/>
          <w:sz w:val="24"/>
          <w:szCs w:val="24"/>
        </w:rPr>
        <w:t>.</w:t>
      </w:r>
      <w:r w:rsidRPr="00680D3D">
        <w:rPr>
          <w:rFonts w:ascii="Times New Roman" w:eastAsia="Times New Roman" w:hAnsi="Times New Roman" w:cs="Times New Roman"/>
          <w:sz w:val="24"/>
          <w:szCs w:val="24"/>
        </w:rPr>
        <w:t xml:space="preserve"> </w:t>
      </w:r>
      <w:r w:rsidR="009F3134" w:rsidRPr="00680D3D">
        <w:rPr>
          <w:rFonts w:ascii="Times New Roman" w:eastAsia="Times New Roman" w:hAnsi="Times New Roman" w:cs="Times New Roman"/>
          <w:sz w:val="24"/>
          <w:szCs w:val="24"/>
        </w:rPr>
        <w:t xml:space="preserve">Предоставление </w:t>
      </w:r>
      <w:r w:rsidR="00432F06" w:rsidRPr="00680D3D">
        <w:rPr>
          <w:rFonts w:ascii="Times New Roman" w:eastAsia="Times New Roman" w:hAnsi="Times New Roman" w:cs="Times New Roman"/>
          <w:sz w:val="24"/>
          <w:szCs w:val="24"/>
        </w:rPr>
        <w:t>займа</w:t>
      </w:r>
      <w:r w:rsidR="009F3134" w:rsidRPr="00680D3D">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680D3D">
        <w:rPr>
          <w:rFonts w:ascii="Times New Roman" w:eastAsia="Times New Roman" w:hAnsi="Times New Roman" w:cs="Times New Roman"/>
          <w:sz w:val="24"/>
          <w:szCs w:val="24"/>
        </w:rPr>
        <w:t>Правления</w:t>
      </w:r>
      <w:r w:rsidR="009F3134" w:rsidRPr="00680D3D">
        <w:rPr>
          <w:rFonts w:ascii="Times New Roman" w:eastAsia="Times New Roman" w:hAnsi="Times New Roman" w:cs="Times New Roman"/>
          <w:sz w:val="24"/>
          <w:szCs w:val="24"/>
        </w:rPr>
        <w:t xml:space="preserve"> Фонда.</w:t>
      </w:r>
    </w:p>
    <w:p w:rsidR="00CC772F" w:rsidRPr="00680D3D" w:rsidRDefault="00C4555A"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3</w:t>
      </w:r>
      <w:r w:rsidR="009F3134" w:rsidRPr="00680D3D">
        <w:rPr>
          <w:rFonts w:ascii="Times New Roman" w:eastAsia="Times New Roman" w:hAnsi="Times New Roman" w:cs="Times New Roman"/>
          <w:b/>
          <w:sz w:val="24"/>
          <w:szCs w:val="24"/>
        </w:rPr>
        <w:t>.</w:t>
      </w:r>
      <w:r w:rsidR="00603C6F" w:rsidRPr="00680D3D">
        <w:rPr>
          <w:rFonts w:ascii="Times New Roman" w:eastAsia="Times New Roman" w:hAnsi="Times New Roman" w:cs="Times New Roman"/>
          <w:b/>
          <w:sz w:val="24"/>
          <w:szCs w:val="24"/>
        </w:rPr>
        <w:t>5</w:t>
      </w:r>
      <w:r w:rsidR="009F3134" w:rsidRPr="00680D3D">
        <w:rPr>
          <w:rFonts w:ascii="Times New Roman" w:eastAsia="Times New Roman" w:hAnsi="Times New Roman" w:cs="Times New Roman"/>
          <w:b/>
          <w:sz w:val="24"/>
          <w:szCs w:val="24"/>
        </w:rPr>
        <w:t>.</w:t>
      </w:r>
      <w:r w:rsidR="009F3134" w:rsidRPr="00680D3D">
        <w:rPr>
          <w:rFonts w:ascii="Times New Roman" w:eastAsia="Times New Roman" w:hAnsi="Times New Roman" w:cs="Times New Roman"/>
          <w:sz w:val="24"/>
          <w:szCs w:val="24"/>
        </w:rPr>
        <w:t> </w:t>
      </w:r>
      <w:r w:rsidRPr="00680D3D">
        <w:rPr>
          <w:rFonts w:ascii="Times New Roman" w:eastAsia="Times New Roman" w:hAnsi="Times New Roman" w:cs="Times New Roman"/>
          <w:sz w:val="24"/>
          <w:szCs w:val="24"/>
        </w:rPr>
        <w:t>Правление</w:t>
      </w:r>
      <w:r w:rsidR="009F3134" w:rsidRPr="00680D3D">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680D3D">
        <w:rPr>
          <w:rFonts w:ascii="Times New Roman" w:eastAsia="Times New Roman" w:hAnsi="Times New Roman" w:cs="Times New Roman"/>
          <w:sz w:val="24"/>
          <w:szCs w:val="24"/>
        </w:rPr>
        <w:t>Р</w:t>
      </w:r>
      <w:r w:rsidR="009F3134" w:rsidRPr="00680D3D">
        <w:rPr>
          <w:rFonts w:ascii="Times New Roman" w:eastAsia="Times New Roman" w:hAnsi="Times New Roman" w:cs="Times New Roman"/>
          <w:sz w:val="24"/>
          <w:szCs w:val="24"/>
        </w:rPr>
        <w:t>Ф</w:t>
      </w:r>
      <w:r w:rsidR="00E41DE6" w:rsidRPr="00680D3D">
        <w:rPr>
          <w:rFonts w:ascii="Times New Roman" w:eastAsia="Times New Roman" w:hAnsi="Times New Roman" w:cs="Times New Roman"/>
          <w:sz w:val="24"/>
          <w:szCs w:val="24"/>
        </w:rPr>
        <w:t>РП</w:t>
      </w:r>
      <w:r w:rsidR="009F3134" w:rsidRPr="00680D3D">
        <w:rPr>
          <w:rFonts w:ascii="Times New Roman" w:eastAsia="Times New Roman" w:hAnsi="Times New Roman" w:cs="Times New Roman"/>
          <w:sz w:val="24"/>
          <w:szCs w:val="24"/>
        </w:rPr>
        <w:t xml:space="preserve"> заявителям, входящим в одну Группу лиц</w:t>
      </w:r>
      <w:r w:rsidR="00D90296" w:rsidRPr="00680D3D">
        <w:rPr>
          <w:rFonts w:ascii="Times New Roman" w:eastAsia="Times New Roman" w:hAnsi="Times New Roman" w:cs="Times New Roman"/>
          <w:sz w:val="24"/>
          <w:szCs w:val="24"/>
        </w:rPr>
        <w:t xml:space="preserve"> с заемщиками</w:t>
      </w:r>
      <w:r w:rsidR="002B68D2" w:rsidRPr="00680D3D">
        <w:rPr>
          <w:rFonts w:ascii="Times New Roman" w:eastAsia="Times New Roman" w:hAnsi="Times New Roman" w:cs="Times New Roman"/>
          <w:sz w:val="24"/>
          <w:szCs w:val="24"/>
        </w:rPr>
        <w:t>.</w:t>
      </w:r>
      <w:bookmarkStart w:id="2" w:name="_Toc496613454"/>
    </w:p>
    <w:p w:rsidR="00CC772F" w:rsidRPr="00680D3D" w:rsidRDefault="00CC772F" w:rsidP="00CC772F">
      <w:pPr>
        <w:tabs>
          <w:tab w:val="left" w:pos="0"/>
          <w:tab w:val="left" w:pos="1134"/>
        </w:tabs>
        <w:spacing w:after="0" w:line="240" w:lineRule="auto"/>
        <w:ind w:firstLine="567"/>
        <w:jc w:val="both"/>
        <w:rPr>
          <w:rFonts w:ascii="Times New Roman" w:eastAsia="Times New Roman" w:hAnsi="Times New Roman" w:cs="Times New Roman"/>
          <w:sz w:val="24"/>
          <w:szCs w:val="24"/>
        </w:rPr>
      </w:pPr>
    </w:p>
    <w:p w:rsidR="00CC772F" w:rsidRPr="00680D3D" w:rsidRDefault="00EB45A5" w:rsidP="00EB45A5">
      <w:pPr>
        <w:tabs>
          <w:tab w:val="left" w:pos="0"/>
          <w:tab w:val="left" w:pos="1134"/>
        </w:tabs>
        <w:spacing w:after="0" w:line="240" w:lineRule="auto"/>
        <w:ind w:firstLine="567"/>
        <w:jc w:val="center"/>
        <w:rPr>
          <w:rFonts w:ascii="Times New Roman" w:eastAsia="Times New Roman" w:hAnsi="Times New Roman" w:cs="Times New Roman"/>
          <w:sz w:val="24"/>
          <w:szCs w:val="24"/>
        </w:rPr>
      </w:pPr>
      <w:r w:rsidRPr="00680D3D">
        <w:rPr>
          <w:rFonts w:ascii="Times New Roman" w:eastAsia="Times New Roman" w:hAnsi="Times New Roman" w:cs="Times New Roman"/>
          <w:b/>
          <w:bCs/>
          <w:kern w:val="28"/>
          <w:sz w:val="24"/>
          <w:szCs w:val="24"/>
        </w:rPr>
        <w:t xml:space="preserve">4. </w:t>
      </w:r>
      <w:r w:rsidR="00CC772F" w:rsidRPr="00680D3D">
        <w:rPr>
          <w:rFonts w:ascii="Times New Roman" w:eastAsia="Times New Roman" w:hAnsi="Times New Roman" w:cs="Times New Roman"/>
          <w:b/>
          <w:bCs/>
          <w:kern w:val="28"/>
          <w:sz w:val="24"/>
          <w:szCs w:val="24"/>
        </w:rPr>
        <w:t>Экспертиза проектов</w:t>
      </w:r>
      <w:bookmarkEnd w:id="2"/>
    </w:p>
    <w:p w:rsidR="00CC772F" w:rsidRPr="00680D3D" w:rsidRDefault="009F558F" w:rsidP="00704444">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0B116E" w:rsidRPr="00E914C8">
        <w:rPr>
          <w:rFonts w:ascii="Times New Roman" w:eastAsiaTheme="minorHAnsi" w:hAnsi="Times New Roman" w:cs="Times New Roman"/>
          <w:b/>
          <w:sz w:val="24"/>
          <w:szCs w:val="24"/>
          <w:lang w:eastAsia="en-US"/>
        </w:rPr>
        <w:t>.1.</w:t>
      </w:r>
      <w:r w:rsidR="000B116E" w:rsidRPr="00680D3D">
        <w:rPr>
          <w:rFonts w:ascii="Times New Roman" w:eastAsiaTheme="minorHAnsi" w:hAnsi="Times New Roman" w:cs="Times New Roman"/>
          <w:sz w:val="24"/>
          <w:szCs w:val="24"/>
          <w:lang w:eastAsia="en-US"/>
        </w:rPr>
        <w:t xml:space="preserve"> </w:t>
      </w:r>
      <w:r w:rsidR="00CC772F" w:rsidRPr="00680D3D">
        <w:rPr>
          <w:rFonts w:ascii="Times New Roman" w:eastAsiaTheme="minorHAnsi" w:hAnsi="Times New Roman" w:cs="Times New Roman"/>
          <w:sz w:val="24"/>
          <w:szCs w:val="24"/>
          <w:lang w:eastAsia="en-US"/>
        </w:rPr>
        <w:t>Экспертиза проектов включает в себя следующие этапы:</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Входная экспертиза Заявки;</w:t>
      </w:r>
    </w:p>
    <w:p w:rsidR="00CC772F" w:rsidRPr="00680D3D" w:rsidRDefault="00CC772F" w:rsidP="00704444">
      <w:pPr>
        <w:tabs>
          <w:tab w:val="left" w:pos="993"/>
        </w:tabs>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sz w:val="24"/>
          <w:szCs w:val="24"/>
        </w:rPr>
        <w:t>Комплексная экспертиза Заявки.</w:t>
      </w:r>
    </w:p>
    <w:p w:rsidR="00CC772F" w:rsidRPr="00680D3D" w:rsidRDefault="00A4618B"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2</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Фонд размещает на Сайте Фонда рекомендации по предоставлению Заявки, разработанные на основе настоящего </w:t>
      </w:r>
      <w:r w:rsidR="00805E52" w:rsidRPr="00680D3D">
        <w:rPr>
          <w:rFonts w:ascii="Times New Roman" w:eastAsiaTheme="minorHAnsi" w:hAnsi="Times New Roman" w:cs="Times New Roman"/>
          <w:sz w:val="24"/>
          <w:szCs w:val="24"/>
          <w:lang w:eastAsia="en-US"/>
        </w:rPr>
        <w:t>Порядка</w:t>
      </w:r>
      <w:r w:rsidR="00CC772F" w:rsidRPr="00680D3D">
        <w:rPr>
          <w:rFonts w:ascii="Times New Roman" w:eastAsiaTheme="minorHAnsi" w:hAnsi="Times New Roman" w:cs="Times New Roman"/>
          <w:sz w:val="24"/>
          <w:szCs w:val="24"/>
          <w:lang w:eastAsia="en-US"/>
        </w:rPr>
        <w:t xml:space="preserve">.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До момента начала </w:t>
      </w:r>
      <w:r w:rsidR="00805E52" w:rsidRPr="00680D3D">
        <w:rPr>
          <w:rFonts w:ascii="Times New Roman" w:hAnsi="Times New Roman" w:cs="Times New Roman"/>
          <w:sz w:val="24"/>
          <w:szCs w:val="24"/>
        </w:rPr>
        <w:t>экспертизы</w:t>
      </w:r>
      <w:r w:rsidRPr="00680D3D">
        <w:rPr>
          <w:rFonts w:ascii="Times New Roman" w:hAnsi="Times New Roman" w:cs="Times New Roman"/>
          <w:sz w:val="24"/>
          <w:szCs w:val="24"/>
        </w:rPr>
        <w:t xml:space="preserve"> потенциальному Заявителю предоставляется бесплатная консультационно-информационная и методическая поддержка в части подготовки Заявки. </w:t>
      </w:r>
    </w:p>
    <w:p w:rsidR="00CC772F" w:rsidRPr="00680D3D" w:rsidRDefault="00CC772F" w:rsidP="009F558F">
      <w:pPr>
        <w:widowControl w:val="0"/>
        <w:tabs>
          <w:tab w:val="left" w:pos="1134"/>
        </w:tabs>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Заявитель имеет право перед подачей Заявки и в ходе проведения экспертизы обратиться в Фонд за разъяснениями относительно требований к заполнению, оформлению и предоставлению Заявки и предоставляемых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3</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Вопросы реализации информационной политики, а также политики соблюдения конфиденциальности и раскрытия информации регулируются внутренним документом Фонда. </w:t>
      </w:r>
    </w:p>
    <w:p w:rsidR="00CC772F" w:rsidRPr="00680D3D" w:rsidRDefault="00CC772F" w:rsidP="009F558F">
      <w:pPr>
        <w:tabs>
          <w:tab w:val="left" w:pos="993"/>
        </w:tab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может быть отнесена </w:t>
      </w:r>
      <w:proofErr w:type="gramStart"/>
      <w:r w:rsidRPr="00680D3D">
        <w:rPr>
          <w:rFonts w:ascii="Times New Roman" w:eastAsiaTheme="minorHAnsi" w:hAnsi="Times New Roman" w:cs="Times New Roman"/>
          <w:sz w:val="24"/>
          <w:szCs w:val="24"/>
          <w:lang w:eastAsia="en-US"/>
        </w:rPr>
        <w:t>к</w:t>
      </w:r>
      <w:proofErr w:type="gramEnd"/>
      <w:r w:rsidRPr="00680D3D">
        <w:rPr>
          <w:rFonts w:ascii="Times New Roman" w:eastAsiaTheme="minorHAnsi" w:hAnsi="Times New Roman" w:cs="Times New Roman"/>
          <w:sz w:val="24"/>
          <w:szCs w:val="24"/>
          <w:lang w:eastAsia="en-US"/>
        </w:rPr>
        <w:t xml:space="preserve"> конфиденциальной следующая информация о проекте: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общий размер инвестиций в проект;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финансирования, предоставляемого Фондом;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количество и качество планируемых к созданию и созданных рабочих мест;</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сумма ожидаемых налоговых поступлений в бюджеты различных уровней;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информация о производимой в ходе реализации проекта продукции, указанная в заявительной документации и отчетности проекта;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календарный план реализации проекта.</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 окончания проведения комплексной экспертизы Заявитель вправе дополнить комплект документов иными документами, которые, по его мнению, необходимы для подтверждения соответствия представляемого им проекта требованиям Фонда.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5</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В случае необходимости получения разъяснений и дополнительной информации по вопросам, в недостаточной мере освещенным в поданной Заявке, </w:t>
      </w:r>
      <w:r w:rsidR="00805E52" w:rsidRPr="00680D3D">
        <w:rPr>
          <w:rFonts w:ascii="Times New Roman" w:eastAsiaTheme="minorHAnsi" w:hAnsi="Times New Roman" w:cs="Times New Roman"/>
          <w:sz w:val="24"/>
          <w:szCs w:val="24"/>
          <w:lang w:eastAsia="en-US"/>
        </w:rPr>
        <w:t>сотрудник Фонда</w:t>
      </w:r>
      <w:r w:rsidR="00CC772F" w:rsidRPr="00680D3D">
        <w:rPr>
          <w:rFonts w:ascii="Times New Roman" w:eastAsiaTheme="minorHAnsi" w:hAnsi="Times New Roman" w:cs="Times New Roman"/>
          <w:sz w:val="24"/>
          <w:szCs w:val="24"/>
          <w:lang w:eastAsia="en-US"/>
        </w:rPr>
        <w:t xml:space="preserve"> вправе запрашивать дополнительную информацию о проекте у Заявителя, а также проводить встречи с ним. </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6</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Документы в составе Заявки предоставляются </w:t>
      </w:r>
      <w:r w:rsidR="00805E52" w:rsidRPr="00680D3D">
        <w:rPr>
          <w:rFonts w:ascii="Times New Roman" w:eastAsiaTheme="minorHAnsi" w:hAnsi="Times New Roman" w:cs="Times New Roman"/>
          <w:sz w:val="24"/>
          <w:szCs w:val="24"/>
          <w:lang w:eastAsia="en-US"/>
        </w:rPr>
        <w:t>на бумажном носителе</w:t>
      </w:r>
      <w:r w:rsidR="00CC772F" w:rsidRPr="00680D3D">
        <w:rPr>
          <w:rFonts w:ascii="Times New Roman" w:eastAsiaTheme="minorHAnsi" w:hAnsi="Times New Roman" w:cs="Times New Roman"/>
          <w:sz w:val="24"/>
          <w:szCs w:val="24"/>
          <w:lang w:eastAsia="en-US"/>
        </w:rPr>
        <w:t xml:space="preserve"> и должны соответствовать следующим требованиям: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все суммы денежных средств, указанные в документах, должны быть выражены в российских рублях, при этом отдельные элементы финансовой модели могут содержать суммы, выраженные в иностранной валюте, если это обосновано особенностями проекта;</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копии документов должны соответствовать оригинальным документам; </w:t>
      </w:r>
    </w:p>
    <w:p w:rsidR="00CC772F" w:rsidRPr="00680D3D" w:rsidRDefault="00CC772F" w:rsidP="009F558F">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lastRenderedPageBreak/>
        <w:t>текст и изображения должны быть разборчивы, не содержать исправлений и дефектов, не позволяющих однозначно трактовать содержание документов.</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7.</w:t>
      </w:r>
      <w:r w:rsidR="00CC772F" w:rsidRPr="00680D3D">
        <w:rPr>
          <w:rFonts w:ascii="Times New Roman" w:eastAsiaTheme="minorHAnsi" w:hAnsi="Times New Roman" w:cs="Times New Roman"/>
          <w:sz w:val="24"/>
          <w:szCs w:val="24"/>
          <w:lang w:eastAsia="en-US"/>
        </w:rPr>
        <w:t xml:space="preserve"> Заявитель гарантирует полноту и достоверность всей представленной информации и несет ответственность за ее умышленное искажение в соответствии с законодательством Российской Федерации.</w:t>
      </w:r>
    </w:p>
    <w:p w:rsidR="00CC772F"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8</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Заявитель вправе по собственной инициативе в любой момент до даты рассмотрения Заявки </w:t>
      </w:r>
      <w:r w:rsidR="00805E52" w:rsidRPr="00680D3D">
        <w:rPr>
          <w:rFonts w:ascii="Times New Roman" w:eastAsiaTheme="minorHAnsi" w:hAnsi="Times New Roman" w:cs="Times New Roman"/>
          <w:sz w:val="24"/>
          <w:szCs w:val="24"/>
          <w:lang w:eastAsia="en-US"/>
        </w:rPr>
        <w:t>Правлением Фонда</w:t>
      </w:r>
      <w:r w:rsidR="00CC772F" w:rsidRPr="00680D3D">
        <w:rPr>
          <w:rFonts w:ascii="Times New Roman" w:eastAsiaTheme="minorHAnsi" w:hAnsi="Times New Roman" w:cs="Times New Roman"/>
          <w:sz w:val="24"/>
          <w:szCs w:val="24"/>
          <w:lang w:eastAsia="en-US"/>
        </w:rPr>
        <w:t xml:space="preserve"> отозвать поданную Заявку, что не лишает его возможности повторного обращения за получением финансирования такого проекта.</w:t>
      </w:r>
    </w:p>
    <w:p w:rsidR="000B116E" w:rsidRPr="00680D3D" w:rsidRDefault="00A4618B" w:rsidP="009F558F">
      <w:pPr>
        <w:tabs>
          <w:tab w:val="left" w:pos="0"/>
          <w:tab w:val="left" w:pos="1134"/>
        </w:tabs>
        <w:spacing w:after="0" w:line="240" w:lineRule="auto"/>
        <w:ind w:firstLine="567"/>
        <w:jc w:val="both"/>
        <w:rPr>
          <w:rFonts w:ascii="Times New Roman" w:eastAsiaTheme="minorHAnsi" w:hAnsi="Times New Roman" w:cs="Times New Roman"/>
          <w:sz w:val="24"/>
          <w:szCs w:val="24"/>
          <w:lang w:eastAsia="en-US"/>
        </w:rPr>
      </w:pPr>
      <w:r w:rsidRPr="00E914C8">
        <w:rPr>
          <w:rFonts w:ascii="Times New Roman" w:eastAsiaTheme="minorHAnsi" w:hAnsi="Times New Roman" w:cs="Times New Roman"/>
          <w:b/>
          <w:sz w:val="24"/>
          <w:szCs w:val="24"/>
          <w:lang w:eastAsia="en-US"/>
        </w:rPr>
        <w:t>4</w:t>
      </w:r>
      <w:r w:rsidR="00CC772F" w:rsidRPr="00E914C8">
        <w:rPr>
          <w:rFonts w:ascii="Times New Roman" w:eastAsiaTheme="minorHAnsi" w:hAnsi="Times New Roman" w:cs="Times New Roman"/>
          <w:b/>
          <w:sz w:val="24"/>
          <w:szCs w:val="24"/>
          <w:lang w:eastAsia="en-US"/>
        </w:rPr>
        <w:t>.</w:t>
      </w:r>
      <w:r w:rsidRPr="00E914C8">
        <w:rPr>
          <w:rFonts w:ascii="Times New Roman" w:eastAsiaTheme="minorHAnsi" w:hAnsi="Times New Roman" w:cs="Times New Roman"/>
          <w:b/>
          <w:sz w:val="24"/>
          <w:szCs w:val="24"/>
          <w:lang w:eastAsia="en-US"/>
        </w:rPr>
        <w:t>9</w:t>
      </w:r>
      <w:r w:rsidR="00CC772F" w:rsidRPr="00E914C8">
        <w:rPr>
          <w:rFonts w:ascii="Times New Roman" w:eastAsiaTheme="minorHAnsi" w:hAnsi="Times New Roman" w:cs="Times New Roman"/>
          <w:b/>
          <w:sz w:val="24"/>
          <w:szCs w:val="24"/>
          <w:lang w:eastAsia="en-US"/>
        </w:rPr>
        <w:t>.</w:t>
      </w:r>
      <w:r w:rsidR="00CC772F" w:rsidRPr="00680D3D">
        <w:rPr>
          <w:rFonts w:ascii="Times New Roman" w:eastAsiaTheme="minorHAnsi" w:hAnsi="Times New Roman" w:cs="Times New Roman"/>
          <w:sz w:val="24"/>
          <w:szCs w:val="24"/>
          <w:lang w:eastAsia="en-US"/>
        </w:rPr>
        <w:t xml:space="preserve"> За проведение экспертизы проектов для целей отбора и принятия решения о финансировании Фондом плата с Заявителей не взимается</w:t>
      </w:r>
      <w:r w:rsidRPr="00680D3D">
        <w:rPr>
          <w:rFonts w:ascii="Times New Roman" w:eastAsiaTheme="minorHAnsi" w:hAnsi="Times New Roman" w:cs="Times New Roman"/>
          <w:sz w:val="24"/>
          <w:szCs w:val="24"/>
          <w:lang w:eastAsia="en-US"/>
        </w:rPr>
        <w:t>.</w:t>
      </w:r>
      <w:r w:rsidR="00CC772F" w:rsidRPr="00680D3D">
        <w:rPr>
          <w:rFonts w:ascii="Times New Roman" w:eastAsiaTheme="minorHAnsi" w:hAnsi="Times New Roman" w:cs="Times New Roman"/>
          <w:sz w:val="24"/>
          <w:szCs w:val="24"/>
          <w:lang w:eastAsia="en-US"/>
        </w:rPr>
        <w:t xml:space="preserve"> </w:t>
      </w:r>
      <w:bookmarkStart w:id="3" w:name="_Toc438817387"/>
      <w:bookmarkStart w:id="4" w:name="_Toc496613455"/>
    </w:p>
    <w:p w:rsidR="000B116E" w:rsidRPr="00680D3D" w:rsidRDefault="000B116E" w:rsidP="00EB45A5">
      <w:pPr>
        <w:tabs>
          <w:tab w:val="left" w:pos="0"/>
          <w:tab w:val="left" w:pos="1134"/>
        </w:tabs>
        <w:spacing w:after="0" w:line="240" w:lineRule="auto"/>
        <w:ind w:firstLine="709"/>
        <w:jc w:val="both"/>
        <w:rPr>
          <w:rFonts w:ascii="Times New Roman" w:eastAsiaTheme="minorHAnsi" w:hAnsi="Times New Roman" w:cs="Times New Roman"/>
          <w:sz w:val="24"/>
          <w:szCs w:val="24"/>
          <w:lang w:eastAsia="en-US"/>
        </w:rPr>
      </w:pPr>
    </w:p>
    <w:p w:rsidR="00CC772F" w:rsidRPr="00680D3D" w:rsidRDefault="00A4618B" w:rsidP="00A4618B">
      <w:pPr>
        <w:tabs>
          <w:tab w:val="left" w:pos="0"/>
          <w:tab w:val="left" w:pos="1134"/>
        </w:tabs>
        <w:spacing w:after="0" w:line="240" w:lineRule="auto"/>
        <w:ind w:firstLine="567"/>
        <w:jc w:val="center"/>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bCs/>
          <w:kern w:val="28"/>
          <w:sz w:val="24"/>
          <w:szCs w:val="24"/>
        </w:rPr>
        <w:t xml:space="preserve">5. </w:t>
      </w:r>
      <w:r w:rsidR="00CC772F" w:rsidRPr="00680D3D">
        <w:rPr>
          <w:rFonts w:ascii="Times New Roman" w:eastAsia="Times New Roman" w:hAnsi="Times New Roman" w:cs="Times New Roman"/>
          <w:b/>
          <w:bCs/>
          <w:kern w:val="28"/>
          <w:sz w:val="24"/>
          <w:szCs w:val="24"/>
        </w:rPr>
        <w:t>Проведение экспертиз</w:t>
      </w:r>
      <w:bookmarkEnd w:id="3"/>
      <w:r w:rsidR="00CC772F" w:rsidRPr="00680D3D">
        <w:rPr>
          <w:rFonts w:ascii="Times New Roman" w:eastAsia="Times New Roman" w:hAnsi="Times New Roman" w:cs="Times New Roman"/>
          <w:b/>
          <w:bCs/>
          <w:kern w:val="28"/>
          <w:sz w:val="24"/>
          <w:szCs w:val="24"/>
        </w:rPr>
        <w:t xml:space="preserve"> проектов</w:t>
      </w:r>
      <w:bookmarkEnd w:id="4"/>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u w:val="single"/>
        </w:rPr>
      </w:pPr>
      <w:r w:rsidRPr="00680D3D">
        <w:rPr>
          <w:rFonts w:ascii="Times New Roman" w:hAnsi="Times New Roman" w:cs="Times New Roman"/>
          <w:sz w:val="24"/>
          <w:szCs w:val="24"/>
          <w:u w:val="single"/>
        </w:rPr>
        <w:t xml:space="preserve">Этап I. </w:t>
      </w:r>
      <w:r w:rsidR="00A4618B" w:rsidRPr="00680D3D">
        <w:rPr>
          <w:rFonts w:ascii="Times New Roman" w:hAnsi="Times New Roman" w:cs="Times New Roman"/>
          <w:sz w:val="24"/>
          <w:szCs w:val="24"/>
          <w:u w:val="single"/>
        </w:rPr>
        <w:t>Входная экспертиза</w:t>
      </w:r>
    </w:p>
    <w:p w:rsidR="00A4618B"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00CC772F" w:rsidRPr="00680D3D">
        <w:rPr>
          <w:rFonts w:ascii="Times New Roman" w:hAnsi="Times New Roman" w:cs="Times New Roman"/>
          <w:sz w:val="24"/>
          <w:szCs w:val="24"/>
        </w:rPr>
        <w:t xml:space="preserve"> На этапе </w:t>
      </w:r>
      <w:r w:rsidRPr="00680D3D">
        <w:rPr>
          <w:rFonts w:ascii="Times New Roman" w:hAnsi="Times New Roman" w:cs="Times New Roman"/>
          <w:sz w:val="24"/>
          <w:szCs w:val="24"/>
        </w:rPr>
        <w:t>входной экспертизы:</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проводится предварительная проверка соответствия проекта и Заявителя установленным настоящим </w:t>
      </w:r>
      <w:r w:rsidR="00A4618B" w:rsidRPr="00680D3D">
        <w:rPr>
          <w:rFonts w:ascii="Times New Roman" w:hAnsi="Times New Roman" w:cs="Times New Roman"/>
          <w:sz w:val="24"/>
          <w:szCs w:val="24"/>
        </w:rPr>
        <w:t>Порядком</w:t>
      </w:r>
      <w:r w:rsidRPr="00680D3D">
        <w:rPr>
          <w:rFonts w:ascii="Times New Roman" w:hAnsi="Times New Roman" w:cs="Times New Roman"/>
          <w:sz w:val="24"/>
          <w:szCs w:val="24"/>
        </w:rPr>
        <w:t xml:space="preserve"> условиям финансирования на основании анализа резюме проекта</w:t>
      </w:r>
      <w:r w:rsidR="00A4618B" w:rsidRPr="00680D3D">
        <w:rPr>
          <w:rFonts w:ascii="Times New Roman" w:hAnsi="Times New Roman" w:cs="Times New Roman"/>
          <w:sz w:val="24"/>
          <w:szCs w:val="24"/>
        </w:rPr>
        <w:t>;</w:t>
      </w:r>
    </w:p>
    <w:p w:rsidR="00A4618B"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определяется готовность документов по Заявке к дальнейшему рассмотрению проекта на этапе комплексной экспертизы.</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2</w:t>
      </w:r>
      <w:r w:rsidR="00CC772F" w:rsidRPr="00680D3D">
        <w:rPr>
          <w:rFonts w:ascii="Times New Roman" w:hAnsi="Times New Roman" w:cs="Times New Roman"/>
          <w:sz w:val="24"/>
          <w:szCs w:val="24"/>
        </w:rPr>
        <w:t>. Документы Заявки проверяются на предмет их комплектности и соответствия рекомендуемым формам и методическим указаниям Фонда. Срок такой проверки не может превышать 5 (Пяти) дней по полному комплекту документов, а по отдельно (дополнительно) предоставляемым документам – 2 (Двух) дней.</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за Заявителя резюме проекта, состав и содержание комплекта документов в составе Заявки. </w:t>
      </w:r>
    </w:p>
    <w:p w:rsidR="00CC772F" w:rsidRPr="00680D3D" w:rsidRDefault="00CC772F"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u w:val="single"/>
        </w:rPr>
        <w:t xml:space="preserve">Этап </w:t>
      </w:r>
      <w:r w:rsidRPr="00680D3D">
        <w:rPr>
          <w:rFonts w:ascii="Times New Roman" w:hAnsi="Times New Roman" w:cs="Times New Roman"/>
          <w:sz w:val="24"/>
          <w:szCs w:val="24"/>
          <w:u w:val="single"/>
          <w:lang w:val="en-US"/>
        </w:rPr>
        <w:t>II</w:t>
      </w:r>
      <w:r w:rsidRPr="00680D3D">
        <w:rPr>
          <w:rFonts w:ascii="Times New Roman" w:hAnsi="Times New Roman" w:cs="Times New Roman"/>
          <w:sz w:val="24"/>
          <w:szCs w:val="24"/>
          <w:u w:val="single"/>
        </w:rPr>
        <w:t>. Комплексная экспертиза</w:t>
      </w:r>
    </w:p>
    <w:p w:rsidR="00CC772F" w:rsidRPr="00680D3D" w:rsidRDefault="00A4618B" w:rsidP="009F558F">
      <w:pPr>
        <w:widowControl w:val="0"/>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 целью определения возможности и условий финансирования Фондом проекта проводится комплексная экспертиза проекта и документов, предоставленных Заявителем, по направлениям:</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9F558F">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5.4</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 итогам проведения комплексной экспертизы Фонд выносит Заявку и рекомендации по условиям участия Фонда в финансировании проекта на рассмотрение </w:t>
      </w:r>
      <w:r w:rsidR="000A13D9" w:rsidRPr="00680D3D">
        <w:rPr>
          <w:rFonts w:ascii="Times New Roman" w:hAnsi="Times New Roman" w:cs="Times New Roman"/>
          <w:sz w:val="24"/>
          <w:szCs w:val="24"/>
        </w:rPr>
        <w:t>Правлению Фонда</w:t>
      </w:r>
      <w:r w:rsidR="00CC772F" w:rsidRPr="00680D3D">
        <w:rPr>
          <w:rFonts w:ascii="Times New Roman" w:hAnsi="Times New Roman" w:cs="Times New Roman"/>
          <w:sz w:val="24"/>
          <w:szCs w:val="24"/>
        </w:rPr>
        <w:t>.</w:t>
      </w:r>
    </w:p>
    <w:p w:rsidR="00CC772F" w:rsidRPr="00680D3D" w:rsidRDefault="00A4618B" w:rsidP="009F558F">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0A13D9" w:rsidRPr="00680D3D">
        <w:rPr>
          <w:rFonts w:ascii="Times New Roman" w:hAnsi="Times New Roman" w:cs="Times New Roman"/>
          <w:sz w:val="24"/>
          <w:szCs w:val="24"/>
        </w:rPr>
        <w:t>Ведущий специалист</w:t>
      </w:r>
      <w:r w:rsidR="00CC772F" w:rsidRPr="00680D3D">
        <w:rPr>
          <w:rFonts w:ascii="Times New Roman" w:hAnsi="Times New Roman" w:cs="Times New Roman"/>
          <w:sz w:val="24"/>
          <w:szCs w:val="24"/>
        </w:rPr>
        <w:t xml:space="preserve"> сопровождает Заявку и организует комплексную экспертизу:</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обеспечивает проведение комплексной экспертизы; </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обеспечивает проведение анализа предлагаемого Заявителем обеспечения и предполагаемых механизмов контроля целевого использования средств займа;</w:t>
      </w:r>
    </w:p>
    <w:p w:rsidR="00CC772F" w:rsidRPr="00680D3D" w:rsidRDefault="00CC772F" w:rsidP="00401186">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формирует предварительные условия участия Фонда в финансировании проекта Фондом с учетом суммы, срока и структуры проекта.</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7</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Общий срок проведения комплексной экспертизы не должен превышать </w:t>
      </w:r>
      <w:r w:rsidR="000A13D9" w:rsidRPr="00680D3D">
        <w:rPr>
          <w:rFonts w:ascii="Times New Roman" w:hAnsi="Times New Roman" w:cs="Times New Roman"/>
          <w:sz w:val="24"/>
          <w:szCs w:val="24"/>
        </w:rPr>
        <w:t>1</w:t>
      </w:r>
      <w:r w:rsidRPr="00680D3D">
        <w:rPr>
          <w:rFonts w:ascii="Times New Roman" w:hAnsi="Times New Roman" w:cs="Times New Roman"/>
          <w:sz w:val="24"/>
          <w:szCs w:val="24"/>
        </w:rPr>
        <w:t>5</w:t>
      </w:r>
      <w:r w:rsidR="00CC772F" w:rsidRPr="00680D3D">
        <w:rPr>
          <w:rFonts w:ascii="Times New Roman" w:hAnsi="Times New Roman" w:cs="Times New Roman"/>
          <w:sz w:val="24"/>
          <w:szCs w:val="24"/>
        </w:rPr>
        <w:t xml:space="preserve"> (</w:t>
      </w:r>
      <w:r w:rsidRPr="00680D3D">
        <w:rPr>
          <w:rFonts w:ascii="Times New Roman" w:hAnsi="Times New Roman" w:cs="Times New Roman"/>
          <w:sz w:val="24"/>
          <w:szCs w:val="24"/>
        </w:rPr>
        <w:t>пятнадцать</w:t>
      </w:r>
      <w:r w:rsidR="00CC772F" w:rsidRPr="00680D3D">
        <w:rPr>
          <w:rFonts w:ascii="Times New Roman" w:hAnsi="Times New Roman" w:cs="Times New Roman"/>
          <w:sz w:val="24"/>
          <w:szCs w:val="24"/>
        </w:rPr>
        <w:t>)</w:t>
      </w:r>
      <w:r w:rsidR="000A13D9" w:rsidRPr="00680D3D">
        <w:rPr>
          <w:rFonts w:ascii="Times New Roman" w:hAnsi="Times New Roman" w:cs="Times New Roman"/>
          <w:sz w:val="24"/>
          <w:szCs w:val="24"/>
        </w:rPr>
        <w:t xml:space="preserve"> рабочих</w:t>
      </w:r>
      <w:r w:rsidR="00CC772F" w:rsidRPr="00680D3D">
        <w:rPr>
          <w:rFonts w:ascii="Times New Roman" w:hAnsi="Times New Roman" w:cs="Times New Roman"/>
          <w:sz w:val="24"/>
          <w:szCs w:val="24"/>
        </w:rPr>
        <w:t xml:space="preserve"> дней с момента принятия </w:t>
      </w:r>
      <w:r w:rsidRPr="00680D3D">
        <w:rPr>
          <w:rFonts w:ascii="Times New Roman" w:hAnsi="Times New Roman" w:cs="Times New Roman"/>
          <w:sz w:val="24"/>
          <w:szCs w:val="24"/>
        </w:rPr>
        <w:t>Заявки в работ</w:t>
      </w:r>
      <w:r w:rsidR="00A76D50" w:rsidRPr="00680D3D">
        <w:rPr>
          <w:rFonts w:ascii="Times New Roman" w:hAnsi="Times New Roman" w:cs="Times New Roman"/>
          <w:sz w:val="24"/>
          <w:szCs w:val="24"/>
        </w:rPr>
        <w:t>у</w:t>
      </w:r>
      <w:r w:rsidR="00CC772F" w:rsidRPr="00680D3D">
        <w:rPr>
          <w:rFonts w:ascii="Times New Roman" w:hAnsi="Times New Roman" w:cs="Times New Roman"/>
          <w:sz w:val="24"/>
          <w:szCs w:val="24"/>
        </w:rPr>
        <w:t xml:space="preserve">.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В случае если назначение комплексной экспертизы проекта непосредственно после прохождения входной экспертизы невозможно ввиду значительного числа уже находящихся на этой стадии проектов в Фонде, </w:t>
      </w:r>
      <w:r w:rsidR="00A4618B" w:rsidRPr="00680D3D">
        <w:rPr>
          <w:rFonts w:ascii="Times New Roman" w:hAnsi="Times New Roman" w:cs="Times New Roman"/>
          <w:sz w:val="24"/>
          <w:szCs w:val="24"/>
        </w:rPr>
        <w:t>сотрудник</w:t>
      </w:r>
      <w:r w:rsidRPr="00680D3D">
        <w:rPr>
          <w:rFonts w:ascii="Times New Roman" w:hAnsi="Times New Roman" w:cs="Times New Roman"/>
          <w:sz w:val="24"/>
          <w:szCs w:val="24"/>
        </w:rPr>
        <w:t xml:space="preserve"> в течение одного дня уведомляет об этом Заявителя. </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По мере прохождения проектов через </w:t>
      </w:r>
      <w:r w:rsidR="000A13D9" w:rsidRPr="00680D3D">
        <w:rPr>
          <w:rFonts w:ascii="Times New Roman" w:hAnsi="Times New Roman" w:cs="Times New Roman"/>
          <w:sz w:val="24"/>
          <w:szCs w:val="24"/>
        </w:rPr>
        <w:t>Правления Фонда</w:t>
      </w:r>
      <w:r w:rsidRPr="00680D3D">
        <w:rPr>
          <w:rFonts w:ascii="Times New Roman" w:hAnsi="Times New Roman" w:cs="Times New Roman"/>
          <w:sz w:val="24"/>
          <w:szCs w:val="24"/>
        </w:rPr>
        <w:t xml:space="preserve"> и высвобождения ресурсов (экспертов) Фонда проект направляется на комплексную экспертизу</w:t>
      </w:r>
      <w:r w:rsidRPr="00680D3D">
        <w:rPr>
          <w:rFonts w:ascii="Times New Roman" w:eastAsiaTheme="minorHAnsi" w:hAnsi="Times New Roman" w:cs="Times New Roman"/>
          <w:sz w:val="24"/>
          <w:szCs w:val="24"/>
          <w:lang w:eastAsia="en-US"/>
        </w:rPr>
        <w:t>.</w:t>
      </w:r>
    </w:p>
    <w:p w:rsidR="00CC772F" w:rsidRPr="00680D3D"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В случае направления Проекта на доработку по итогам комплексной экспертизы отсчет срока проведения комплексной экспертизы Фондом приостанавливается и возобновляется после устранения Заявителем замечаний по материалам проекта.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8</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Последовательность проведения отдельных направлений экспертизы определяется </w:t>
      </w:r>
      <w:r w:rsidRPr="00680D3D">
        <w:rPr>
          <w:rFonts w:ascii="Times New Roman" w:hAnsi="Times New Roman" w:cs="Times New Roman"/>
          <w:sz w:val="24"/>
          <w:szCs w:val="24"/>
        </w:rPr>
        <w:lastRenderedPageBreak/>
        <w:t>сотрудником Фонда</w:t>
      </w:r>
      <w:r w:rsidR="00CC772F" w:rsidRPr="00680D3D">
        <w:rPr>
          <w:rFonts w:ascii="Times New Roman" w:hAnsi="Times New Roman" w:cs="Times New Roman"/>
          <w:sz w:val="24"/>
          <w:szCs w:val="24"/>
        </w:rPr>
        <w:t xml:space="preserve">, исходя из требования проведения экспертизы в минимальные сроки. </w:t>
      </w:r>
    </w:p>
    <w:p w:rsidR="00CC772F" w:rsidRPr="00680D3D" w:rsidRDefault="00A4618B" w:rsidP="00A461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680D3D">
        <w:rPr>
          <w:rFonts w:ascii="Times New Roman" w:hAnsi="Times New Roman" w:cs="Times New Roman"/>
          <w:b/>
          <w:sz w:val="24"/>
          <w:szCs w:val="24"/>
        </w:rPr>
        <w:t>5.9.</w:t>
      </w:r>
      <w:r w:rsidRPr="00680D3D">
        <w:rPr>
          <w:rFonts w:ascii="Times New Roman" w:hAnsi="Times New Roman" w:cs="Times New Roman"/>
          <w:sz w:val="24"/>
          <w:szCs w:val="24"/>
        </w:rPr>
        <w:t xml:space="preserve"> </w:t>
      </w:r>
      <w:r w:rsidR="00CC772F" w:rsidRPr="00680D3D">
        <w:rPr>
          <w:rFonts w:ascii="Times New Roman" w:hAnsi="Times New Roman" w:cs="Times New Roman"/>
          <w:sz w:val="24"/>
          <w:szCs w:val="24"/>
        </w:rPr>
        <w:t xml:space="preserve">Фонд вправе привлекать внешних экспертов для проведения независимой экспертизы, в </w:t>
      </w:r>
      <w:proofErr w:type="spellStart"/>
      <w:r w:rsidR="00CC772F" w:rsidRPr="00680D3D">
        <w:rPr>
          <w:rFonts w:ascii="Times New Roman" w:hAnsi="Times New Roman" w:cs="Times New Roman"/>
          <w:sz w:val="24"/>
          <w:szCs w:val="24"/>
        </w:rPr>
        <w:t>т.ч</w:t>
      </w:r>
      <w:proofErr w:type="spellEnd"/>
      <w:r w:rsidR="00CC772F" w:rsidRPr="00680D3D">
        <w:rPr>
          <w:rFonts w:ascii="Times New Roman" w:hAnsi="Times New Roman" w:cs="Times New Roman"/>
          <w:sz w:val="24"/>
          <w:szCs w:val="24"/>
        </w:rPr>
        <w:t>. и в тех случаях, когда Заявитель уже привлекал внешних экспертов и представил соответствующее заключение.</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0</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Фамилии экспертов, рецензирующих поданные проекты, носят конфиденциальный характер и Заявителям, равно как и другим лицам, не сообщаются.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11</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Подразделения Фонда, участвующие в экспертизе проекта, имеют право запрашивать у Заявителя комментарии, пояснения, а также дополнительные документы, необходимые для проведения экспертизы по проекту.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.1</w:t>
      </w:r>
      <w:r w:rsidRPr="00680D3D">
        <w:rPr>
          <w:rFonts w:ascii="Times New Roman" w:hAnsi="Times New Roman" w:cs="Times New Roman"/>
          <w:b/>
          <w:sz w:val="24"/>
          <w:szCs w:val="24"/>
        </w:rPr>
        <w:t>2</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В ходе проведения экспертизы Фонд использует помимо информации и документов, предоставленных Заявителем, информацию из внешних источников, включая прогнозы и аналитические исследования третьих лиц, электронные сервисы государственных органов.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13</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Сотрудникам Фонда запрещается корректировать параметры и документацию проекта за Заявителя, предоставлять ему возможность самому заполнять разделы экспертизы.</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14</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Комплексная экспертиза прекращается до ее полного завершения в случае выявления любого из следующих обстоятельств:</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несоответствие проекта критериям отбора проектов для финансирования по </w:t>
      </w:r>
      <w:proofErr w:type="gramStart"/>
      <w:r w:rsidRPr="00680D3D">
        <w:rPr>
          <w:rFonts w:ascii="Times New Roman" w:eastAsiaTheme="minorHAnsi" w:hAnsi="Times New Roman" w:cs="Times New Roman"/>
          <w:sz w:val="24"/>
          <w:szCs w:val="24"/>
          <w:lang w:eastAsia="en-US"/>
        </w:rPr>
        <w:t>какому-либо</w:t>
      </w:r>
      <w:proofErr w:type="gramEnd"/>
      <w:r w:rsidRPr="00680D3D">
        <w:rPr>
          <w:rFonts w:ascii="Times New Roman" w:eastAsiaTheme="minorHAnsi" w:hAnsi="Times New Roman" w:cs="Times New Roman"/>
          <w:sz w:val="24"/>
          <w:szCs w:val="24"/>
          <w:lang w:eastAsia="en-US"/>
        </w:rPr>
        <w:t xml:space="preserve"> из параметров, определенных настоящим стандартом;</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наличие критических замечаний по проекту, которые не могут быть устранены в сроки, предусмотренные для проведения комплексной экспертизы;</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факт предоставления недостоверной информации;</w:t>
      </w:r>
    </w:p>
    <w:p w:rsidR="00CC772F" w:rsidRPr="00680D3D" w:rsidRDefault="00CC772F" w:rsidP="00A4618B">
      <w:pPr>
        <w:tabs>
          <w:tab w:val="num"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не устранение Заявителем недостатков и замечаний по проекту в течение 30 (Тридцати) дней после направления соответствующего уведомления </w:t>
      </w:r>
      <w:r w:rsidR="009F558F" w:rsidRPr="00680D3D">
        <w:rPr>
          <w:rFonts w:ascii="Times New Roman" w:eastAsiaTheme="minorHAnsi" w:hAnsi="Times New Roman" w:cs="Times New Roman"/>
          <w:sz w:val="24"/>
          <w:szCs w:val="24"/>
          <w:lang w:eastAsia="en-US"/>
        </w:rPr>
        <w:t>ведущим специалистом</w:t>
      </w:r>
      <w:r w:rsidRPr="00680D3D">
        <w:rPr>
          <w:rFonts w:ascii="Times New Roman" w:eastAsiaTheme="minorHAnsi" w:hAnsi="Times New Roman" w:cs="Times New Roman"/>
          <w:sz w:val="24"/>
          <w:szCs w:val="24"/>
          <w:lang w:eastAsia="en-US"/>
        </w:rPr>
        <w:t xml:space="preserve">. </w:t>
      </w:r>
    </w:p>
    <w:p w:rsidR="00CC772F" w:rsidRPr="00680D3D" w:rsidRDefault="00A4618B"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15</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Повторная экспертиза проектов проводится Фондом в следующих случаях: </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подача Заявителем запроса об изменении условий предоставления финансирования, предусматривающих существенную корректировку сметы расходования средств, графика реализации проекта, обеспечения возврата средств займа, сроков возврата, предусмотренных заключенным договором займа и договорами, обеспечивающими возврат займа;</w:t>
      </w:r>
    </w:p>
    <w:p w:rsidR="00CC772F" w:rsidRPr="00680D3D" w:rsidRDefault="00CC772F" w:rsidP="00A4618B">
      <w:pPr>
        <w:tabs>
          <w:tab w:val="left" w:pos="993"/>
          <w:tab w:val="left" w:pos="1134"/>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hAnsi="Times New Roman" w:cs="Times New Roman"/>
          <w:sz w:val="24"/>
          <w:szCs w:val="24"/>
        </w:rPr>
        <w:t xml:space="preserve">повторное обращение </w:t>
      </w:r>
      <w:r w:rsidRPr="00680D3D">
        <w:rPr>
          <w:rFonts w:ascii="Times New Roman" w:eastAsiaTheme="minorHAnsi" w:hAnsi="Times New Roman" w:cs="Times New Roman"/>
          <w:sz w:val="24"/>
          <w:szCs w:val="24"/>
          <w:lang w:eastAsia="en-US"/>
        </w:rPr>
        <w:t>Заявителя</w:t>
      </w:r>
      <w:r w:rsidRPr="00680D3D">
        <w:rPr>
          <w:rFonts w:ascii="Times New Roman" w:hAnsi="Times New Roman" w:cs="Times New Roman"/>
          <w:sz w:val="24"/>
          <w:szCs w:val="24"/>
        </w:rPr>
        <w:t xml:space="preserve"> за получением финансирования по проекту в случаях, </w:t>
      </w:r>
      <w:r w:rsidR="00A4618B" w:rsidRPr="00680D3D">
        <w:rPr>
          <w:rFonts w:ascii="Times New Roman" w:hAnsi="Times New Roman" w:cs="Times New Roman"/>
          <w:sz w:val="24"/>
          <w:szCs w:val="24"/>
        </w:rPr>
        <w:t xml:space="preserve">устранения обстоятельств, указанных в пункте </w:t>
      </w:r>
      <w:r w:rsidR="00401186" w:rsidRPr="00680D3D">
        <w:rPr>
          <w:rFonts w:ascii="Times New Roman" w:hAnsi="Times New Roman" w:cs="Times New Roman"/>
          <w:sz w:val="24"/>
          <w:szCs w:val="24"/>
        </w:rPr>
        <w:t>5</w:t>
      </w:r>
      <w:r w:rsidR="00A4618B" w:rsidRPr="00680D3D">
        <w:rPr>
          <w:rFonts w:ascii="Times New Roman" w:hAnsi="Times New Roman" w:cs="Times New Roman"/>
          <w:sz w:val="24"/>
          <w:szCs w:val="24"/>
        </w:rPr>
        <w:t>.</w:t>
      </w:r>
      <w:r w:rsidR="00401186" w:rsidRPr="00680D3D">
        <w:rPr>
          <w:rFonts w:ascii="Times New Roman" w:hAnsi="Times New Roman" w:cs="Times New Roman"/>
          <w:sz w:val="24"/>
          <w:szCs w:val="24"/>
        </w:rPr>
        <w:t>14</w:t>
      </w:r>
      <w:r w:rsidR="00A4618B" w:rsidRPr="00680D3D">
        <w:rPr>
          <w:rFonts w:ascii="Times New Roman" w:hAnsi="Times New Roman" w:cs="Times New Roman"/>
          <w:sz w:val="24"/>
          <w:szCs w:val="24"/>
        </w:rPr>
        <w:t xml:space="preserve"> настоящего Порядка</w:t>
      </w:r>
      <w:r w:rsidRPr="00680D3D">
        <w:rPr>
          <w:rFonts w:ascii="Times New Roman" w:hAnsi="Times New Roman" w:cs="Times New Roman"/>
          <w:sz w:val="24"/>
          <w:szCs w:val="24"/>
        </w:rPr>
        <w:t>.</w:t>
      </w:r>
    </w:p>
    <w:p w:rsidR="00CC772F" w:rsidRPr="00680D3D" w:rsidRDefault="00401186"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b/>
          <w:sz w:val="24"/>
          <w:szCs w:val="24"/>
        </w:rPr>
        <w:t>5</w:t>
      </w:r>
      <w:r w:rsidR="00CC772F" w:rsidRPr="00680D3D">
        <w:rPr>
          <w:rFonts w:ascii="Times New Roman" w:hAnsi="Times New Roman" w:cs="Times New Roman"/>
          <w:b/>
          <w:sz w:val="24"/>
          <w:szCs w:val="24"/>
        </w:rPr>
        <w:t>.</w:t>
      </w:r>
      <w:r w:rsidRPr="00680D3D">
        <w:rPr>
          <w:rFonts w:ascii="Times New Roman" w:hAnsi="Times New Roman" w:cs="Times New Roman"/>
          <w:b/>
          <w:sz w:val="24"/>
          <w:szCs w:val="24"/>
        </w:rPr>
        <w:t>16</w:t>
      </w:r>
      <w:r w:rsidR="00CC772F" w:rsidRPr="00680D3D">
        <w:rPr>
          <w:rFonts w:ascii="Times New Roman" w:hAnsi="Times New Roman" w:cs="Times New Roman"/>
          <w:b/>
          <w:sz w:val="24"/>
          <w:szCs w:val="24"/>
        </w:rPr>
        <w:t>.</w:t>
      </w:r>
      <w:r w:rsidR="00CC772F" w:rsidRPr="00680D3D">
        <w:rPr>
          <w:rFonts w:ascii="Times New Roman" w:hAnsi="Times New Roman" w:cs="Times New Roman"/>
          <w:sz w:val="24"/>
          <w:szCs w:val="24"/>
        </w:rPr>
        <w:t xml:space="preserve"> </w:t>
      </w:r>
      <w:r w:rsidR="00A4618B" w:rsidRPr="00680D3D">
        <w:rPr>
          <w:rFonts w:ascii="Times New Roman" w:hAnsi="Times New Roman" w:cs="Times New Roman"/>
          <w:sz w:val="24"/>
          <w:szCs w:val="24"/>
        </w:rPr>
        <w:t>Сотрудник Фонда</w:t>
      </w:r>
      <w:r w:rsidR="00CC772F" w:rsidRPr="00680D3D">
        <w:rPr>
          <w:rFonts w:ascii="Times New Roman" w:hAnsi="Times New Roman" w:cs="Times New Roman"/>
          <w:sz w:val="24"/>
          <w:szCs w:val="24"/>
        </w:rPr>
        <w:t xml:space="preserve"> в течение 5 (Пяти) дней после получения запроса об изменении условий предоставления финансирования принимает решение о проведении одной или нескольких экспертиз:</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финансово-экономическая экспертиза; </w:t>
      </w:r>
    </w:p>
    <w:p w:rsidR="00CC772F" w:rsidRPr="00680D3D" w:rsidRDefault="00CC772F" w:rsidP="00A4618B">
      <w:pPr>
        <w:tabs>
          <w:tab w:val="left" w:pos="993"/>
        </w:tabs>
        <w:spacing w:after="0" w:line="240" w:lineRule="auto"/>
        <w:ind w:firstLine="567"/>
        <w:contextualSpacing/>
        <w:jc w:val="both"/>
        <w:rPr>
          <w:rFonts w:ascii="Times New Roman" w:eastAsiaTheme="minorHAnsi" w:hAnsi="Times New Roman" w:cs="Times New Roman"/>
          <w:sz w:val="24"/>
          <w:szCs w:val="24"/>
          <w:lang w:eastAsia="en-US"/>
        </w:rPr>
      </w:pPr>
      <w:r w:rsidRPr="00680D3D">
        <w:rPr>
          <w:rFonts w:ascii="Times New Roman" w:eastAsiaTheme="minorHAnsi" w:hAnsi="Times New Roman" w:cs="Times New Roman"/>
          <w:sz w:val="24"/>
          <w:szCs w:val="24"/>
          <w:lang w:eastAsia="en-US"/>
        </w:rPr>
        <w:t xml:space="preserve">правовая экспертиза. </w:t>
      </w:r>
    </w:p>
    <w:p w:rsidR="00CC772F" w:rsidRDefault="00CC772F"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0D3D">
        <w:rPr>
          <w:rFonts w:ascii="Times New Roman" w:hAnsi="Times New Roman" w:cs="Times New Roman"/>
          <w:sz w:val="24"/>
          <w:szCs w:val="24"/>
        </w:rPr>
        <w:t xml:space="preserve">Экспертизы проводятся в порядке и в соответствии с методиками, предусмотренными разделом </w:t>
      </w:r>
      <w:r w:rsidR="00401186" w:rsidRPr="00680D3D">
        <w:rPr>
          <w:rFonts w:ascii="Times New Roman" w:hAnsi="Times New Roman" w:cs="Times New Roman"/>
          <w:sz w:val="24"/>
          <w:szCs w:val="24"/>
        </w:rPr>
        <w:t>4</w:t>
      </w:r>
      <w:r w:rsidRPr="00680D3D">
        <w:rPr>
          <w:rFonts w:ascii="Times New Roman" w:hAnsi="Times New Roman" w:cs="Times New Roman"/>
          <w:sz w:val="24"/>
          <w:szCs w:val="24"/>
        </w:rPr>
        <w:t xml:space="preserve"> настоящего </w:t>
      </w:r>
      <w:r w:rsidR="00401186" w:rsidRPr="00680D3D">
        <w:rPr>
          <w:rFonts w:ascii="Times New Roman" w:hAnsi="Times New Roman" w:cs="Times New Roman"/>
          <w:sz w:val="24"/>
          <w:szCs w:val="24"/>
        </w:rPr>
        <w:t>Порядка</w:t>
      </w:r>
      <w:r w:rsidRPr="00680D3D">
        <w:rPr>
          <w:rFonts w:ascii="Times New Roman" w:hAnsi="Times New Roman" w:cs="Times New Roman"/>
          <w:sz w:val="24"/>
          <w:szCs w:val="24"/>
        </w:rPr>
        <w:t>, и иными нормативными документами Фонда.</w:t>
      </w:r>
    </w:p>
    <w:p w:rsidR="00E914C8" w:rsidRPr="00B04550" w:rsidRDefault="00E914C8" w:rsidP="00E914C8">
      <w:pPr>
        <w:widowControl w:val="0"/>
        <w:suppressAutoHyphens/>
        <w:spacing w:after="0" w:line="240" w:lineRule="auto"/>
        <w:ind w:firstLine="567"/>
        <w:jc w:val="both"/>
        <w:rPr>
          <w:rFonts w:ascii="Times New Roman" w:eastAsia="Times New Roman" w:hAnsi="Times New Roman" w:cs="Times New Roman"/>
          <w:i/>
          <w:color w:val="000000" w:themeColor="text1"/>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5.16</w:t>
      </w:r>
      <w:r w:rsidRPr="00B04550">
        <w:rPr>
          <w:rFonts w:ascii="Times New Roman" w:eastAsia="Times New Roman" w:hAnsi="Times New Roman" w:cs="Times New Roman"/>
          <w:i/>
          <w:color w:val="000000" w:themeColor="text1"/>
          <w:sz w:val="18"/>
          <w:szCs w:val="18"/>
          <w:lang w:eastAsia="en-US"/>
        </w:rPr>
        <w:t xml:space="preserve">  в ред. Протокола Правления Фонда от </w:t>
      </w:r>
      <w:r>
        <w:rPr>
          <w:rFonts w:ascii="Times New Roman" w:eastAsia="Times New Roman" w:hAnsi="Times New Roman" w:cs="Times New Roman"/>
          <w:i/>
          <w:color w:val="000000" w:themeColor="text1"/>
          <w:sz w:val="18"/>
          <w:szCs w:val="18"/>
          <w:lang w:eastAsia="en-US"/>
        </w:rPr>
        <w:t>29</w:t>
      </w:r>
      <w:r w:rsidRPr="00B04550">
        <w:rPr>
          <w:rFonts w:ascii="Times New Roman" w:eastAsia="Times New Roman" w:hAnsi="Times New Roman" w:cs="Times New Roman"/>
          <w:i/>
          <w:color w:val="000000" w:themeColor="text1"/>
          <w:sz w:val="18"/>
          <w:szCs w:val="18"/>
          <w:lang w:eastAsia="en-US"/>
        </w:rPr>
        <w:t>.0</w:t>
      </w:r>
      <w:r>
        <w:rPr>
          <w:rFonts w:ascii="Times New Roman" w:eastAsia="Times New Roman" w:hAnsi="Times New Roman" w:cs="Times New Roman"/>
          <w:i/>
          <w:color w:val="000000" w:themeColor="text1"/>
          <w:sz w:val="18"/>
          <w:szCs w:val="18"/>
          <w:lang w:eastAsia="en-US"/>
        </w:rPr>
        <w:t>7</w:t>
      </w:r>
      <w:r w:rsidRPr="00B04550">
        <w:rPr>
          <w:rFonts w:ascii="Times New Roman" w:eastAsia="Times New Roman" w:hAnsi="Times New Roman" w:cs="Times New Roman"/>
          <w:i/>
          <w:color w:val="000000" w:themeColor="text1"/>
          <w:sz w:val="18"/>
          <w:szCs w:val="18"/>
          <w:lang w:eastAsia="en-US"/>
        </w:rPr>
        <w:t>.202</w:t>
      </w:r>
      <w:r>
        <w:rPr>
          <w:rFonts w:ascii="Times New Roman" w:eastAsia="Times New Roman" w:hAnsi="Times New Roman" w:cs="Times New Roman"/>
          <w:i/>
          <w:color w:val="000000" w:themeColor="text1"/>
          <w:sz w:val="18"/>
          <w:szCs w:val="18"/>
          <w:lang w:eastAsia="en-US"/>
        </w:rPr>
        <w:t>2</w:t>
      </w:r>
      <w:r w:rsidRPr="00B04550">
        <w:rPr>
          <w:rFonts w:ascii="Times New Roman" w:eastAsia="Times New Roman" w:hAnsi="Times New Roman" w:cs="Times New Roman"/>
          <w:i/>
          <w:color w:val="000000" w:themeColor="text1"/>
          <w:sz w:val="18"/>
          <w:szCs w:val="18"/>
          <w:lang w:eastAsia="en-US"/>
        </w:rPr>
        <w:t xml:space="preserve"> № </w:t>
      </w:r>
      <w:r>
        <w:rPr>
          <w:rFonts w:ascii="Times New Roman" w:eastAsia="Times New Roman" w:hAnsi="Times New Roman" w:cs="Times New Roman"/>
          <w:i/>
          <w:color w:val="000000" w:themeColor="text1"/>
          <w:sz w:val="18"/>
          <w:szCs w:val="18"/>
          <w:lang w:eastAsia="en-US"/>
        </w:rPr>
        <w:t>268</w:t>
      </w:r>
      <w:r w:rsidRPr="00B04550">
        <w:rPr>
          <w:rFonts w:ascii="Times New Roman" w:eastAsia="Times New Roman" w:hAnsi="Times New Roman" w:cs="Times New Roman"/>
          <w:i/>
          <w:color w:val="000000" w:themeColor="text1"/>
          <w:sz w:val="18"/>
          <w:szCs w:val="18"/>
          <w:lang w:eastAsia="en-US"/>
        </w:rPr>
        <w:t>)</w:t>
      </w:r>
    </w:p>
    <w:p w:rsidR="00E914C8" w:rsidRPr="00680D3D" w:rsidRDefault="00E914C8" w:rsidP="00A4618B">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9F3134" w:rsidRPr="00680D3D"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680D3D" w:rsidRDefault="00401186"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5" w:name="_Toc437460693"/>
      <w:bookmarkStart w:id="6" w:name="_Toc496613450"/>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 Порядок подачи заявки на предоставление займа.</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680D3D">
        <w:rPr>
          <w:rFonts w:ascii="Times New Roman" w:eastAsiaTheme="minorHAnsi" w:hAnsi="Times New Roman" w:cs="Times New Roman"/>
          <w:b/>
          <w:sz w:val="24"/>
          <w:szCs w:val="24"/>
          <w:lang w:eastAsia="en-US"/>
        </w:rPr>
        <w:t>Порядок рассмотрения документов</w:t>
      </w:r>
    </w:p>
    <w:p w:rsidR="0044628F" w:rsidRPr="00680D3D"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 xml:space="preserve">.1. </w:t>
      </w:r>
      <w:r w:rsidR="0044628F" w:rsidRPr="00680D3D">
        <w:rPr>
          <w:rFonts w:ascii="Times New Roman" w:eastAsia="Times New Roman" w:hAnsi="Times New Roman" w:cs="Times New Roman"/>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4551FA" w:rsidRDefault="0044628F" w:rsidP="0044628F">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4551FA">
        <w:rPr>
          <w:rFonts w:ascii="Times New Roman" w:eastAsia="Times New Roman" w:hAnsi="Times New Roman" w:cs="Times New Roman"/>
          <w:sz w:val="24"/>
          <w:szCs w:val="24"/>
          <w:lang w:eastAsia="en-US"/>
        </w:rPr>
        <w:t xml:space="preserve">Форма документов, входящих в Заявку, утверждается Директором </w:t>
      </w:r>
      <w:proofErr w:type="gramStart"/>
      <w:r w:rsidRPr="004551FA">
        <w:rPr>
          <w:rFonts w:ascii="Times New Roman" w:eastAsia="Times New Roman" w:hAnsi="Times New Roman" w:cs="Times New Roman"/>
          <w:sz w:val="24"/>
          <w:szCs w:val="24"/>
          <w:lang w:eastAsia="en-US"/>
        </w:rPr>
        <w:t>Фонда</w:t>
      </w:r>
      <w:proofErr w:type="gramEnd"/>
      <w:r w:rsidRPr="004551FA">
        <w:rPr>
          <w:rFonts w:ascii="Times New Roman" w:eastAsia="Times New Roman" w:hAnsi="Times New Roman" w:cs="Times New Roman"/>
          <w:sz w:val="24"/>
          <w:szCs w:val="24"/>
          <w:lang w:eastAsia="en-US"/>
        </w:rPr>
        <w:t xml:space="preserve"> и размещаются на сайте Фонда </w:t>
      </w:r>
      <w:r w:rsidRPr="004551FA">
        <w:rPr>
          <w:rFonts w:ascii="Times New Roman" w:eastAsia="Times New Roman" w:hAnsi="Times New Roman" w:cs="Times New Roman"/>
          <w:sz w:val="24"/>
          <w:szCs w:val="24"/>
          <w:lang w:val="en-US" w:eastAsia="en-US"/>
        </w:rPr>
        <w:t>www</w:t>
      </w:r>
      <w:r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mspra</w:t>
      </w:r>
      <w:proofErr w:type="spellEnd"/>
      <w:r w:rsidR="00C95AF2" w:rsidRPr="004551FA">
        <w:rPr>
          <w:rFonts w:ascii="Times New Roman" w:eastAsia="Times New Roman" w:hAnsi="Times New Roman" w:cs="Times New Roman"/>
          <w:sz w:val="24"/>
          <w:szCs w:val="24"/>
          <w:lang w:eastAsia="en-US"/>
        </w:rPr>
        <w:t>.</w:t>
      </w:r>
      <w:proofErr w:type="spellStart"/>
      <w:r w:rsidR="00C95AF2" w:rsidRPr="004551FA">
        <w:rPr>
          <w:rFonts w:ascii="Times New Roman" w:eastAsia="Times New Roman" w:hAnsi="Times New Roman" w:cs="Times New Roman"/>
          <w:sz w:val="24"/>
          <w:szCs w:val="24"/>
          <w:lang w:val="en-US" w:eastAsia="en-US"/>
        </w:rPr>
        <w:t>ru</w:t>
      </w:r>
      <w:proofErr w:type="spellEnd"/>
      <w:r w:rsidR="00C95AF2" w:rsidRPr="004551FA">
        <w:rPr>
          <w:rFonts w:ascii="Times New Roman" w:eastAsia="Times New Roman" w:hAnsi="Times New Roman" w:cs="Times New Roman"/>
          <w:sz w:val="24"/>
          <w:szCs w:val="24"/>
          <w:lang w:eastAsia="en-US"/>
        </w:rPr>
        <w:t>.</w:t>
      </w:r>
      <w:r w:rsidRPr="004551FA">
        <w:rPr>
          <w:rFonts w:ascii="Times New Roman" w:eastAsia="Times New Roman" w:hAnsi="Times New Roman" w:cs="Times New Roman"/>
          <w:sz w:val="24"/>
          <w:szCs w:val="24"/>
          <w:lang w:eastAsia="en-US"/>
        </w:rPr>
        <w:t xml:space="preserve">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680D3D">
        <w:rPr>
          <w:rFonts w:ascii="Times New Roman" w:eastAsia="Times New Roman" w:hAnsi="Times New Roman" w:cs="Times New Roman"/>
          <w:sz w:val="24"/>
          <w:szCs w:val="24"/>
          <w:lang w:val="en-US"/>
        </w:rPr>
        <w:t>www</w:t>
      </w:r>
      <w:r w:rsidRPr="00680D3D">
        <w:rPr>
          <w:rFonts w:ascii="Times New Roman" w:eastAsia="Times New Roman" w:hAnsi="Times New Roman" w:cs="Times New Roman"/>
          <w:sz w:val="24"/>
          <w:szCs w:val="24"/>
        </w:rPr>
        <w:t>.frprf.ru)</w:t>
      </w:r>
      <w:r w:rsidRPr="00680D3D">
        <w:rPr>
          <w:rFonts w:ascii="Times New Roman" w:eastAsia="Times New Roman" w:hAnsi="Times New Roman" w:cs="Times New Roman"/>
          <w:sz w:val="24"/>
          <w:szCs w:val="24"/>
          <w:lang w:eastAsia="en-US"/>
        </w:rPr>
        <w:t xml:space="preserve"> не позднее 2 рабочих дней </w:t>
      </w:r>
      <w:proofErr w:type="gramStart"/>
      <w:r w:rsidRPr="00680D3D">
        <w:rPr>
          <w:rFonts w:ascii="Times New Roman" w:eastAsia="Times New Roman" w:hAnsi="Times New Roman" w:cs="Times New Roman"/>
          <w:sz w:val="24"/>
          <w:szCs w:val="24"/>
          <w:lang w:eastAsia="en-US"/>
        </w:rPr>
        <w:t xml:space="preserve">с даты </w:t>
      </w:r>
      <w:r w:rsidRPr="00680D3D">
        <w:rPr>
          <w:rFonts w:ascii="Times New Roman" w:eastAsia="Times New Roman" w:hAnsi="Times New Roman" w:cs="Times New Roman"/>
          <w:sz w:val="24"/>
          <w:szCs w:val="24"/>
          <w:lang w:eastAsia="en-US"/>
        </w:rPr>
        <w:lastRenderedPageBreak/>
        <w:t>предоставления</w:t>
      </w:r>
      <w:proofErr w:type="gramEnd"/>
      <w:r w:rsidRPr="00680D3D">
        <w:rPr>
          <w:rFonts w:ascii="Times New Roman" w:eastAsia="Times New Roman" w:hAnsi="Times New Roman" w:cs="Times New Roman"/>
          <w:sz w:val="24"/>
          <w:szCs w:val="24"/>
          <w:lang w:eastAsia="en-US"/>
        </w:rPr>
        <w:t xml:space="preserve"> в Фонд пакета документов. </w:t>
      </w:r>
    </w:p>
    <w:p w:rsidR="0044628F" w:rsidRPr="00680D3D"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1</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C95AF2" w:rsidRDefault="00C95AF2" w:rsidP="0044628F">
      <w:pPr>
        <w:keepNext/>
        <w:keepLines/>
        <w:widowControl w:val="0"/>
        <w:shd w:val="clear" w:color="auto" w:fill="FFFFFF"/>
        <w:suppressAutoHyphens/>
        <w:spacing w:after="0" w:line="240" w:lineRule="auto"/>
        <w:ind w:firstLine="567"/>
        <w:jc w:val="both"/>
        <w:rPr>
          <w:rFonts w:ascii="Times New Roman" w:eastAsia="Times New Roman" w:hAnsi="Times New Roman" w:cs="Times New Roman"/>
          <w:b/>
          <w:sz w:val="24"/>
          <w:szCs w:val="24"/>
          <w:lang w:eastAsia="en-US"/>
        </w:rPr>
      </w:pPr>
    </w:p>
    <w:p w:rsidR="0044628F" w:rsidRPr="00680D3D" w:rsidRDefault="00401186"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.2.</w:t>
      </w:r>
      <w:r w:rsidR="0044628F" w:rsidRPr="00680D3D">
        <w:rPr>
          <w:rFonts w:ascii="Times New Roman" w:eastAsia="Times New Roman" w:hAnsi="Times New Roman" w:cs="Times New Roman"/>
          <w:sz w:val="24"/>
          <w:szCs w:val="24"/>
          <w:lang w:eastAsia="en-US"/>
        </w:rPr>
        <w:t xml:space="preserve"> </w:t>
      </w:r>
      <w:r w:rsidR="0044628F" w:rsidRPr="00680D3D">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heme="minorHAnsi" w:hAnsi="Times New Roman" w:cs="Times New Roman"/>
          <w:b/>
          <w:sz w:val="24"/>
          <w:szCs w:val="24"/>
          <w:lang w:eastAsia="en-US"/>
        </w:rPr>
        <w:t>6</w:t>
      </w:r>
      <w:r w:rsidR="0044628F" w:rsidRPr="00680D3D">
        <w:rPr>
          <w:rFonts w:ascii="Times New Roman" w:eastAsiaTheme="minorHAnsi" w:hAnsi="Times New Roman" w:cs="Times New Roman"/>
          <w:b/>
          <w:sz w:val="24"/>
          <w:szCs w:val="24"/>
          <w:lang w:eastAsia="en-US"/>
        </w:rPr>
        <w:t>.3.</w:t>
      </w:r>
      <w:r w:rsidR="0044628F" w:rsidRPr="00680D3D">
        <w:rPr>
          <w:rFonts w:ascii="Times New Roman" w:eastAsiaTheme="minorHAnsi" w:hAnsi="Times New Roman" w:cs="Times New Roman"/>
          <w:sz w:val="24"/>
          <w:szCs w:val="24"/>
          <w:lang w:eastAsia="en-US"/>
        </w:rPr>
        <w:t xml:space="preserve"> Р</w:t>
      </w:r>
      <w:r w:rsidR="0044628F" w:rsidRPr="00680D3D">
        <w:rPr>
          <w:rFonts w:ascii="Times New Roman" w:eastAsia="Times New Roman" w:hAnsi="Times New Roman" w:cs="Times New Roman"/>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FC42BB" w:rsidRPr="00680D3D">
        <w:rPr>
          <w:rFonts w:ascii="Times New Roman" w:eastAsia="Times New Roman" w:hAnsi="Times New Roman" w:cs="Times New Roman"/>
          <w:b/>
          <w:sz w:val="24"/>
          <w:szCs w:val="24"/>
          <w:lang w:eastAsia="en-US"/>
        </w:rPr>
        <w:t>.4.</w:t>
      </w:r>
      <w:r w:rsidR="00FC42BB" w:rsidRPr="00680D3D">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680D3D">
        <w:rPr>
          <w:rFonts w:ascii="Times New Roman" w:eastAsia="Times New Roman" w:hAnsi="Times New Roman" w:cs="Times New Roman"/>
          <w:sz w:val="24"/>
          <w:szCs w:val="24"/>
        </w:rPr>
        <w:t>бенефициарным</w:t>
      </w:r>
      <w:proofErr w:type="spellEnd"/>
      <w:r w:rsidRPr="00680D3D">
        <w:rPr>
          <w:rFonts w:ascii="Times New Roman" w:eastAsia="Times New Roman" w:hAnsi="Times New Roman" w:cs="Times New Roman"/>
          <w:sz w:val="24"/>
          <w:szCs w:val="24"/>
        </w:rPr>
        <w:t xml:space="preserve"> владельцам;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установлен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680D3D"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680D3D"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680D3D">
        <w:rPr>
          <w:rFonts w:ascii="Times New Roman" w:eastAsia="Times New Roman" w:hAnsi="Times New Roman" w:cs="Times New Roman"/>
          <w:sz w:val="24"/>
          <w:szCs w:val="24"/>
        </w:rPr>
        <w:t>бенефициарных</w:t>
      </w:r>
      <w:proofErr w:type="spellEnd"/>
      <w:r w:rsidRPr="00680D3D">
        <w:rPr>
          <w:rFonts w:ascii="Times New Roman" w:eastAsia="Times New Roman" w:hAnsi="Times New Roman" w:cs="Times New Roman"/>
          <w:sz w:val="24"/>
          <w:szCs w:val="24"/>
        </w:rPr>
        <w:t xml:space="preserve"> владельцах.</w:t>
      </w:r>
    </w:p>
    <w:p w:rsidR="00491727" w:rsidRPr="00680D3D" w:rsidRDefault="00401186"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.5.</w:t>
      </w:r>
      <w:r w:rsidR="00491727" w:rsidRPr="00680D3D">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680D3D" w:rsidRDefault="00401186"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680D3D" w:rsidRDefault="00401186" w:rsidP="0044628F">
      <w:pPr>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7</w:t>
      </w:r>
      <w:r w:rsidR="0044628F" w:rsidRPr="00680D3D">
        <w:rPr>
          <w:rFonts w:ascii="Times New Roman" w:eastAsia="Times New Roman" w:hAnsi="Times New Roman" w:cs="Times New Roman"/>
          <w:b/>
          <w:sz w:val="24"/>
          <w:szCs w:val="24"/>
          <w:lang w:eastAsia="en-US"/>
        </w:rPr>
        <w:t xml:space="preserve">. </w:t>
      </w:r>
      <w:r w:rsidR="0044628F" w:rsidRPr="00680D3D">
        <w:rPr>
          <w:rFonts w:ascii="Times New Roman" w:eastAsia="Times New Roman" w:hAnsi="Times New Roman" w:cs="Times New Roman"/>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w:t>
      </w:r>
      <w:r w:rsidR="00491727" w:rsidRPr="00680D3D">
        <w:rPr>
          <w:rFonts w:ascii="Times New Roman" w:eastAsia="Times New Roman" w:hAnsi="Times New Roman" w:cs="Times New Roman"/>
          <w:b/>
          <w:sz w:val="24"/>
          <w:szCs w:val="24"/>
          <w:shd w:val="clear" w:color="auto" w:fill="FFFFFF"/>
          <w:lang w:eastAsia="en-US"/>
        </w:rPr>
        <w:t>8</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По результатам рассмотрения Правление выносит решение: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одобрении предоставления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об отказе </w:t>
      </w:r>
      <w:r w:rsidR="00FC42BB" w:rsidRPr="00680D3D">
        <w:rPr>
          <w:rFonts w:ascii="Times New Roman" w:eastAsia="Times New Roman" w:hAnsi="Times New Roman" w:cs="Times New Roman"/>
          <w:sz w:val="24"/>
          <w:szCs w:val="24"/>
          <w:lang w:eastAsia="en-US"/>
        </w:rPr>
        <w:t>предоставлении займа</w:t>
      </w:r>
      <w:r w:rsidRPr="00680D3D">
        <w:rPr>
          <w:rFonts w:ascii="Times New Roman" w:eastAsia="Times New Roman" w:hAnsi="Times New Roman" w:cs="Times New Roman"/>
          <w:sz w:val="24"/>
          <w:szCs w:val="24"/>
          <w:lang w:eastAsia="en-US"/>
        </w:rPr>
        <w:t xml:space="preserve">; </w:t>
      </w:r>
    </w:p>
    <w:p w:rsidR="0044628F" w:rsidRPr="00680D3D" w:rsidRDefault="0044628F" w:rsidP="00401186">
      <w:pPr>
        <w:spacing w:after="0" w:line="240" w:lineRule="auto"/>
        <w:ind w:firstLine="567"/>
        <w:contextualSpacing/>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lastRenderedPageBreak/>
        <w:t xml:space="preserve">об отложении принятия решения </w:t>
      </w:r>
      <w:r w:rsidR="00FC42BB" w:rsidRPr="00680D3D">
        <w:rPr>
          <w:rFonts w:ascii="Times New Roman" w:eastAsia="Times New Roman" w:hAnsi="Times New Roman" w:cs="Times New Roman"/>
          <w:sz w:val="24"/>
          <w:szCs w:val="24"/>
          <w:lang w:eastAsia="en-US"/>
        </w:rPr>
        <w:t>по предоставлению займа</w:t>
      </w:r>
      <w:r w:rsidRPr="00680D3D">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Pr="00680D3D"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sz w:val="24"/>
          <w:szCs w:val="24"/>
        </w:rPr>
        <w:t xml:space="preserve">Решение о выдаче займов </w:t>
      </w:r>
      <w:r w:rsidRPr="00680D3D">
        <w:rPr>
          <w:rFonts w:ascii="Times New Roman" w:hAnsi="Times New Roman" w:cs="Times New Roman"/>
          <w:sz w:val="24"/>
          <w:szCs w:val="24"/>
        </w:rPr>
        <w:t>действует в течение 60 рабочих дней с момента его принятия.</w:t>
      </w:r>
      <w:r w:rsidRPr="00680D3D">
        <w:rPr>
          <w:rFonts w:ascii="Times New Roman" w:eastAsia="Times New Roman" w:hAnsi="Times New Roman" w:cs="Times New Roman"/>
          <w:sz w:val="24"/>
          <w:szCs w:val="24"/>
        </w:rPr>
        <w:t xml:space="preserve"> </w:t>
      </w:r>
    </w:p>
    <w:p w:rsidR="0044628F" w:rsidRPr="0001070E"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FF0000"/>
          <w:sz w:val="24"/>
          <w:szCs w:val="24"/>
          <w:lang w:eastAsia="en-US"/>
        </w:rPr>
      </w:pPr>
      <w:r w:rsidRPr="004551FA">
        <w:rPr>
          <w:rFonts w:ascii="Times New Roman" w:eastAsia="Times New Roman" w:hAnsi="Times New Roman" w:cs="Times New Roman"/>
          <w:b/>
          <w:sz w:val="24"/>
          <w:szCs w:val="24"/>
          <w:lang w:eastAsia="en-US"/>
        </w:rPr>
        <w:t>6</w:t>
      </w:r>
      <w:r w:rsidR="0044628F" w:rsidRPr="004551FA">
        <w:rPr>
          <w:rFonts w:ascii="Times New Roman" w:eastAsia="Times New Roman" w:hAnsi="Times New Roman" w:cs="Times New Roman"/>
          <w:b/>
          <w:sz w:val="24"/>
          <w:szCs w:val="24"/>
          <w:lang w:eastAsia="en-US"/>
        </w:rPr>
        <w:t>.</w:t>
      </w:r>
      <w:r w:rsidR="00491727" w:rsidRPr="004551FA">
        <w:rPr>
          <w:rFonts w:ascii="Times New Roman" w:eastAsia="Times New Roman" w:hAnsi="Times New Roman" w:cs="Times New Roman"/>
          <w:b/>
          <w:sz w:val="24"/>
          <w:szCs w:val="24"/>
          <w:lang w:eastAsia="en-US"/>
        </w:rPr>
        <w:t>9</w:t>
      </w:r>
      <w:r w:rsidR="0044628F" w:rsidRPr="004551FA">
        <w:rPr>
          <w:rFonts w:ascii="Times New Roman" w:eastAsia="Times New Roman" w:hAnsi="Times New Roman" w:cs="Times New Roman"/>
          <w:b/>
          <w:sz w:val="24"/>
          <w:szCs w:val="24"/>
          <w:lang w:eastAsia="en-US"/>
        </w:rPr>
        <w:t>.</w:t>
      </w:r>
      <w:r w:rsidR="0044628F" w:rsidRPr="004551FA">
        <w:rPr>
          <w:rFonts w:ascii="Times New Roman" w:eastAsia="Times New Roman" w:hAnsi="Times New Roman" w:cs="Times New Roman"/>
          <w:sz w:val="24"/>
          <w:szCs w:val="24"/>
          <w:lang w:eastAsia="en-US"/>
        </w:rPr>
        <w:t xml:space="preserve"> Информация о</w:t>
      </w:r>
      <w:r w:rsidR="00FC42BB" w:rsidRPr="004551FA">
        <w:rPr>
          <w:rFonts w:ascii="Times New Roman" w:eastAsia="Times New Roman" w:hAnsi="Times New Roman" w:cs="Times New Roman"/>
          <w:sz w:val="24"/>
          <w:szCs w:val="24"/>
          <w:lang w:eastAsia="en-US"/>
        </w:rPr>
        <w:t xml:space="preserve"> заявителях, получивших</w:t>
      </w:r>
      <w:r w:rsidR="0044628F" w:rsidRPr="004551FA">
        <w:rPr>
          <w:rFonts w:ascii="Times New Roman" w:eastAsia="Times New Roman" w:hAnsi="Times New Roman" w:cs="Times New Roman"/>
          <w:sz w:val="24"/>
          <w:szCs w:val="24"/>
          <w:lang w:eastAsia="en-US"/>
        </w:rPr>
        <w:t xml:space="preserve"> финансовую поддержку, размещается на </w:t>
      </w:r>
      <w:r w:rsidR="00FC42BB" w:rsidRPr="004551FA">
        <w:rPr>
          <w:rFonts w:ascii="Times New Roman" w:eastAsia="Times New Roman" w:hAnsi="Times New Roman" w:cs="Times New Roman"/>
          <w:sz w:val="24"/>
          <w:szCs w:val="24"/>
          <w:lang w:eastAsia="en-US"/>
        </w:rPr>
        <w:t>с</w:t>
      </w:r>
      <w:r w:rsidR="0044628F" w:rsidRPr="004551FA">
        <w:rPr>
          <w:rFonts w:ascii="Times New Roman" w:eastAsia="Times New Roman" w:hAnsi="Times New Roman" w:cs="Times New Roman"/>
          <w:sz w:val="24"/>
          <w:szCs w:val="24"/>
          <w:lang w:eastAsia="en-US"/>
        </w:rPr>
        <w:t>айте РФРП</w:t>
      </w:r>
      <w:r w:rsidR="00FC42BB" w:rsidRPr="004551FA">
        <w:rPr>
          <w:rFonts w:ascii="Times New Roman" w:eastAsia="Times New Roman" w:hAnsi="Times New Roman" w:cs="Times New Roman"/>
          <w:sz w:val="24"/>
          <w:szCs w:val="24"/>
          <w:lang w:eastAsia="en-US"/>
        </w:rPr>
        <w:t xml:space="preserve"> </w:t>
      </w:r>
      <w:r w:rsidR="00FC42BB" w:rsidRPr="004551FA">
        <w:rPr>
          <w:rFonts w:ascii="Times New Roman" w:eastAsia="Times New Roman" w:hAnsi="Times New Roman" w:cs="Times New Roman"/>
          <w:sz w:val="24"/>
          <w:szCs w:val="24"/>
          <w:lang w:val="en-US" w:eastAsia="en-US"/>
        </w:rPr>
        <w:t>www</w:t>
      </w:r>
      <w:r w:rsidR="00FC42BB" w:rsidRPr="004551FA">
        <w:rPr>
          <w:rFonts w:ascii="Times New Roman" w:eastAsia="Times New Roman" w:hAnsi="Times New Roman" w:cs="Times New Roman"/>
          <w:sz w:val="24"/>
          <w:szCs w:val="24"/>
          <w:lang w:eastAsia="en-US"/>
        </w:rPr>
        <w:t>.</w:t>
      </w:r>
      <w:r w:rsidR="00C95AF2" w:rsidRPr="004551FA">
        <w:rPr>
          <w:rFonts w:ascii="Times New Roman" w:eastAsia="Times New Roman" w:hAnsi="Times New Roman" w:cs="Times New Roman"/>
          <w:sz w:val="24"/>
          <w:szCs w:val="24"/>
          <w:lang w:eastAsia="en-US"/>
        </w:rPr>
        <w:t xml:space="preserve"> </w:t>
      </w:r>
      <w:proofErr w:type="spellStart"/>
      <w:r w:rsidR="00C95AF2" w:rsidRPr="009E55E1">
        <w:rPr>
          <w:rFonts w:ascii="Times New Roman" w:eastAsia="Times New Roman" w:hAnsi="Times New Roman" w:cs="Times New Roman"/>
          <w:color w:val="000000" w:themeColor="text1"/>
          <w:sz w:val="24"/>
          <w:szCs w:val="24"/>
          <w:lang w:val="en-US" w:eastAsia="en-US"/>
        </w:rPr>
        <w:t>mspra</w:t>
      </w:r>
      <w:proofErr w:type="spellEnd"/>
      <w:r w:rsidR="00C95AF2" w:rsidRPr="009E55E1">
        <w:rPr>
          <w:rFonts w:ascii="Times New Roman" w:eastAsia="Times New Roman" w:hAnsi="Times New Roman" w:cs="Times New Roman"/>
          <w:color w:val="000000" w:themeColor="text1"/>
          <w:sz w:val="24"/>
          <w:szCs w:val="24"/>
          <w:lang w:eastAsia="en-US"/>
        </w:rPr>
        <w:t>.</w:t>
      </w:r>
      <w:proofErr w:type="spellStart"/>
      <w:r w:rsidR="00C95AF2" w:rsidRPr="009E55E1">
        <w:rPr>
          <w:rFonts w:ascii="Times New Roman" w:eastAsia="Times New Roman" w:hAnsi="Times New Roman" w:cs="Times New Roman"/>
          <w:color w:val="000000" w:themeColor="text1"/>
          <w:sz w:val="24"/>
          <w:szCs w:val="24"/>
          <w:lang w:val="en-US" w:eastAsia="en-US"/>
        </w:rPr>
        <w:t>ru</w:t>
      </w:r>
      <w:proofErr w:type="spellEnd"/>
      <w:r w:rsidR="00C95AF2" w:rsidRPr="009E55E1">
        <w:rPr>
          <w:rFonts w:ascii="Times New Roman" w:eastAsia="Times New Roman" w:hAnsi="Times New Roman" w:cs="Times New Roman"/>
          <w:color w:val="000000" w:themeColor="text1"/>
          <w:sz w:val="24"/>
          <w:szCs w:val="24"/>
          <w:lang w:eastAsia="en-US"/>
        </w:rPr>
        <w:t>.</w:t>
      </w:r>
    </w:p>
    <w:p w:rsidR="0044628F" w:rsidRPr="00680D3D"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680D3D">
        <w:rPr>
          <w:rFonts w:ascii="Times New Roman" w:eastAsia="Times New Roman" w:hAnsi="Times New Roman" w:cs="Times New Roman"/>
          <w:sz w:val="24"/>
          <w:szCs w:val="24"/>
          <w:lang w:eastAsia="en-US"/>
        </w:rPr>
        <w:t xml:space="preserve">телефонограммой </w:t>
      </w:r>
      <w:r w:rsidRPr="00680D3D">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C95AF2" w:rsidRPr="00680D3D" w:rsidRDefault="00C95AF2" w:rsidP="00C95AF2">
      <w:pPr>
        <w:tabs>
          <w:tab w:val="left" w:pos="0"/>
          <w:tab w:val="left" w:pos="1134"/>
        </w:tabs>
        <w:spacing w:after="0" w:line="240" w:lineRule="auto"/>
        <w:ind w:firstLine="567"/>
        <w:jc w:val="both"/>
        <w:rPr>
          <w:rFonts w:ascii="Times New Roman" w:eastAsia="Times New Roman" w:hAnsi="Times New Roman" w:cs="Times New Roman"/>
          <w:sz w:val="24"/>
          <w:szCs w:val="24"/>
          <w:lang w:eastAsia="en-US"/>
        </w:rPr>
      </w:pPr>
      <w:r w:rsidRPr="00B04550">
        <w:rPr>
          <w:rFonts w:ascii="Times New Roman" w:eastAsia="Times New Roman" w:hAnsi="Times New Roman" w:cs="Times New Roman"/>
          <w:i/>
          <w:color w:val="000000" w:themeColor="text1"/>
          <w:sz w:val="18"/>
          <w:szCs w:val="18"/>
          <w:lang w:eastAsia="en-US"/>
        </w:rPr>
        <w:t xml:space="preserve">(п. </w:t>
      </w:r>
      <w:r>
        <w:rPr>
          <w:rFonts w:ascii="Times New Roman" w:eastAsia="Times New Roman" w:hAnsi="Times New Roman" w:cs="Times New Roman"/>
          <w:i/>
          <w:color w:val="000000" w:themeColor="text1"/>
          <w:sz w:val="18"/>
          <w:szCs w:val="18"/>
          <w:lang w:eastAsia="en-US"/>
        </w:rPr>
        <w:t>6</w:t>
      </w:r>
      <w:r w:rsidRPr="00B04550">
        <w:rPr>
          <w:rFonts w:ascii="Times New Roman" w:eastAsia="Times New Roman" w:hAnsi="Times New Roman" w:cs="Times New Roman"/>
          <w:i/>
          <w:color w:val="000000" w:themeColor="text1"/>
          <w:sz w:val="18"/>
          <w:szCs w:val="18"/>
          <w:lang w:eastAsia="en-US"/>
        </w:rPr>
        <w:t>.</w:t>
      </w:r>
      <w:r>
        <w:rPr>
          <w:rFonts w:ascii="Times New Roman" w:eastAsia="Times New Roman" w:hAnsi="Times New Roman" w:cs="Times New Roman"/>
          <w:i/>
          <w:color w:val="000000" w:themeColor="text1"/>
          <w:sz w:val="18"/>
          <w:szCs w:val="18"/>
          <w:lang w:eastAsia="en-US"/>
        </w:rPr>
        <w:t>9</w:t>
      </w:r>
      <w:r w:rsidRPr="00B04550">
        <w:rPr>
          <w:rFonts w:ascii="Times New Roman" w:eastAsia="Times New Roman" w:hAnsi="Times New Roman" w:cs="Times New Roman"/>
          <w:i/>
          <w:color w:val="000000" w:themeColor="text1"/>
          <w:sz w:val="18"/>
          <w:szCs w:val="18"/>
          <w:lang w:eastAsia="en-US"/>
        </w:rPr>
        <w:t xml:space="preserve"> </w:t>
      </w:r>
      <w:r>
        <w:rPr>
          <w:rFonts w:ascii="Times New Roman" w:eastAsia="Times New Roman" w:hAnsi="Times New Roman" w:cs="Times New Roman"/>
          <w:i/>
          <w:color w:val="000000" w:themeColor="text1"/>
          <w:sz w:val="18"/>
          <w:szCs w:val="18"/>
          <w:lang w:eastAsia="en-US"/>
        </w:rPr>
        <w:t>в ред.</w:t>
      </w:r>
      <w:r w:rsidRPr="00B04550">
        <w:rPr>
          <w:rFonts w:ascii="Times New Roman" w:eastAsia="Times New Roman" w:hAnsi="Times New Roman" w:cs="Times New Roman"/>
          <w:i/>
          <w:color w:val="000000" w:themeColor="text1"/>
          <w:sz w:val="18"/>
          <w:szCs w:val="18"/>
          <w:lang w:eastAsia="en-US"/>
        </w:rPr>
        <w:t xml:space="preserve"> Протокол</w:t>
      </w:r>
      <w:r>
        <w:rPr>
          <w:rFonts w:ascii="Times New Roman" w:eastAsia="Times New Roman" w:hAnsi="Times New Roman" w:cs="Times New Roman"/>
          <w:i/>
          <w:color w:val="000000" w:themeColor="text1"/>
          <w:sz w:val="18"/>
          <w:szCs w:val="18"/>
          <w:lang w:eastAsia="en-US"/>
        </w:rPr>
        <w:t>а</w:t>
      </w:r>
      <w:r w:rsidRPr="00B04550">
        <w:rPr>
          <w:rFonts w:ascii="Times New Roman" w:eastAsia="Times New Roman" w:hAnsi="Times New Roman" w:cs="Times New Roman"/>
          <w:i/>
          <w:color w:val="000000" w:themeColor="text1"/>
          <w:sz w:val="18"/>
          <w:szCs w:val="18"/>
          <w:lang w:eastAsia="en-US"/>
        </w:rPr>
        <w:t xml:space="preserve"> Правления Фонд</w:t>
      </w:r>
      <w:r>
        <w:rPr>
          <w:rFonts w:ascii="Times New Roman" w:eastAsia="Times New Roman" w:hAnsi="Times New Roman" w:cs="Times New Roman"/>
          <w:i/>
          <w:color w:val="000000" w:themeColor="text1"/>
          <w:sz w:val="18"/>
          <w:szCs w:val="18"/>
          <w:lang w:eastAsia="en-US"/>
        </w:rPr>
        <w:t>а от 23.09.2022 № 277</w:t>
      </w:r>
      <w:r w:rsidRPr="00B04550">
        <w:rPr>
          <w:rFonts w:ascii="Times New Roman" w:eastAsia="Times New Roman" w:hAnsi="Times New Roman" w:cs="Times New Roman"/>
          <w:i/>
          <w:color w:val="000000" w:themeColor="text1"/>
          <w:sz w:val="18"/>
          <w:szCs w:val="18"/>
          <w:lang w:eastAsia="en-US"/>
        </w:rPr>
        <w:t>)</w:t>
      </w:r>
    </w:p>
    <w:p w:rsidR="0044628F" w:rsidRPr="00680D3D" w:rsidRDefault="00401186"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10</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680D3D"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680D3D">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680D3D">
        <w:rPr>
          <w:rFonts w:ascii="Times New Roman" w:eastAsia="Times New Roman" w:hAnsi="Times New Roman" w:cs="Times New Roman"/>
          <w:sz w:val="24"/>
          <w:szCs w:val="24"/>
          <w:lang w:eastAsia="en-US"/>
        </w:rPr>
        <w:t>займа</w:t>
      </w:r>
      <w:r w:rsidRPr="00680D3D">
        <w:rPr>
          <w:rFonts w:ascii="Times New Roman" w:eastAsia="Times New Roman" w:hAnsi="Times New Roman" w:cs="Times New Roman"/>
          <w:sz w:val="24"/>
          <w:szCs w:val="24"/>
          <w:lang w:eastAsia="en-US"/>
        </w:rPr>
        <w:t xml:space="preserve"> с проведением повторной </w:t>
      </w:r>
      <w:r w:rsidR="00491727" w:rsidRPr="00680D3D">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680D3D">
        <w:rPr>
          <w:rFonts w:ascii="Times New Roman" w:eastAsia="Times New Roman" w:hAnsi="Times New Roman" w:cs="Times New Roman"/>
          <w:sz w:val="24"/>
          <w:szCs w:val="24"/>
          <w:lang w:eastAsia="en-US"/>
        </w:rPr>
        <w:t>и повторным вынесением</w:t>
      </w:r>
      <w:proofErr w:type="gramEnd"/>
      <w:r w:rsidRPr="00680D3D">
        <w:rPr>
          <w:rFonts w:ascii="Times New Roman" w:eastAsia="Times New Roman" w:hAnsi="Times New Roman" w:cs="Times New Roman"/>
          <w:sz w:val="24"/>
          <w:szCs w:val="24"/>
          <w:lang w:eastAsia="en-US"/>
        </w:rPr>
        <w:t xml:space="preserve"> на рассмотрение Правления Фонда.</w:t>
      </w:r>
    </w:p>
    <w:p w:rsidR="0044628F" w:rsidRPr="00680D3D"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44628F" w:rsidRPr="00680D3D" w:rsidRDefault="00401186"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680D3D">
        <w:rPr>
          <w:rFonts w:ascii="Times New Roman" w:eastAsia="Times New Roman" w:hAnsi="Times New Roman" w:cs="Times New Roman"/>
          <w:b/>
          <w:sz w:val="24"/>
          <w:szCs w:val="24"/>
          <w:lang w:eastAsia="en-US"/>
        </w:rPr>
        <w:t>6</w:t>
      </w:r>
      <w:r w:rsidR="0044628F" w:rsidRPr="00680D3D">
        <w:rPr>
          <w:rFonts w:ascii="Times New Roman" w:eastAsia="Times New Roman" w:hAnsi="Times New Roman" w:cs="Times New Roman"/>
          <w:b/>
          <w:sz w:val="24"/>
          <w:szCs w:val="24"/>
          <w:lang w:eastAsia="en-US"/>
        </w:rPr>
        <w:t>.</w:t>
      </w:r>
      <w:r w:rsidR="00491727" w:rsidRPr="00680D3D">
        <w:rPr>
          <w:rFonts w:ascii="Times New Roman" w:eastAsia="Times New Roman" w:hAnsi="Times New Roman" w:cs="Times New Roman"/>
          <w:b/>
          <w:sz w:val="24"/>
          <w:szCs w:val="24"/>
          <w:lang w:eastAsia="en-US"/>
        </w:rPr>
        <w:t>11</w:t>
      </w:r>
      <w:r w:rsidR="0044628F" w:rsidRPr="00680D3D">
        <w:rPr>
          <w:rFonts w:ascii="Times New Roman" w:eastAsia="Times New Roman" w:hAnsi="Times New Roman" w:cs="Times New Roman"/>
          <w:b/>
          <w:sz w:val="24"/>
          <w:szCs w:val="24"/>
          <w:lang w:eastAsia="en-US"/>
        </w:rPr>
        <w:t>.</w:t>
      </w:r>
      <w:r w:rsidR="0044628F" w:rsidRPr="00680D3D">
        <w:rPr>
          <w:rFonts w:ascii="Times New Roman" w:eastAsia="Times New Roman" w:hAnsi="Times New Roman" w:cs="Times New Roman"/>
          <w:sz w:val="24"/>
          <w:szCs w:val="24"/>
          <w:lang w:eastAsia="en-US"/>
        </w:rPr>
        <w:t xml:space="preserve"> Выдача займа производится</w:t>
      </w:r>
      <w:r w:rsidR="0044628F" w:rsidRPr="00680D3D">
        <w:rPr>
          <w:sz w:val="20"/>
          <w:szCs w:val="20"/>
        </w:rPr>
        <w:t xml:space="preserve"> </w:t>
      </w:r>
      <w:r w:rsidR="0044628F" w:rsidRPr="00680D3D">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0044628F" w:rsidRPr="00680D3D">
        <w:rPr>
          <w:rFonts w:ascii="Times New Roman" w:hAnsi="Times New Roman" w:cs="Times New Roman"/>
          <w:sz w:val="24"/>
          <w:shd w:val="clear" w:color="auto" w:fill="FFFFFF"/>
        </w:rPr>
        <w:t>безакцептное</w:t>
      </w:r>
      <w:proofErr w:type="spellEnd"/>
      <w:r w:rsidR="0044628F" w:rsidRPr="00680D3D">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680D3D" w:rsidRDefault="00401186"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680D3D">
        <w:rPr>
          <w:rFonts w:ascii="Times New Roman" w:eastAsia="Times New Roman" w:hAnsi="Times New Roman" w:cs="Times New Roman"/>
          <w:b/>
          <w:sz w:val="24"/>
          <w:szCs w:val="24"/>
          <w:shd w:val="clear" w:color="auto" w:fill="FFFFFF"/>
          <w:lang w:eastAsia="en-US"/>
        </w:rPr>
        <w:t>6</w:t>
      </w:r>
      <w:r w:rsidR="0044628F" w:rsidRPr="00680D3D">
        <w:rPr>
          <w:rFonts w:ascii="Times New Roman" w:eastAsia="Times New Roman" w:hAnsi="Times New Roman" w:cs="Times New Roman"/>
          <w:b/>
          <w:sz w:val="24"/>
          <w:szCs w:val="24"/>
          <w:shd w:val="clear" w:color="auto" w:fill="FFFFFF"/>
          <w:lang w:eastAsia="en-US"/>
        </w:rPr>
        <w:t>.1</w:t>
      </w:r>
      <w:r w:rsidR="00491727" w:rsidRPr="00680D3D">
        <w:rPr>
          <w:rFonts w:ascii="Times New Roman" w:eastAsia="Times New Roman" w:hAnsi="Times New Roman" w:cs="Times New Roman"/>
          <w:b/>
          <w:sz w:val="24"/>
          <w:szCs w:val="24"/>
          <w:shd w:val="clear" w:color="auto" w:fill="FFFFFF"/>
          <w:lang w:eastAsia="en-US"/>
        </w:rPr>
        <w:t>2</w:t>
      </w:r>
      <w:r w:rsidR="0044628F" w:rsidRPr="00680D3D">
        <w:rPr>
          <w:rFonts w:ascii="Times New Roman" w:eastAsia="Times New Roman" w:hAnsi="Times New Roman" w:cs="Times New Roman"/>
          <w:b/>
          <w:sz w:val="24"/>
          <w:szCs w:val="24"/>
          <w:shd w:val="clear" w:color="auto" w:fill="FFFFFF"/>
          <w:lang w:eastAsia="en-US"/>
        </w:rPr>
        <w:t>.</w:t>
      </w:r>
      <w:r w:rsidR="0044628F" w:rsidRPr="00680D3D">
        <w:rPr>
          <w:rFonts w:ascii="Times New Roman" w:eastAsia="Times New Roman" w:hAnsi="Times New Roman" w:cs="Times New Roman"/>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при соблюдении требований настоящего Порядка. </w:t>
      </w:r>
    </w:p>
    <w:p w:rsidR="00491727" w:rsidRPr="00680D3D" w:rsidRDefault="00401186"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680D3D">
        <w:rPr>
          <w:rFonts w:ascii="Times New Roman" w:eastAsia="Times New Roman" w:hAnsi="Times New Roman" w:cs="Times New Roman"/>
          <w:b/>
          <w:sz w:val="24"/>
          <w:szCs w:val="24"/>
        </w:rPr>
        <w:t>6</w:t>
      </w:r>
      <w:r w:rsidR="00491727" w:rsidRPr="00680D3D">
        <w:rPr>
          <w:rFonts w:ascii="Times New Roman" w:eastAsia="Times New Roman" w:hAnsi="Times New Roman" w:cs="Times New Roman"/>
          <w:b/>
          <w:sz w:val="24"/>
          <w:szCs w:val="24"/>
        </w:rPr>
        <w:t>.13.</w:t>
      </w:r>
      <w:r w:rsidR="00491727" w:rsidRPr="00680D3D">
        <w:rPr>
          <w:rFonts w:ascii="Times New Roman" w:eastAsia="Times New Roman" w:hAnsi="Times New Roman" w:cs="Times New Roman"/>
          <w:sz w:val="24"/>
          <w:szCs w:val="24"/>
        </w:rPr>
        <w:t xml:space="preserve"> Критерии отбора заявок на получение займа в порядке </w:t>
      </w:r>
      <w:proofErr w:type="spellStart"/>
      <w:r w:rsidR="00491727" w:rsidRPr="00680D3D">
        <w:rPr>
          <w:rFonts w:ascii="Times New Roman" w:eastAsia="Times New Roman" w:hAnsi="Times New Roman" w:cs="Times New Roman"/>
          <w:sz w:val="24"/>
          <w:szCs w:val="24"/>
        </w:rPr>
        <w:t>софинансирования</w:t>
      </w:r>
      <w:proofErr w:type="spellEnd"/>
      <w:r w:rsidR="00491727" w:rsidRPr="00680D3D">
        <w:rPr>
          <w:rFonts w:ascii="Times New Roman" w:eastAsia="Times New Roman" w:hAnsi="Times New Roman" w:cs="Times New Roman"/>
          <w:sz w:val="24"/>
          <w:szCs w:val="24"/>
        </w:rPr>
        <w:t xml:space="preserve">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Pr="00680D3D"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44628F" w:rsidRPr="00680D3D" w:rsidRDefault="0044628F"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p w:rsidR="00EA744C" w:rsidRPr="00680D3D" w:rsidRDefault="00EA744C" w:rsidP="00BF67DA">
      <w:pPr>
        <w:keepNext/>
        <w:keepLines/>
        <w:widowControl w:val="0"/>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p>
    <w:bookmarkEnd w:id="5"/>
    <w:bookmarkEnd w:id="6"/>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suppressAutoHyphens/>
        <w:spacing w:after="0" w:line="240" w:lineRule="auto"/>
        <w:ind w:firstLine="567"/>
        <w:jc w:val="both"/>
        <w:rPr>
          <w:rFonts w:ascii="Times New Roman" w:eastAsia="Times New Roman" w:hAnsi="Times New Roman" w:cs="Times New Roman"/>
          <w:sz w:val="24"/>
          <w:szCs w:val="24"/>
        </w:rPr>
      </w:pPr>
    </w:p>
    <w:p w:rsidR="00D13496" w:rsidRPr="00680D3D" w:rsidRDefault="00D13496" w:rsidP="00D13496">
      <w:pPr>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D13496" w:rsidRPr="00680D3D" w:rsidRDefault="00D13496" w:rsidP="008A5B60">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6C6119" w:rsidRPr="00680D3D" w:rsidRDefault="006C6119"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401186" w:rsidRPr="00680D3D" w:rsidRDefault="00401186" w:rsidP="004E5A1D">
      <w:pPr>
        <w:spacing w:after="0" w:line="240" w:lineRule="auto"/>
        <w:ind w:left="6096"/>
        <w:rPr>
          <w:rFonts w:ascii="Times New Roman" w:hAnsi="Times New Roman" w:cs="Times New Roman"/>
          <w:sz w:val="24"/>
          <w:szCs w:val="24"/>
        </w:rPr>
      </w:pPr>
    </w:p>
    <w:p w:rsidR="00D50154" w:rsidRPr="00680D3D"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lastRenderedPageBreak/>
        <w:t>Приложение № 1</w:t>
      </w:r>
    </w:p>
    <w:p w:rsidR="00E17C92" w:rsidRDefault="00D50154" w:rsidP="00D50154">
      <w:pPr>
        <w:spacing w:after="0" w:line="240" w:lineRule="auto"/>
        <w:ind w:left="6096"/>
        <w:contextualSpacing/>
        <w:rPr>
          <w:rFonts w:ascii="Times New Roman" w:hAnsi="Times New Roman" w:cs="Times New Roman"/>
          <w:sz w:val="24"/>
          <w:szCs w:val="24"/>
        </w:rPr>
      </w:pPr>
      <w:r w:rsidRPr="00680D3D">
        <w:rPr>
          <w:rFonts w:ascii="Times New Roman" w:hAnsi="Times New Roman" w:cs="Times New Roman"/>
          <w:sz w:val="24"/>
          <w:szCs w:val="24"/>
        </w:rPr>
        <w:t xml:space="preserve">к Порядку </w:t>
      </w:r>
      <w:r w:rsidR="00DE3F33">
        <w:rPr>
          <w:rFonts w:ascii="Times New Roman" w:hAnsi="Times New Roman" w:cs="Times New Roman"/>
          <w:sz w:val="24"/>
          <w:szCs w:val="24"/>
        </w:rPr>
        <w:t xml:space="preserve">финансирования проектов </w:t>
      </w:r>
      <w:r w:rsidRPr="00680D3D">
        <w:rPr>
          <w:rFonts w:ascii="Times New Roman" w:hAnsi="Times New Roman" w:cs="Times New Roman"/>
          <w:sz w:val="24"/>
          <w:szCs w:val="24"/>
        </w:rPr>
        <w:t>субъект</w:t>
      </w:r>
      <w:r w:rsidR="00DE3F33">
        <w:rPr>
          <w:rFonts w:ascii="Times New Roman" w:hAnsi="Times New Roman" w:cs="Times New Roman"/>
          <w:sz w:val="24"/>
          <w:szCs w:val="24"/>
        </w:rPr>
        <w:t>ов</w:t>
      </w:r>
      <w:bookmarkStart w:id="7" w:name="_GoBack"/>
      <w:bookmarkEnd w:id="7"/>
      <w:r w:rsidRPr="00680D3D">
        <w:rPr>
          <w:rFonts w:ascii="Times New Roman" w:hAnsi="Times New Roman" w:cs="Times New Roman"/>
          <w:sz w:val="24"/>
          <w:szCs w:val="24"/>
        </w:rPr>
        <w:t xml:space="preserve"> деятельности в сфере промышленности Республики Алтай </w:t>
      </w:r>
    </w:p>
    <w:p w:rsidR="00D50154" w:rsidRPr="00E17C92" w:rsidRDefault="00E17C92" w:rsidP="00D50154">
      <w:pPr>
        <w:spacing w:after="0" w:line="240" w:lineRule="auto"/>
        <w:ind w:left="6096"/>
        <w:contextualSpacing/>
        <w:rPr>
          <w:rFonts w:ascii="Times New Roman" w:hAnsi="Times New Roman" w:cs="Times New Roman"/>
          <w:i/>
          <w:sz w:val="16"/>
          <w:szCs w:val="24"/>
        </w:rPr>
      </w:pPr>
      <w:r w:rsidRPr="00E17C92">
        <w:rPr>
          <w:rFonts w:ascii="Times New Roman" w:hAnsi="Times New Roman" w:cs="Times New Roman"/>
          <w:i/>
          <w:sz w:val="16"/>
          <w:szCs w:val="24"/>
        </w:rPr>
        <w:t xml:space="preserve">(в ред. Протокола Правления фонда от 07.11.2025 № 429) </w:t>
      </w:r>
    </w:p>
    <w:p w:rsidR="00401186" w:rsidRPr="00680D3D" w:rsidRDefault="00401186" w:rsidP="00D50154">
      <w:pPr>
        <w:spacing w:after="0" w:line="240" w:lineRule="auto"/>
        <w:contextualSpacing/>
        <w:jc w:val="center"/>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возможно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получение финансовой поддержки РФРП</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6"/>
                <w:rFonts w:ascii="Times New Roman" w:hAnsi="Times New Roman"/>
                <w:sz w:val="24"/>
                <w:szCs w:val="24"/>
              </w:rPr>
              <w:footnoteReference w:customMarkFollows="1" w:id="1"/>
              <w:t>1</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текстильных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одежды</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кожи и изделий из кожи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бумаги и бумажных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химических веществ и химических продуктов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лекарственных средств и материалов, применяемых в медицинских целях</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резиновых и пластмассовых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прочей неметаллической минеральной продукции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металлургическое</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25</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готовых металлических изделий, кроме машин и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компьютеров, электронных и оптических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27</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 xml:space="preserve">Производство электрического оборудования </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машин и оборудования, не включенных в другие группировки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автотранспортных средств, прицепов и полуприцепов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транспортных средств и оборудования</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мебели</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прочих готовых изделий</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33</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Ремонта и монтаж машин и оборудования</w:t>
            </w:r>
          </w:p>
        </w:tc>
      </w:tr>
    </w:tbl>
    <w:p w:rsidR="00D50154" w:rsidRPr="00680D3D" w:rsidRDefault="00D50154"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 xml:space="preserve">Перечень отраслевых направлений, в рамках которых не осуществляется </w:t>
      </w:r>
    </w:p>
    <w:p w:rsidR="00D50154" w:rsidRPr="00680D3D" w:rsidRDefault="00D50154" w:rsidP="00D50154">
      <w:pPr>
        <w:spacing w:after="0" w:line="240" w:lineRule="auto"/>
        <w:contextualSpacing/>
        <w:jc w:val="center"/>
        <w:rPr>
          <w:rFonts w:ascii="Times New Roman" w:hAnsi="Times New Roman" w:cs="Times New Roman"/>
          <w:sz w:val="24"/>
          <w:szCs w:val="24"/>
        </w:rPr>
      </w:pPr>
      <w:r w:rsidRPr="00680D3D">
        <w:rPr>
          <w:rFonts w:ascii="Times New Roman" w:hAnsi="Times New Roman" w:cs="Times New Roman"/>
          <w:sz w:val="24"/>
          <w:szCs w:val="24"/>
        </w:rPr>
        <w:t>финансовая поддержка РФРП</w:t>
      </w:r>
    </w:p>
    <w:p w:rsidR="00401186" w:rsidRPr="00680D3D" w:rsidRDefault="00401186" w:rsidP="00D50154">
      <w:pPr>
        <w:spacing w:after="0" w:line="240" w:lineRule="auto"/>
        <w:contextualSpacing/>
        <w:rPr>
          <w:rFonts w:ascii="Times New Roman" w:hAnsi="Times New Roman" w:cs="Times New Roman"/>
          <w:sz w:val="24"/>
          <w:szCs w:val="24"/>
        </w:rPr>
      </w:pP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Раздел</w:t>
      </w:r>
      <w:proofErr w:type="gramStart"/>
      <w:r w:rsidRPr="00680D3D">
        <w:rPr>
          <w:rFonts w:ascii="Times New Roman" w:hAnsi="Times New Roman" w:cs="Times New Roman"/>
          <w:sz w:val="24"/>
          <w:szCs w:val="24"/>
        </w:rPr>
        <w:t xml:space="preserve"> С</w:t>
      </w:r>
      <w:proofErr w:type="gramEnd"/>
      <w:r w:rsidRPr="00680D3D">
        <w:rPr>
          <w:rFonts w:ascii="Times New Roman" w:hAnsi="Times New Roman" w:cs="Times New Roman"/>
          <w:sz w:val="24"/>
          <w:szCs w:val="24"/>
        </w:rPr>
        <w:t xml:space="preserve"> «Обрабатывающие производства»</w:t>
      </w:r>
    </w:p>
    <w:p w:rsidR="00D50154" w:rsidRPr="00680D3D" w:rsidRDefault="00D50154" w:rsidP="00D50154">
      <w:pPr>
        <w:spacing w:after="0" w:line="240" w:lineRule="auto"/>
        <w:contextualSpacing/>
        <w:rPr>
          <w:rFonts w:ascii="Times New Roman" w:hAnsi="Times New Roman" w:cs="Times New Roman"/>
          <w:sz w:val="24"/>
          <w:szCs w:val="24"/>
        </w:rPr>
      </w:pPr>
      <w:r w:rsidRPr="00680D3D">
        <w:rPr>
          <w:rFonts w:ascii="Times New Roman" w:hAnsi="Times New Roman" w:cs="Times New Roman"/>
          <w:sz w:val="24"/>
          <w:szCs w:val="24"/>
        </w:rPr>
        <w:t>Класс ОКВЭД</w:t>
      </w:r>
    </w:p>
    <w:tbl>
      <w:tblPr>
        <w:tblStyle w:val="af"/>
        <w:tblW w:w="0" w:type="auto"/>
        <w:tblLook w:val="04A0" w:firstRow="1" w:lastRow="0" w:firstColumn="1" w:lastColumn="0" w:noHBand="0" w:noVBand="1"/>
      </w:tblPr>
      <w:tblGrid>
        <w:gridCol w:w="817"/>
        <w:gridCol w:w="8789"/>
      </w:tblGrid>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10</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пищевых продуктов</w:t>
            </w:r>
            <w:r w:rsidRPr="00680D3D">
              <w:rPr>
                <w:rStyle w:val="affb"/>
                <w:rFonts w:ascii="Times New Roman" w:hAnsi="Times New Roman"/>
                <w:sz w:val="24"/>
                <w:szCs w:val="24"/>
              </w:rPr>
              <w:endnoteReference w:customMarkFollows="1" w:id="1"/>
              <w:t>2</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11</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напитков</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12</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табачных изделий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18</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Деятельность полиграфическая и копирование носителей</w:t>
            </w:r>
          </w:p>
        </w:tc>
      </w:tr>
      <w:tr w:rsidR="00680D3D"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19</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кокса и нефтепродуктов</w:t>
            </w:r>
          </w:p>
        </w:tc>
      </w:tr>
      <w:tr w:rsidR="00D50154" w:rsidRPr="00680D3D" w:rsidTr="00D50154">
        <w:tc>
          <w:tcPr>
            <w:tcW w:w="817"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24.46</w:t>
            </w:r>
          </w:p>
        </w:tc>
        <w:tc>
          <w:tcPr>
            <w:tcW w:w="8789" w:type="dxa"/>
          </w:tcPr>
          <w:p w:rsidR="00D50154" w:rsidRPr="00680D3D" w:rsidRDefault="00D50154" w:rsidP="00D50154">
            <w:pPr>
              <w:contextualSpacing/>
              <w:rPr>
                <w:rFonts w:ascii="Times New Roman" w:hAnsi="Times New Roman"/>
                <w:sz w:val="24"/>
                <w:szCs w:val="24"/>
              </w:rPr>
            </w:pPr>
            <w:r w:rsidRPr="00680D3D">
              <w:rPr>
                <w:rFonts w:ascii="Times New Roman" w:hAnsi="Times New Roman"/>
                <w:sz w:val="24"/>
                <w:szCs w:val="24"/>
              </w:rPr>
              <w:t>Производство ядерного топлива</w:t>
            </w:r>
          </w:p>
        </w:tc>
      </w:tr>
    </w:tbl>
    <w:p w:rsidR="00750C0C" w:rsidRPr="00680D3D" w:rsidRDefault="00750C0C"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Приложение № </w:t>
      </w:r>
      <w:r w:rsidR="00B7339A" w:rsidRPr="00680D3D">
        <w:rPr>
          <w:rFonts w:ascii="Times New Roman" w:hAnsi="Times New Roman" w:cs="Times New Roman"/>
          <w:sz w:val="24"/>
          <w:szCs w:val="24"/>
        </w:rPr>
        <w:t>2</w:t>
      </w:r>
    </w:p>
    <w:p w:rsidR="004E5A1D" w:rsidRPr="00680D3D" w:rsidRDefault="004E5A1D"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 xml:space="preserve">к Порядку </w:t>
      </w:r>
      <w:r w:rsidR="00380F9A">
        <w:rPr>
          <w:rFonts w:ascii="Times New Roman" w:hAnsi="Times New Roman" w:cs="Times New Roman"/>
          <w:sz w:val="24"/>
          <w:szCs w:val="24"/>
        </w:rPr>
        <w:t>финансирования</w:t>
      </w:r>
      <w:r w:rsidRPr="00680D3D">
        <w:rPr>
          <w:rFonts w:ascii="Times New Roman" w:hAnsi="Times New Roman" w:cs="Times New Roman"/>
          <w:sz w:val="24"/>
          <w:szCs w:val="24"/>
        </w:rPr>
        <w:t xml:space="preserve"> </w:t>
      </w:r>
      <w:r w:rsidR="00380F9A">
        <w:rPr>
          <w:rFonts w:ascii="Times New Roman" w:hAnsi="Times New Roman" w:cs="Times New Roman"/>
          <w:sz w:val="24"/>
          <w:szCs w:val="24"/>
        </w:rPr>
        <w:t>проектов</w:t>
      </w:r>
    </w:p>
    <w:p w:rsidR="004E5A1D" w:rsidRPr="00680D3D" w:rsidRDefault="001B64C4" w:rsidP="004E5A1D">
      <w:pPr>
        <w:spacing w:after="0" w:line="240" w:lineRule="auto"/>
        <w:ind w:left="5670"/>
        <w:rPr>
          <w:rFonts w:ascii="Times New Roman" w:hAnsi="Times New Roman" w:cs="Times New Roman"/>
          <w:sz w:val="24"/>
          <w:szCs w:val="24"/>
        </w:rPr>
      </w:pPr>
      <w:r w:rsidRPr="00680D3D">
        <w:rPr>
          <w:rFonts w:ascii="Times New Roman" w:hAnsi="Times New Roman" w:cs="Times New Roman"/>
          <w:sz w:val="24"/>
          <w:szCs w:val="24"/>
        </w:rPr>
        <w:t>субъект</w:t>
      </w:r>
      <w:r w:rsidR="00380F9A">
        <w:rPr>
          <w:rFonts w:ascii="Times New Roman" w:hAnsi="Times New Roman" w:cs="Times New Roman"/>
          <w:sz w:val="24"/>
          <w:szCs w:val="24"/>
        </w:rPr>
        <w:t>ов</w:t>
      </w:r>
      <w:r w:rsidRPr="00680D3D">
        <w:rPr>
          <w:rFonts w:ascii="Times New Roman" w:hAnsi="Times New Roman" w:cs="Times New Roman"/>
          <w:sz w:val="24"/>
          <w:szCs w:val="24"/>
        </w:rPr>
        <w:t xml:space="preserve"> деятельности </w:t>
      </w:r>
      <w:r w:rsidR="004E5A1D" w:rsidRPr="00680D3D">
        <w:rPr>
          <w:rFonts w:ascii="Times New Roman" w:hAnsi="Times New Roman" w:cs="Times New Roman"/>
          <w:sz w:val="24"/>
          <w:szCs w:val="24"/>
        </w:rPr>
        <w:t>в сфере промышленности Республики Алтай</w:t>
      </w:r>
    </w:p>
    <w:p w:rsidR="004E5A1D" w:rsidRPr="00680D3D" w:rsidRDefault="004E5A1D" w:rsidP="004E5A1D">
      <w:pPr>
        <w:spacing w:after="0" w:line="240" w:lineRule="auto"/>
        <w:ind w:left="5670"/>
        <w:rPr>
          <w:rFonts w:ascii="Times New Roman" w:hAnsi="Times New Roman" w:cs="Times New Roman"/>
          <w:sz w:val="24"/>
          <w:szCs w:val="24"/>
        </w:rPr>
      </w:pPr>
    </w:p>
    <w:p w:rsidR="004E5A1D" w:rsidRPr="00680D3D" w:rsidRDefault="004E5A1D" w:rsidP="004E5A1D">
      <w:pPr>
        <w:spacing w:after="0" w:line="240" w:lineRule="auto"/>
        <w:jc w:val="center"/>
        <w:rPr>
          <w:rFonts w:ascii="Times New Roman" w:hAnsi="Times New Roman" w:cs="Times New Roman"/>
          <w:sz w:val="24"/>
          <w:szCs w:val="24"/>
        </w:rPr>
      </w:pPr>
      <w:r w:rsidRPr="00680D3D">
        <w:rPr>
          <w:rFonts w:ascii="Times New Roman" w:hAnsi="Times New Roman" w:cs="Times New Roman"/>
          <w:sz w:val="24"/>
          <w:szCs w:val="24"/>
        </w:rPr>
        <w:t>Перечень</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680D3D"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680D3D">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680D3D" w:rsidRDefault="004E5A1D" w:rsidP="004E5A1D">
      <w:pPr>
        <w:spacing w:after="0" w:line="240" w:lineRule="auto"/>
        <w:jc w:val="center"/>
        <w:rPr>
          <w:rFonts w:ascii="Times New Roman" w:hAnsi="Times New Roman" w:cs="Times New Roman"/>
          <w:sz w:val="24"/>
          <w:szCs w:val="24"/>
        </w:rPr>
      </w:pPr>
    </w:p>
    <w:p w:rsidR="008E2C82" w:rsidRPr="00680D3D" w:rsidRDefault="008E2C82" w:rsidP="008E2C82">
      <w:pPr>
        <w:spacing w:after="0" w:line="240" w:lineRule="auto"/>
      </w:pPr>
      <w:r w:rsidRPr="00680D3D">
        <w:t>(</w:t>
      </w:r>
      <w:proofErr w:type="gramStart"/>
      <w:r w:rsidR="004C557B" w:rsidRPr="00680D3D">
        <w:t>э</w:t>
      </w:r>
      <w:r w:rsidRPr="00680D3D">
        <w:t>к</w:t>
      </w:r>
      <w:proofErr w:type="gramEnd"/>
      <w:r w:rsidRPr="00680D3D">
        <w:t>)</w:t>
      </w:r>
      <w:r w:rsidRPr="00680D3D">
        <w:sym w:font="Symbol" w:char="F020"/>
      </w:r>
      <w:r w:rsidRPr="00680D3D">
        <w:t>–</w:t>
      </w:r>
      <w:r w:rsidRPr="00680D3D">
        <w:sym w:font="Symbol" w:char="F020"/>
      </w:r>
      <w:r w:rsidRPr="00680D3D">
        <w:t>электронная копия документа</w:t>
      </w:r>
      <w:r w:rsidR="00380F9A">
        <w:t xml:space="preserve">, подписанная ЭЦП </w:t>
      </w:r>
      <w:r w:rsidRPr="00680D3D">
        <w:sym w:font="Symbol" w:char="F020"/>
      </w:r>
    </w:p>
    <w:p w:rsidR="008E2C82" w:rsidRPr="00680D3D" w:rsidRDefault="008E2C82" w:rsidP="008E2C82">
      <w:pPr>
        <w:spacing w:after="0" w:line="240" w:lineRule="auto"/>
      </w:pPr>
      <w:r w:rsidRPr="00680D3D">
        <w:t>(</w:t>
      </w:r>
      <w:proofErr w:type="spellStart"/>
      <w:r w:rsidRPr="00680D3D">
        <w:t>зк</w:t>
      </w:r>
      <w:proofErr w:type="spellEnd"/>
      <w:r w:rsidRPr="00680D3D">
        <w:t>)</w:t>
      </w:r>
      <w:r w:rsidRPr="00680D3D">
        <w:sym w:font="Symbol" w:char="F020"/>
      </w:r>
      <w:r w:rsidRPr="00680D3D">
        <w:t>–</w:t>
      </w:r>
      <w:r w:rsidRPr="00680D3D">
        <w:sym w:font="Symbol" w:char="F020"/>
      </w:r>
      <w:r w:rsidRPr="00680D3D">
        <w:t xml:space="preserve">заверенная копия документа </w:t>
      </w:r>
    </w:p>
    <w:p w:rsidR="008E2C82" w:rsidRPr="00680D3D" w:rsidRDefault="008E2C82" w:rsidP="008E2C82">
      <w:pPr>
        <w:spacing w:after="0" w:line="240" w:lineRule="auto"/>
      </w:pPr>
      <w:r w:rsidRPr="00680D3D">
        <w:t>(о)</w:t>
      </w:r>
      <w:r w:rsidRPr="00680D3D">
        <w:sym w:font="Symbol" w:char="F020"/>
      </w:r>
      <w:r w:rsidRPr="00680D3D">
        <w:t>–</w:t>
      </w:r>
      <w:r w:rsidRPr="00680D3D">
        <w:sym w:font="Symbol" w:char="F020"/>
      </w:r>
      <w:r w:rsidRPr="00680D3D">
        <w:t xml:space="preserve">оригинал документа </w:t>
      </w:r>
      <w:r w:rsidRPr="00680D3D">
        <w:sym w:font="Symbol" w:char="F020"/>
      </w:r>
    </w:p>
    <w:p w:rsidR="008E2C82" w:rsidRPr="00680D3D" w:rsidRDefault="008E2C82" w:rsidP="008E2C82">
      <w:pPr>
        <w:spacing w:after="0" w:line="240" w:lineRule="auto"/>
      </w:pPr>
      <w:r w:rsidRPr="00680D3D">
        <w:t>(</w:t>
      </w:r>
      <w:proofErr w:type="spellStart"/>
      <w:r w:rsidRPr="00680D3D">
        <w:t>нк</w:t>
      </w:r>
      <w:proofErr w:type="spellEnd"/>
      <w:r w:rsidRPr="00680D3D">
        <w:t xml:space="preserve">) – нотариально заверенная копия документа </w:t>
      </w:r>
    </w:p>
    <w:p w:rsidR="008E2C82" w:rsidRPr="00680D3D" w:rsidRDefault="008E2C82" w:rsidP="008E2C82">
      <w:pPr>
        <w:spacing w:after="0" w:line="240" w:lineRule="auto"/>
        <w:rPr>
          <w:rFonts w:ascii="Times New Roman" w:hAnsi="Times New Roman" w:cs="Times New Roman"/>
          <w:sz w:val="24"/>
          <w:szCs w:val="24"/>
        </w:rPr>
      </w:pPr>
      <w:r w:rsidRPr="00680D3D">
        <w:t>(н) – оригинал нотариально оформленного документа</w:t>
      </w:r>
    </w:p>
    <w:p w:rsidR="000B0756" w:rsidRPr="00680D3D" w:rsidRDefault="000B0756" w:rsidP="000B0756">
      <w:pPr>
        <w:spacing w:after="0" w:line="240" w:lineRule="auto"/>
        <w:rPr>
          <w:rFonts w:ascii="Times New Roman" w:hAnsi="Times New Roman" w:cs="Times New Roman"/>
          <w:sz w:val="24"/>
          <w:szCs w:val="24"/>
        </w:rPr>
      </w:pPr>
    </w:p>
    <w:tbl>
      <w:tblPr>
        <w:tblStyle w:val="af"/>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5"/>
        <w:gridCol w:w="1985"/>
        <w:gridCol w:w="1559"/>
      </w:tblGrid>
      <w:tr w:rsidR="00680D3D" w:rsidRPr="00680D3D" w:rsidTr="00D50154">
        <w:tc>
          <w:tcPr>
            <w:tcW w:w="6345" w:type="dxa"/>
            <w:vMerge w:val="restart"/>
          </w:tcPr>
          <w:p w:rsidR="007531CE" w:rsidRPr="00680D3D" w:rsidRDefault="007531CE" w:rsidP="007531CE">
            <w:pPr>
              <w:jc w:val="center"/>
              <w:rPr>
                <w:rFonts w:ascii="Times New Roman" w:hAnsi="Times New Roman"/>
                <w:sz w:val="24"/>
                <w:szCs w:val="24"/>
              </w:rPr>
            </w:pPr>
          </w:p>
        </w:tc>
        <w:tc>
          <w:tcPr>
            <w:tcW w:w="3544" w:type="dxa"/>
            <w:gridSpan w:val="2"/>
            <w:vAlign w:val="center"/>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Этап, на котором запрашивается документ</w:t>
            </w:r>
          </w:p>
          <w:p w:rsidR="007531CE" w:rsidRPr="00680D3D" w:rsidRDefault="007531CE" w:rsidP="007531CE">
            <w:pPr>
              <w:jc w:val="center"/>
              <w:rPr>
                <w:rFonts w:ascii="Times New Roman" w:hAnsi="Times New Roman"/>
                <w:sz w:val="24"/>
                <w:szCs w:val="24"/>
              </w:rPr>
            </w:pPr>
          </w:p>
        </w:tc>
      </w:tr>
      <w:tr w:rsidR="00680D3D" w:rsidRPr="00680D3D" w:rsidTr="00D50154">
        <w:tc>
          <w:tcPr>
            <w:tcW w:w="6345" w:type="dxa"/>
            <w:vMerge/>
          </w:tcPr>
          <w:p w:rsidR="007531CE" w:rsidRPr="00680D3D" w:rsidRDefault="007531CE" w:rsidP="007531CE">
            <w:pPr>
              <w:rPr>
                <w:rFonts w:ascii="Times New Roman" w:hAnsi="Times New Roman"/>
                <w:sz w:val="24"/>
                <w:szCs w:val="24"/>
              </w:rPr>
            </w:pPr>
          </w:p>
        </w:tc>
        <w:tc>
          <w:tcPr>
            <w:tcW w:w="1985"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Комплексная экспертиза</w:t>
            </w:r>
          </w:p>
        </w:tc>
        <w:tc>
          <w:tcPr>
            <w:tcW w:w="1559" w:type="dxa"/>
          </w:tcPr>
          <w:p w:rsidR="007531CE" w:rsidRPr="00680D3D" w:rsidRDefault="007531CE" w:rsidP="007531CE">
            <w:pPr>
              <w:jc w:val="center"/>
              <w:rPr>
                <w:rFonts w:ascii="Times New Roman" w:hAnsi="Times New Roman"/>
                <w:sz w:val="24"/>
                <w:szCs w:val="24"/>
              </w:rPr>
            </w:pPr>
            <w:r w:rsidRPr="00680D3D">
              <w:rPr>
                <w:rFonts w:ascii="Times New Roman" w:hAnsi="Times New Roman"/>
                <w:sz w:val="24"/>
                <w:szCs w:val="24"/>
              </w:rPr>
              <w:t>Подписание договоров</w:t>
            </w:r>
          </w:p>
        </w:tc>
      </w:tr>
      <w:tr w:rsidR="00680D3D" w:rsidRPr="00680D3D" w:rsidTr="00D50154">
        <w:tc>
          <w:tcPr>
            <w:tcW w:w="6345" w:type="dxa"/>
          </w:tcPr>
          <w:p w:rsidR="007531CE" w:rsidRPr="00680D3D" w:rsidRDefault="007531CE" w:rsidP="007531CE">
            <w:pPr>
              <w:rPr>
                <w:rFonts w:ascii="Times New Roman" w:hAnsi="Times New Roman"/>
                <w:b/>
                <w:sz w:val="24"/>
                <w:szCs w:val="24"/>
              </w:rPr>
            </w:pPr>
            <w:r w:rsidRPr="00680D3D">
              <w:rPr>
                <w:rFonts w:ascii="Times New Roman" w:hAnsi="Times New Roman"/>
                <w:b/>
                <w:sz w:val="24"/>
                <w:szCs w:val="24"/>
              </w:rPr>
              <w:t>1. Документы на получение займа:</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Заявление на получение займа по форме, утвержденной Фондом (Приложение № 1)</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Анкета субъекта в сфере промышленности по форме, утвержденной Фондом (Приложение № 2)</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imes New Roman" w:hAnsi="Times New Roman"/>
              </w:rPr>
            </w:pPr>
            <w:r w:rsidRPr="00680D3D">
              <w:rPr>
                <w:rFonts w:ascii="Times New Roman" w:hAnsi="Times New Roman"/>
                <w:b/>
                <w:sz w:val="24"/>
                <w:szCs w:val="24"/>
              </w:rPr>
              <w:t>2. Документы, касающиеся заемных средств:</w:t>
            </w: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(к)</w:t>
            </w:r>
          </w:p>
        </w:tc>
        <w:tc>
          <w:tcPr>
            <w:tcW w:w="1559"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p w:rsidR="007531CE" w:rsidRPr="00680D3D" w:rsidRDefault="007531CE" w:rsidP="007531CE">
            <w:pPr>
              <w:jc w:val="center"/>
              <w:rPr>
                <w:rFonts w:asciiTheme="minorHAnsi" w:hAnsiTheme="minorHAnsi" w:cstheme="minorBidi"/>
              </w:rPr>
            </w:pPr>
          </w:p>
          <w:p w:rsidR="007531CE" w:rsidRPr="00680D3D" w:rsidRDefault="007531CE" w:rsidP="007531CE">
            <w:pPr>
              <w:jc w:val="cente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imes New Roman" w:hAnsi="Times New Roman"/>
              </w:rPr>
            </w:pPr>
          </w:p>
        </w:tc>
        <w:tc>
          <w:tcPr>
            <w:tcW w:w="1985" w:type="dxa"/>
          </w:tcPr>
          <w:p w:rsidR="007531CE" w:rsidRPr="00680D3D" w:rsidRDefault="007531CE" w:rsidP="007531CE">
            <w:pPr>
              <w:jc w:val="center"/>
              <w:rPr>
                <w:rFonts w:ascii="Times New Roman" w:hAnsi="Times New Roman"/>
                <w:sz w:val="24"/>
                <w:szCs w:val="24"/>
              </w:rPr>
            </w:pPr>
          </w:p>
        </w:tc>
        <w:tc>
          <w:tcPr>
            <w:tcW w:w="1559" w:type="dxa"/>
          </w:tcPr>
          <w:p w:rsidR="007531CE" w:rsidRPr="00680D3D" w:rsidRDefault="007531CE" w:rsidP="007531CE">
            <w:pPr>
              <w:jc w:val="cente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b/>
                <w:sz w:val="24"/>
                <w:szCs w:val="24"/>
              </w:rPr>
            </w:pPr>
            <w:r w:rsidRPr="00680D3D">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Устава в действующей редакции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 xml:space="preserve"> (</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Документ о создании юридического лица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197466">
            <w:pPr>
              <w:rPr>
                <w:rFonts w:asciiTheme="minorHAnsi" w:hAnsiTheme="minorHAnsi" w:cstheme="minorBidi"/>
              </w:rPr>
            </w:pPr>
            <w:r w:rsidRPr="00680D3D">
              <w:rPr>
                <w:rFonts w:asciiTheme="minorHAnsi" w:hAnsiTheme="minorHAnsi" w:cstheme="minorBidi"/>
              </w:rPr>
              <w:t>Список лиц, зарегистрированных в реестре владельцев ценных бумаг, владеющих &gt;25% акций</w:t>
            </w:r>
            <w:r w:rsidR="000E71B6" w:rsidRPr="00680D3D">
              <w:rPr>
                <w:rFonts w:asciiTheme="minorHAnsi" w:hAnsiTheme="minorHAnsi" w:cstheme="minorBidi"/>
              </w:rPr>
              <w:t xml:space="preserve"> (для акционерных обществ)</w:t>
            </w:r>
          </w:p>
          <w:p w:rsidR="00197466" w:rsidRPr="00680D3D" w:rsidRDefault="00197466" w:rsidP="00401186">
            <w:pPr>
              <w:suppressAutoHyphens/>
              <w:jc w:val="both"/>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
        </w:tc>
        <w:tc>
          <w:tcPr>
            <w:tcW w:w="1985" w:type="dxa"/>
          </w:tcPr>
          <w:p w:rsidR="007531CE" w:rsidRPr="00680D3D" w:rsidRDefault="007531CE" w:rsidP="007531CE">
            <w:pPr>
              <w:jc w:val="center"/>
              <w:rPr>
                <w:rFonts w:asciiTheme="minorHAnsi" w:hAnsiTheme="minorHAnsi" w:cstheme="minorBidi"/>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Решение (выписка из решения) об избрании руководителя </w:t>
            </w:r>
            <w:r w:rsidRPr="00680D3D">
              <w:rPr>
                <w:rFonts w:asciiTheme="minorHAnsi" w:hAnsiTheme="minorHAnsi" w:cstheme="minorBidi"/>
              </w:rPr>
              <w:lastRenderedPageBreak/>
              <w:t>организации, принятое соответствующим органом, в чью компетенцию по Уставу организации входит решение данного вопроса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lastRenderedPageBreak/>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lastRenderedPageBreak/>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единоличного исполнительного органа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Паспорт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 </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Протокол общего </w:t>
            </w:r>
            <w:proofErr w:type="gramStart"/>
            <w:r w:rsidRPr="00680D3D">
              <w:rPr>
                <w:rFonts w:asciiTheme="minorHAnsi" w:hAnsiTheme="minorHAnsi" w:cstheme="minorBidi"/>
              </w:rPr>
              <w:t>собрания участников общества/решения единственного участника</w:t>
            </w:r>
            <w:proofErr w:type="gramEnd"/>
            <w:r w:rsidRPr="00680D3D">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Паспорт индивидуального предпринимателя (все страницы и четко читаемы)</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Свидетельств обязательного пенсионного страхования индивидуального предпринимателя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680D3D">
              <w:rPr>
                <w:rFonts w:asciiTheme="minorHAnsi" w:hAnsiTheme="minorHAnsi" w:cstheme="minorBidi"/>
              </w:rPr>
              <w:t>бенефициарного</w:t>
            </w:r>
            <w:proofErr w:type="spellEnd"/>
            <w:r w:rsidRPr="00680D3D">
              <w:rPr>
                <w:rFonts w:asciiTheme="minorHAnsi" w:hAnsiTheme="minorHAnsi" w:cstheme="minorBidi"/>
              </w:rPr>
              <w:t xml:space="preserve"> владельца</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rPr>
                <w:rFonts w:ascii="Times New Roman" w:eastAsia="Times New Roman" w:hAnsi="Times New Roman"/>
                <w:sz w:val="24"/>
                <w:szCs w:val="24"/>
              </w:rPr>
            </w:pPr>
            <w:r w:rsidRPr="00680D3D">
              <w:rPr>
                <w:rFonts w:ascii="Times New Roman" w:eastAsia="Times New Roman" w:hAnsi="Times New Roman"/>
                <w:b/>
                <w:sz w:val="24"/>
                <w:szCs w:val="24"/>
              </w:rPr>
              <w:t>4. Документы подтверждающие, финансовое состояние Заявителя:</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Баланс  с расшифровкой основных статей по форме, утвержденной Фондом (Приложение № 5)</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D50154">
            <w:pPr>
              <w:spacing w:after="120"/>
              <w:ind w:right="-108"/>
              <w:rPr>
                <w:rFonts w:asciiTheme="minorHAnsi" w:hAnsiTheme="minorHAnsi" w:cstheme="minorBidi"/>
              </w:rPr>
            </w:pPr>
            <w:r w:rsidRPr="00680D3D">
              <w:rPr>
                <w:rFonts w:asciiTheme="minorHAnsi" w:hAnsiTheme="minorHAnsi" w:cstheme="minorBidi"/>
              </w:rPr>
              <w:t xml:space="preserve">Декларация </w:t>
            </w:r>
            <w:proofErr w:type="gramStart"/>
            <w:r w:rsidRPr="00680D3D">
              <w:rPr>
                <w:rFonts w:asciiTheme="minorHAnsi" w:hAnsiTheme="minorHAnsi" w:cstheme="minorBidi"/>
              </w:rPr>
              <w:t>ОСН</w:t>
            </w:r>
            <w:proofErr w:type="gramEnd"/>
            <w:r w:rsidRPr="00680D3D">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lastRenderedPageBreak/>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r w:rsidR="00380F9A">
              <w:rPr>
                <w:rFonts w:asciiTheme="minorHAnsi" w:hAnsiTheme="minorHAnsi" w:cstheme="minorBidi"/>
              </w:rPr>
              <w:t>/(</w:t>
            </w:r>
            <w:proofErr w:type="gramStart"/>
            <w:r w:rsidR="00380F9A">
              <w:rPr>
                <w:rFonts w:asciiTheme="minorHAnsi" w:hAnsiTheme="minorHAnsi" w:cstheme="minorBidi"/>
              </w:rPr>
              <w:t>эк</w:t>
            </w:r>
            <w:proofErr w:type="gramEnd"/>
            <w:r w:rsidR="00380F9A">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proofErr w:type="gramStart"/>
            <w:r w:rsidRPr="00680D3D">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об отсутствии задолженности по заработной плате</w:t>
            </w:r>
          </w:p>
        </w:tc>
        <w:tc>
          <w:tcPr>
            <w:tcW w:w="1985" w:type="dxa"/>
          </w:tcPr>
          <w:p w:rsidR="007531CE" w:rsidRPr="00680D3D" w:rsidRDefault="007531CE" w:rsidP="007531CE">
            <w:pPr>
              <w:jc w:val="center"/>
              <w:rPr>
                <w:rFonts w:asciiTheme="minorHAnsi" w:hAnsiTheme="minorHAnsi" w:cstheme="minorBidi"/>
              </w:rPr>
            </w:pPr>
            <w:r w:rsidRPr="00680D3D">
              <w:rPr>
                <w:rFonts w:asciiTheme="minorHAnsi" w:hAnsiTheme="minorHAnsi" w:cstheme="minorBidi"/>
              </w:rPr>
              <w:t>(о)</w:t>
            </w:r>
          </w:p>
        </w:tc>
        <w:tc>
          <w:tcPr>
            <w:tcW w:w="1559" w:type="dxa"/>
          </w:tcPr>
          <w:p w:rsidR="007531CE" w:rsidRPr="00680D3D" w:rsidRDefault="007531CE" w:rsidP="007531CE">
            <w:pPr>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до даты подписания договора займа</w:t>
            </w:r>
          </w:p>
        </w:tc>
        <w:tc>
          <w:tcPr>
            <w:tcW w:w="198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w:t>
            </w:r>
            <w:proofErr w:type="gramStart"/>
            <w:r w:rsidRPr="00680D3D">
              <w:rPr>
                <w:rFonts w:asciiTheme="minorHAnsi" w:hAnsiTheme="minorHAnsi" w:cstheme="minorBidi"/>
              </w:rPr>
              <w:t>эк</w:t>
            </w:r>
            <w:proofErr w:type="gramEnd"/>
            <w:r w:rsidRPr="00680D3D">
              <w:rPr>
                <w:rFonts w:asciiTheme="minorHAnsi" w:hAnsiTheme="minorHAnsi" w:cstheme="minorBidi"/>
              </w:rPr>
              <w:t>)</w:t>
            </w:r>
          </w:p>
        </w:tc>
        <w:tc>
          <w:tcPr>
            <w:tcW w:w="1559" w:type="dxa"/>
          </w:tcPr>
          <w:p w:rsidR="007531CE" w:rsidRPr="00680D3D" w:rsidRDefault="007531CE" w:rsidP="007531CE">
            <w:pPr>
              <w:spacing w:after="120"/>
              <w:rPr>
                <w:rFonts w:asciiTheme="minorHAnsi" w:hAnsiTheme="minorHAnsi" w:cstheme="minorBidi"/>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680D3D">
              <w:rPr>
                <w:rFonts w:asciiTheme="minorHAnsi" w:hAnsiTheme="minorHAnsi" w:cstheme="minorBidi"/>
              </w:rPr>
              <w:t>безакцептного</w:t>
            </w:r>
            <w:proofErr w:type="spellEnd"/>
            <w:r w:rsidRPr="00680D3D">
              <w:rPr>
                <w:rFonts w:asciiTheme="minorHAnsi" w:hAnsiTheme="minorHAnsi" w:cstheme="minorBidi"/>
              </w:rPr>
              <w:t xml:space="preserve"> списания средств со счета</w:t>
            </w:r>
          </w:p>
        </w:tc>
        <w:tc>
          <w:tcPr>
            <w:tcW w:w="1985" w:type="dxa"/>
          </w:tcPr>
          <w:p w:rsidR="007531CE" w:rsidRPr="00680D3D" w:rsidRDefault="007531CE" w:rsidP="007531CE">
            <w:pPr>
              <w:spacing w:after="120"/>
              <w:rPr>
                <w:rFonts w:asciiTheme="minorHAnsi" w:hAnsiTheme="minorHAnsi" w:cstheme="minorBidi"/>
              </w:rPr>
            </w:pPr>
          </w:p>
        </w:tc>
        <w:tc>
          <w:tcPr>
            <w:tcW w:w="1559"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w:t>
            </w:r>
          </w:p>
        </w:tc>
      </w:tr>
      <w:tr w:rsidR="00680D3D" w:rsidRPr="00680D3D" w:rsidTr="00D50154">
        <w:tc>
          <w:tcPr>
            <w:tcW w:w="6345" w:type="dxa"/>
          </w:tcPr>
          <w:p w:rsidR="007531CE" w:rsidRPr="00680D3D" w:rsidRDefault="007531CE" w:rsidP="007531CE">
            <w:pPr>
              <w:widowControl w:val="0"/>
              <w:shd w:val="clear" w:color="auto" w:fill="FFFFFF"/>
              <w:suppressAutoHyphens/>
              <w:jc w:val="both"/>
              <w:rPr>
                <w:rFonts w:ascii="Times New Roman" w:hAnsi="Times New Roman"/>
              </w:rPr>
            </w:pP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widowControl w:val="0"/>
              <w:shd w:val="clear" w:color="auto" w:fill="FFFFFF"/>
              <w:suppressAutoHyphens/>
              <w:rPr>
                <w:rFonts w:ascii="Times New Roman" w:hAnsi="Times New Roman"/>
                <w:b/>
              </w:rPr>
            </w:pPr>
            <w:r w:rsidRPr="00680D3D">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1985" w:type="dxa"/>
          </w:tcPr>
          <w:p w:rsidR="007531CE" w:rsidRPr="00680D3D" w:rsidRDefault="007531CE" w:rsidP="007531CE">
            <w:pPr>
              <w:rPr>
                <w:rFonts w:ascii="Times New Roman" w:hAnsi="Times New Roman"/>
                <w:sz w:val="24"/>
                <w:szCs w:val="24"/>
              </w:rPr>
            </w:pPr>
          </w:p>
        </w:tc>
        <w:tc>
          <w:tcPr>
            <w:tcW w:w="1559" w:type="dxa"/>
          </w:tcPr>
          <w:p w:rsidR="007531CE" w:rsidRPr="00680D3D" w:rsidRDefault="007531CE" w:rsidP="007531CE">
            <w:pPr>
              <w:rPr>
                <w:rFonts w:ascii="Times New Roman" w:hAnsi="Times New Roman"/>
                <w:sz w:val="24"/>
                <w:szCs w:val="24"/>
              </w:rPr>
            </w:pPr>
          </w:p>
        </w:tc>
      </w:tr>
      <w:tr w:rsidR="00680D3D"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(н)</w:t>
            </w:r>
          </w:p>
        </w:tc>
      </w:tr>
      <w:tr w:rsidR="007531CE" w:rsidRPr="00680D3D" w:rsidTr="00D50154">
        <w:tc>
          <w:tcPr>
            <w:tcW w:w="6345" w:type="dxa"/>
          </w:tcPr>
          <w:p w:rsidR="007531CE" w:rsidRPr="00680D3D" w:rsidRDefault="007531CE" w:rsidP="007531CE">
            <w:pPr>
              <w:spacing w:after="120"/>
              <w:rPr>
                <w:rFonts w:asciiTheme="minorHAnsi" w:hAnsiTheme="minorHAnsi" w:cstheme="minorBidi"/>
              </w:rPr>
            </w:pPr>
            <w:r w:rsidRPr="00680D3D">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1985" w:type="dxa"/>
          </w:tcPr>
          <w:p w:rsidR="007531CE" w:rsidRPr="00680D3D" w:rsidRDefault="007531CE" w:rsidP="007531CE">
            <w:pPr>
              <w:rPr>
                <w:rFonts w:asciiTheme="minorHAnsi" w:hAnsiTheme="minorHAnsi" w:cstheme="minorBidi"/>
              </w:rPr>
            </w:pPr>
          </w:p>
        </w:tc>
        <w:tc>
          <w:tcPr>
            <w:tcW w:w="1559" w:type="dxa"/>
          </w:tcPr>
          <w:p w:rsidR="007531CE" w:rsidRPr="00680D3D" w:rsidRDefault="007531CE" w:rsidP="007531CE">
            <w:pPr>
              <w:rPr>
                <w:rFonts w:asciiTheme="minorHAnsi" w:hAnsiTheme="minorHAnsi" w:cstheme="minorBidi"/>
              </w:rPr>
            </w:pPr>
            <w:r w:rsidRPr="00680D3D">
              <w:rPr>
                <w:rFonts w:asciiTheme="minorHAnsi" w:hAnsiTheme="minorHAnsi" w:cstheme="minorBidi"/>
              </w:rPr>
              <w:t>(о)/(</w:t>
            </w:r>
            <w:proofErr w:type="spellStart"/>
            <w:r w:rsidRPr="00680D3D">
              <w:rPr>
                <w:rFonts w:asciiTheme="minorHAnsi" w:hAnsiTheme="minorHAnsi" w:cstheme="minorBidi"/>
              </w:rPr>
              <w:t>зк</w:t>
            </w:r>
            <w:proofErr w:type="spellEnd"/>
            <w:r w:rsidRPr="00680D3D">
              <w:rPr>
                <w:rFonts w:asciiTheme="minorHAnsi" w:hAnsiTheme="minorHAnsi" w:cstheme="minorBidi"/>
              </w:rPr>
              <w:t>)</w:t>
            </w:r>
          </w:p>
        </w:tc>
      </w:tr>
    </w:tbl>
    <w:p w:rsidR="00907F71" w:rsidRPr="00680D3D" w:rsidRDefault="00907F71" w:rsidP="00AE56D1">
      <w:pPr>
        <w:rPr>
          <w:rFonts w:ascii="Times New Roman" w:hAnsi="Times New Roman" w:cs="Times New Roman"/>
          <w:sz w:val="24"/>
          <w:szCs w:val="24"/>
        </w:rPr>
      </w:pPr>
    </w:p>
    <w:sectPr w:rsidR="00907F71" w:rsidRPr="00680D3D" w:rsidSect="00197466">
      <w:foot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C92" w:rsidRDefault="00E17C92" w:rsidP="00877666">
      <w:pPr>
        <w:spacing w:after="0" w:line="240" w:lineRule="auto"/>
      </w:pPr>
      <w:r>
        <w:separator/>
      </w:r>
    </w:p>
  </w:endnote>
  <w:endnote w:type="continuationSeparator" w:id="0">
    <w:p w:rsidR="00E17C92" w:rsidRDefault="00E17C92" w:rsidP="00877666">
      <w:pPr>
        <w:spacing w:after="0" w:line="240" w:lineRule="auto"/>
      </w:pPr>
      <w:r>
        <w:continuationSeparator/>
      </w:r>
    </w:p>
  </w:endnote>
  <w:endnote w:id="1">
    <w:p w:rsidR="00E17C92" w:rsidRPr="00E172D6" w:rsidRDefault="00E17C92" w:rsidP="00D50154">
      <w:pPr>
        <w:pStyle w:val="aff1"/>
        <w:rPr>
          <w:sz w:val="16"/>
          <w:szCs w:val="16"/>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E17C92" w:rsidRDefault="00E17C92">
        <w:pPr>
          <w:pStyle w:val="ab"/>
          <w:jc w:val="center"/>
        </w:pPr>
        <w:r>
          <w:fldChar w:fldCharType="begin"/>
        </w:r>
        <w:r>
          <w:instrText>PAGE   \* MERGEFORMAT</w:instrText>
        </w:r>
        <w:r>
          <w:fldChar w:fldCharType="separate"/>
        </w:r>
        <w:r w:rsidR="00DE3F33">
          <w:rPr>
            <w:noProof/>
          </w:rPr>
          <w:t>2</w:t>
        </w:r>
        <w:r>
          <w:fldChar w:fldCharType="end"/>
        </w:r>
      </w:p>
    </w:sdtContent>
  </w:sdt>
  <w:p w:rsidR="00E17C92" w:rsidRDefault="00E17C9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C92" w:rsidRDefault="00E17C92" w:rsidP="00877666">
      <w:pPr>
        <w:spacing w:after="0" w:line="240" w:lineRule="auto"/>
      </w:pPr>
      <w:r>
        <w:separator/>
      </w:r>
    </w:p>
  </w:footnote>
  <w:footnote w:type="continuationSeparator" w:id="0">
    <w:p w:rsidR="00E17C92" w:rsidRDefault="00E17C92" w:rsidP="00877666">
      <w:pPr>
        <w:spacing w:after="0" w:line="240" w:lineRule="auto"/>
      </w:pPr>
      <w:r>
        <w:continuationSeparator/>
      </w:r>
    </w:p>
  </w:footnote>
  <w:footnote w:id="1">
    <w:p w:rsidR="00E17C92" w:rsidRPr="00E172D6" w:rsidRDefault="00E17C92" w:rsidP="00D50154">
      <w:pPr>
        <w:pStyle w:val="a4"/>
        <w:rPr>
          <w:rFonts w:ascii="Times New Roman" w:hAnsi="Times New Roman" w:cs="Times New Roman"/>
          <w:sz w:val="16"/>
          <w:szCs w:val="16"/>
        </w:rPr>
      </w:pPr>
      <w:r w:rsidRPr="00E172D6">
        <w:rPr>
          <w:rStyle w:val="a6"/>
          <w:rFonts w:ascii="Times New Roman" w:hAnsi="Times New Roman" w:cs="Times New Roman"/>
          <w:sz w:val="16"/>
          <w:szCs w:val="16"/>
        </w:rPr>
        <w:t>1</w:t>
      </w:r>
      <w:r w:rsidRPr="00E172D6">
        <w:rPr>
          <w:rFonts w:ascii="Times New Roman" w:hAnsi="Times New Roman" w:cs="Times New Roman"/>
          <w:sz w:val="16"/>
          <w:szCs w:val="16"/>
        </w:rPr>
        <w:t xml:space="preserve"> По программе «Проекты развития» в части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w:t>
      </w:r>
      <w:r>
        <w:rPr>
          <w:rFonts w:ascii="Times New Roman" w:hAnsi="Times New Roman" w:cs="Times New Roman"/>
          <w:sz w:val="16"/>
          <w:szCs w:val="16"/>
        </w:rPr>
        <w:t xml:space="preserve">10.11.6, </w:t>
      </w:r>
      <w:r w:rsidRPr="00E172D6">
        <w:rPr>
          <w:rFonts w:ascii="Times New Roman" w:hAnsi="Times New Roman" w:cs="Times New Roman"/>
          <w:sz w:val="16"/>
          <w:szCs w:val="16"/>
        </w:rPr>
        <w:t>10.89.1, 10.89.4, 10.89.7, 10.89.8, 10.86.61, 10.86.62, 10.86.</w:t>
      </w:r>
      <w:r>
        <w:rPr>
          <w:rFonts w:ascii="Times New Roman" w:hAnsi="Times New Roman" w:cs="Times New Roman"/>
          <w:sz w:val="16"/>
          <w:szCs w:val="16"/>
        </w:rPr>
        <w:t>63, 10.86.64, 10.86.69, 10.86.5, 10.91.</w:t>
      </w:r>
    </w:p>
    <w:p w:rsidR="00E17C92" w:rsidRDefault="00E17C92" w:rsidP="00D50154">
      <w:pPr>
        <w:pStyle w:val="aff1"/>
        <w:rPr>
          <w:sz w:val="16"/>
          <w:szCs w:val="16"/>
        </w:rPr>
      </w:pPr>
    </w:p>
    <w:p w:rsidR="00E17C92" w:rsidRPr="00E172D6" w:rsidRDefault="00E17C92" w:rsidP="00D50154">
      <w:pPr>
        <w:pStyle w:val="aff1"/>
        <w:rPr>
          <w:sz w:val="16"/>
          <w:szCs w:val="16"/>
        </w:rPr>
      </w:pPr>
      <w:r w:rsidRPr="00E172D6">
        <w:rPr>
          <w:rStyle w:val="affb"/>
          <w:sz w:val="16"/>
          <w:szCs w:val="16"/>
        </w:rPr>
        <w:t>2</w:t>
      </w:r>
      <w:r w:rsidRPr="00E172D6">
        <w:rPr>
          <w:sz w:val="16"/>
          <w:szCs w:val="16"/>
        </w:rPr>
        <w:t xml:space="preserve"> По программе «Проекты развития» за исключением промышленных биотехнологий или проектов, продукция которых имеет лечебное назначение или относится к лечебному питанию и реализуемых в отраслях промышленности по следующим видам экономической деятельности: ОКВЭД 10.89.1, 10.89.4, 10.89.7, 10.89.8, 10.86.61, 10.86.62, 10.86.63, 10.86.64, 10.86.69, 10.86.5.</w:t>
      </w:r>
    </w:p>
    <w:p w:rsidR="00E17C92" w:rsidRPr="00E172D6" w:rsidRDefault="00E17C92" w:rsidP="00D50154">
      <w:pPr>
        <w:pStyle w:val="a4"/>
        <w:rPr>
          <w:rFonts w:ascii="Times New Roman" w:hAnsi="Times New Roman" w:cs="Times New Roman"/>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A186C0C"/>
    <w:multiLevelType w:val="multilevel"/>
    <w:tmpl w:val="CACA2D7C"/>
    <w:lvl w:ilvl="0">
      <w:start w:val="9"/>
      <w:numFmt w:val="decimal"/>
      <w:lvlText w:val="%1."/>
      <w:lvlJc w:val="left"/>
      <w:pPr>
        <w:ind w:left="525" w:hanging="525"/>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F332803"/>
    <w:multiLevelType w:val="hybridMultilevel"/>
    <w:tmpl w:val="75A22DDE"/>
    <w:lvl w:ilvl="0" w:tplc="04190001">
      <w:start w:val="1"/>
      <w:numFmt w:val="bullet"/>
      <w:lvlText w:val=""/>
      <w:lvlJc w:val="left"/>
      <w:pPr>
        <w:ind w:left="2222" w:hanging="360"/>
      </w:pPr>
      <w:rPr>
        <w:rFonts w:ascii="Symbol" w:hAnsi="Symbol" w:hint="default"/>
      </w:rPr>
    </w:lvl>
    <w:lvl w:ilvl="1" w:tplc="04190003">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
    <w:nsid w:val="5A5F3747"/>
    <w:multiLevelType w:val="hybridMultilevel"/>
    <w:tmpl w:val="937A2F42"/>
    <w:lvl w:ilvl="0" w:tplc="04190001">
      <w:start w:val="1"/>
      <w:numFmt w:val="bullet"/>
      <w:lvlText w:val=""/>
      <w:lvlJc w:val="left"/>
      <w:pPr>
        <w:ind w:left="7165"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0C70"/>
    <w:rsid w:val="0001070E"/>
    <w:rsid w:val="0002402B"/>
    <w:rsid w:val="0002408F"/>
    <w:rsid w:val="000301AF"/>
    <w:rsid w:val="0003040F"/>
    <w:rsid w:val="00032041"/>
    <w:rsid w:val="000412F2"/>
    <w:rsid w:val="000427A0"/>
    <w:rsid w:val="00062B1E"/>
    <w:rsid w:val="000674D5"/>
    <w:rsid w:val="00072151"/>
    <w:rsid w:val="0007250A"/>
    <w:rsid w:val="000845FB"/>
    <w:rsid w:val="00087EBC"/>
    <w:rsid w:val="0009426B"/>
    <w:rsid w:val="00096387"/>
    <w:rsid w:val="000A13D9"/>
    <w:rsid w:val="000A3B84"/>
    <w:rsid w:val="000B03CD"/>
    <w:rsid w:val="000B0756"/>
    <w:rsid w:val="000B116E"/>
    <w:rsid w:val="000B29FD"/>
    <w:rsid w:val="000B4BE0"/>
    <w:rsid w:val="000C2BC4"/>
    <w:rsid w:val="000C6992"/>
    <w:rsid w:val="000D2422"/>
    <w:rsid w:val="000D26AC"/>
    <w:rsid w:val="000D4DF9"/>
    <w:rsid w:val="000E030F"/>
    <w:rsid w:val="000E38D3"/>
    <w:rsid w:val="000E71B6"/>
    <w:rsid w:val="000F5C29"/>
    <w:rsid w:val="00111E38"/>
    <w:rsid w:val="00115A76"/>
    <w:rsid w:val="0013466F"/>
    <w:rsid w:val="001369D6"/>
    <w:rsid w:val="00136D92"/>
    <w:rsid w:val="0015139D"/>
    <w:rsid w:val="00156495"/>
    <w:rsid w:val="001604D2"/>
    <w:rsid w:val="00162456"/>
    <w:rsid w:val="001634D7"/>
    <w:rsid w:val="0016799C"/>
    <w:rsid w:val="001800B3"/>
    <w:rsid w:val="00197466"/>
    <w:rsid w:val="001A4DBA"/>
    <w:rsid w:val="001B149E"/>
    <w:rsid w:val="001B390C"/>
    <w:rsid w:val="001B64C4"/>
    <w:rsid w:val="001B7BAB"/>
    <w:rsid w:val="001C207C"/>
    <w:rsid w:val="001C3CCE"/>
    <w:rsid w:val="001D211E"/>
    <w:rsid w:val="001E0E7A"/>
    <w:rsid w:val="001F42BE"/>
    <w:rsid w:val="00206EF6"/>
    <w:rsid w:val="00244497"/>
    <w:rsid w:val="002541EB"/>
    <w:rsid w:val="00255398"/>
    <w:rsid w:val="002617C9"/>
    <w:rsid w:val="00267000"/>
    <w:rsid w:val="002746EA"/>
    <w:rsid w:val="00275B3F"/>
    <w:rsid w:val="00277581"/>
    <w:rsid w:val="002804EA"/>
    <w:rsid w:val="002812A9"/>
    <w:rsid w:val="002A1304"/>
    <w:rsid w:val="002B68D2"/>
    <w:rsid w:val="002B69C7"/>
    <w:rsid w:val="002B7462"/>
    <w:rsid w:val="002C06CA"/>
    <w:rsid w:val="002D75B3"/>
    <w:rsid w:val="002E0A9A"/>
    <w:rsid w:val="00323C22"/>
    <w:rsid w:val="00326CC1"/>
    <w:rsid w:val="0033463A"/>
    <w:rsid w:val="003372FA"/>
    <w:rsid w:val="003403BA"/>
    <w:rsid w:val="00346332"/>
    <w:rsid w:val="00373216"/>
    <w:rsid w:val="00380F9A"/>
    <w:rsid w:val="003826F9"/>
    <w:rsid w:val="003936D1"/>
    <w:rsid w:val="00394B78"/>
    <w:rsid w:val="003965F9"/>
    <w:rsid w:val="003974C6"/>
    <w:rsid w:val="003A3C31"/>
    <w:rsid w:val="003A3F28"/>
    <w:rsid w:val="003A6058"/>
    <w:rsid w:val="003B1E8B"/>
    <w:rsid w:val="003B2CD8"/>
    <w:rsid w:val="003C6B25"/>
    <w:rsid w:val="003D241A"/>
    <w:rsid w:val="003E0CAC"/>
    <w:rsid w:val="00401186"/>
    <w:rsid w:val="004028AB"/>
    <w:rsid w:val="00403384"/>
    <w:rsid w:val="00404B7C"/>
    <w:rsid w:val="004103FC"/>
    <w:rsid w:val="00413F1B"/>
    <w:rsid w:val="0042676D"/>
    <w:rsid w:val="004275CF"/>
    <w:rsid w:val="00432F06"/>
    <w:rsid w:val="0044022A"/>
    <w:rsid w:val="0044343F"/>
    <w:rsid w:val="0044628F"/>
    <w:rsid w:val="00447F0A"/>
    <w:rsid w:val="0045285A"/>
    <w:rsid w:val="004551FA"/>
    <w:rsid w:val="00460F9A"/>
    <w:rsid w:val="004625E1"/>
    <w:rsid w:val="00465A50"/>
    <w:rsid w:val="004700FA"/>
    <w:rsid w:val="00473B10"/>
    <w:rsid w:val="004843EF"/>
    <w:rsid w:val="004913AF"/>
    <w:rsid w:val="00491727"/>
    <w:rsid w:val="004A41BC"/>
    <w:rsid w:val="004A772C"/>
    <w:rsid w:val="004B0698"/>
    <w:rsid w:val="004B0C78"/>
    <w:rsid w:val="004C557B"/>
    <w:rsid w:val="004C70A8"/>
    <w:rsid w:val="004D45BC"/>
    <w:rsid w:val="004E44D7"/>
    <w:rsid w:val="004E5A1D"/>
    <w:rsid w:val="004E76DC"/>
    <w:rsid w:val="004F60FE"/>
    <w:rsid w:val="00500434"/>
    <w:rsid w:val="0050595B"/>
    <w:rsid w:val="00513181"/>
    <w:rsid w:val="00521C47"/>
    <w:rsid w:val="00526876"/>
    <w:rsid w:val="00534F45"/>
    <w:rsid w:val="005361D1"/>
    <w:rsid w:val="00551E87"/>
    <w:rsid w:val="005539CE"/>
    <w:rsid w:val="00554DF5"/>
    <w:rsid w:val="005573BD"/>
    <w:rsid w:val="005813A4"/>
    <w:rsid w:val="00595C1E"/>
    <w:rsid w:val="005A38CF"/>
    <w:rsid w:val="005C1158"/>
    <w:rsid w:val="005C1AFE"/>
    <w:rsid w:val="005C31CE"/>
    <w:rsid w:val="005E0801"/>
    <w:rsid w:val="005E384A"/>
    <w:rsid w:val="005F058C"/>
    <w:rsid w:val="005F3B67"/>
    <w:rsid w:val="005F5105"/>
    <w:rsid w:val="005F61F4"/>
    <w:rsid w:val="00601E25"/>
    <w:rsid w:val="00603C6F"/>
    <w:rsid w:val="00603F22"/>
    <w:rsid w:val="006045AE"/>
    <w:rsid w:val="00605C2F"/>
    <w:rsid w:val="006071EA"/>
    <w:rsid w:val="0061205A"/>
    <w:rsid w:val="006176E6"/>
    <w:rsid w:val="0062018E"/>
    <w:rsid w:val="00632BF1"/>
    <w:rsid w:val="00641129"/>
    <w:rsid w:val="00641D0A"/>
    <w:rsid w:val="006443C5"/>
    <w:rsid w:val="00645393"/>
    <w:rsid w:val="00651867"/>
    <w:rsid w:val="006554FC"/>
    <w:rsid w:val="00672FDD"/>
    <w:rsid w:val="00680D3D"/>
    <w:rsid w:val="00681C3E"/>
    <w:rsid w:val="006A0BD6"/>
    <w:rsid w:val="006A4A13"/>
    <w:rsid w:val="006C5D7E"/>
    <w:rsid w:val="006C6119"/>
    <w:rsid w:val="006D7D01"/>
    <w:rsid w:val="006E7B28"/>
    <w:rsid w:val="006F34C5"/>
    <w:rsid w:val="006F53DD"/>
    <w:rsid w:val="007015AF"/>
    <w:rsid w:val="00703453"/>
    <w:rsid w:val="00704444"/>
    <w:rsid w:val="007321C1"/>
    <w:rsid w:val="00735327"/>
    <w:rsid w:val="00750C0C"/>
    <w:rsid w:val="007531CE"/>
    <w:rsid w:val="007606AF"/>
    <w:rsid w:val="00767C1A"/>
    <w:rsid w:val="0077193F"/>
    <w:rsid w:val="007736B0"/>
    <w:rsid w:val="00773AD4"/>
    <w:rsid w:val="00780706"/>
    <w:rsid w:val="007849B1"/>
    <w:rsid w:val="0079324D"/>
    <w:rsid w:val="007A0C24"/>
    <w:rsid w:val="007B1732"/>
    <w:rsid w:val="007B23C7"/>
    <w:rsid w:val="007B24E4"/>
    <w:rsid w:val="007B7189"/>
    <w:rsid w:val="007C42F3"/>
    <w:rsid w:val="007C7FB5"/>
    <w:rsid w:val="007E28F1"/>
    <w:rsid w:val="007F1CC8"/>
    <w:rsid w:val="007F2AE2"/>
    <w:rsid w:val="007F3039"/>
    <w:rsid w:val="00805E52"/>
    <w:rsid w:val="00805E7F"/>
    <w:rsid w:val="00821BA3"/>
    <w:rsid w:val="008308D2"/>
    <w:rsid w:val="008411AC"/>
    <w:rsid w:val="0085117F"/>
    <w:rsid w:val="0085542D"/>
    <w:rsid w:val="008600D0"/>
    <w:rsid w:val="008601D4"/>
    <w:rsid w:val="00877666"/>
    <w:rsid w:val="00884EA7"/>
    <w:rsid w:val="00892F35"/>
    <w:rsid w:val="008A5B60"/>
    <w:rsid w:val="008C0CC0"/>
    <w:rsid w:val="008C1762"/>
    <w:rsid w:val="008D6FE3"/>
    <w:rsid w:val="008E0116"/>
    <w:rsid w:val="008E0E96"/>
    <w:rsid w:val="008E2C82"/>
    <w:rsid w:val="008E6E53"/>
    <w:rsid w:val="008F6518"/>
    <w:rsid w:val="008F6FA1"/>
    <w:rsid w:val="009068ED"/>
    <w:rsid w:val="00907F71"/>
    <w:rsid w:val="00912968"/>
    <w:rsid w:val="009156FE"/>
    <w:rsid w:val="00917E9A"/>
    <w:rsid w:val="009333AB"/>
    <w:rsid w:val="009453EB"/>
    <w:rsid w:val="00952998"/>
    <w:rsid w:val="00953F6A"/>
    <w:rsid w:val="00955934"/>
    <w:rsid w:val="009615FA"/>
    <w:rsid w:val="00962F3D"/>
    <w:rsid w:val="009700E7"/>
    <w:rsid w:val="00972138"/>
    <w:rsid w:val="009805F2"/>
    <w:rsid w:val="009867BE"/>
    <w:rsid w:val="009906DC"/>
    <w:rsid w:val="009A2969"/>
    <w:rsid w:val="009C0400"/>
    <w:rsid w:val="009D0ADC"/>
    <w:rsid w:val="009D78E3"/>
    <w:rsid w:val="009E2216"/>
    <w:rsid w:val="009E5AC8"/>
    <w:rsid w:val="009F13A7"/>
    <w:rsid w:val="009F2347"/>
    <w:rsid w:val="009F2E50"/>
    <w:rsid w:val="009F3134"/>
    <w:rsid w:val="009F558F"/>
    <w:rsid w:val="009F592A"/>
    <w:rsid w:val="00A041D7"/>
    <w:rsid w:val="00A12ECF"/>
    <w:rsid w:val="00A342C8"/>
    <w:rsid w:val="00A44C3A"/>
    <w:rsid w:val="00A4618B"/>
    <w:rsid w:val="00A53DAC"/>
    <w:rsid w:val="00A726B3"/>
    <w:rsid w:val="00A76D50"/>
    <w:rsid w:val="00A85EE5"/>
    <w:rsid w:val="00AA30A2"/>
    <w:rsid w:val="00AB5262"/>
    <w:rsid w:val="00AC2333"/>
    <w:rsid w:val="00AE56D1"/>
    <w:rsid w:val="00AF5306"/>
    <w:rsid w:val="00B000EB"/>
    <w:rsid w:val="00B04550"/>
    <w:rsid w:val="00B16912"/>
    <w:rsid w:val="00B21F5E"/>
    <w:rsid w:val="00B23D17"/>
    <w:rsid w:val="00B26903"/>
    <w:rsid w:val="00B30B3B"/>
    <w:rsid w:val="00B32258"/>
    <w:rsid w:val="00B32783"/>
    <w:rsid w:val="00B470B7"/>
    <w:rsid w:val="00B7339A"/>
    <w:rsid w:val="00B75B3C"/>
    <w:rsid w:val="00B75F6E"/>
    <w:rsid w:val="00B8709B"/>
    <w:rsid w:val="00B91E9C"/>
    <w:rsid w:val="00B94761"/>
    <w:rsid w:val="00B95DD7"/>
    <w:rsid w:val="00BA2FB6"/>
    <w:rsid w:val="00BA4C27"/>
    <w:rsid w:val="00BD0E51"/>
    <w:rsid w:val="00BD3765"/>
    <w:rsid w:val="00BF67DA"/>
    <w:rsid w:val="00C10ACB"/>
    <w:rsid w:val="00C23047"/>
    <w:rsid w:val="00C254B1"/>
    <w:rsid w:val="00C300AC"/>
    <w:rsid w:val="00C30E27"/>
    <w:rsid w:val="00C35234"/>
    <w:rsid w:val="00C3618E"/>
    <w:rsid w:val="00C4555A"/>
    <w:rsid w:val="00C501D2"/>
    <w:rsid w:val="00C717EA"/>
    <w:rsid w:val="00C74AEA"/>
    <w:rsid w:val="00C85CFD"/>
    <w:rsid w:val="00C93B2E"/>
    <w:rsid w:val="00C95AF2"/>
    <w:rsid w:val="00C97874"/>
    <w:rsid w:val="00CA3191"/>
    <w:rsid w:val="00CA3980"/>
    <w:rsid w:val="00CA50B7"/>
    <w:rsid w:val="00CB0185"/>
    <w:rsid w:val="00CB5783"/>
    <w:rsid w:val="00CC772F"/>
    <w:rsid w:val="00CD0FC8"/>
    <w:rsid w:val="00CD5F94"/>
    <w:rsid w:val="00CE11D8"/>
    <w:rsid w:val="00CE6895"/>
    <w:rsid w:val="00CF35D3"/>
    <w:rsid w:val="00D13496"/>
    <w:rsid w:val="00D15ABD"/>
    <w:rsid w:val="00D16B19"/>
    <w:rsid w:val="00D16D56"/>
    <w:rsid w:val="00D25470"/>
    <w:rsid w:val="00D31A43"/>
    <w:rsid w:val="00D33728"/>
    <w:rsid w:val="00D3573E"/>
    <w:rsid w:val="00D37BEF"/>
    <w:rsid w:val="00D469A7"/>
    <w:rsid w:val="00D5007A"/>
    <w:rsid w:val="00D50154"/>
    <w:rsid w:val="00D66506"/>
    <w:rsid w:val="00D727DA"/>
    <w:rsid w:val="00D770BB"/>
    <w:rsid w:val="00D800CB"/>
    <w:rsid w:val="00D80ACB"/>
    <w:rsid w:val="00D838F8"/>
    <w:rsid w:val="00D83C20"/>
    <w:rsid w:val="00D85B28"/>
    <w:rsid w:val="00D871AE"/>
    <w:rsid w:val="00D90296"/>
    <w:rsid w:val="00D92D45"/>
    <w:rsid w:val="00DB4140"/>
    <w:rsid w:val="00DC7A35"/>
    <w:rsid w:val="00DE025D"/>
    <w:rsid w:val="00DE1A32"/>
    <w:rsid w:val="00DE1A49"/>
    <w:rsid w:val="00DE3F33"/>
    <w:rsid w:val="00DE5846"/>
    <w:rsid w:val="00DF2223"/>
    <w:rsid w:val="00DF2D9A"/>
    <w:rsid w:val="00DF7910"/>
    <w:rsid w:val="00E01B6F"/>
    <w:rsid w:val="00E102E5"/>
    <w:rsid w:val="00E17C92"/>
    <w:rsid w:val="00E204A3"/>
    <w:rsid w:val="00E211F5"/>
    <w:rsid w:val="00E307E1"/>
    <w:rsid w:val="00E32401"/>
    <w:rsid w:val="00E37E09"/>
    <w:rsid w:val="00E41693"/>
    <w:rsid w:val="00E41DE6"/>
    <w:rsid w:val="00E426E1"/>
    <w:rsid w:val="00E42B15"/>
    <w:rsid w:val="00E52BD1"/>
    <w:rsid w:val="00E61563"/>
    <w:rsid w:val="00E77CB0"/>
    <w:rsid w:val="00E81FFA"/>
    <w:rsid w:val="00E8209B"/>
    <w:rsid w:val="00E83445"/>
    <w:rsid w:val="00E85631"/>
    <w:rsid w:val="00E914C8"/>
    <w:rsid w:val="00EA744C"/>
    <w:rsid w:val="00EB45A5"/>
    <w:rsid w:val="00EB4A26"/>
    <w:rsid w:val="00EC2750"/>
    <w:rsid w:val="00EF154F"/>
    <w:rsid w:val="00F01B1E"/>
    <w:rsid w:val="00F27157"/>
    <w:rsid w:val="00F33D82"/>
    <w:rsid w:val="00F43448"/>
    <w:rsid w:val="00F47D3D"/>
    <w:rsid w:val="00F5395B"/>
    <w:rsid w:val="00F63C18"/>
    <w:rsid w:val="00F72E18"/>
    <w:rsid w:val="00F74331"/>
    <w:rsid w:val="00F90B8A"/>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A041D7"/>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7976">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C1803295FF9DE536A439F6DDFBF81C09F94FDD192A6100763EF2D0398DADD7B7E6CA06B3BD886CC34F1A4E48D010787E80612995D1C27Ds17DE" TargetMode="External"/><Relationship Id="rId5" Type="http://schemas.openxmlformats.org/officeDocument/2006/relationships/settings" Target="settings.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BC966-093F-4E19-825C-61CE223E1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17</Pages>
  <Words>7029</Words>
  <Characters>40068</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2025-11-07T04:29:00Z</cp:lastPrinted>
  <dcterms:created xsi:type="dcterms:W3CDTF">2022-07-29T07:56:00Z</dcterms:created>
  <dcterms:modified xsi:type="dcterms:W3CDTF">2025-11-07T07:40:00Z</dcterms:modified>
</cp:coreProperties>
</file>