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0301AF" w:rsidRDefault="001368EF" w:rsidP="00917E9A">
      <w:pPr>
        <w:tabs>
          <w:tab w:val="left" w:pos="1134"/>
        </w:tabs>
        <w:suppressAutoHyphens/>
        <w:spacing w:after="0" w:line="240" w:lineRule="auto"/>
        <w:ind w:left="5245"/>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17E9A" w:rsidRPr="000301AF">
        <w:rPr>
          <w:rFonts w:ascii="Times New Roman" w:eastAsia="Times New Roman" w:hAnsi="Times New Roman" w:cs="Times New Roman"/>
          <w:sz w:val="24"/>
          <w:szCs w:val="24"/>
        </w:rPr>
        <w:t>УТВЕРЖДЕН</w:t>
      </w:r>
    </w:p>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Правлени</w:t>
      </w:r>
      <w:r w:rsidR="00521C47" w:rsidRPr="000301AF">
        <w:rPr>
          <w:rFonts w:ascii="Times New Roman" w:eastAsia="Times New Roman" w:hAnsi="Times New Roman" w:cs="Times New Roman"/>
          <w:sz w:val="24"/>
          <w:szCs w:val="24"/>
        </w:rPr>
        <w:t xml:space="preserve">ем </w:t>
      </w:r>
      <w:r w:rsidRPr="000301AF">
        <w:rPr>
          <w:rFonts w:ascii="Times New Roman" w:eastAsia="Times New Roman" w:hAnsi="Times New Roman" w:cs="Times New Roman"/>
          <w:sz w:val="24"/>
          <w:szCs w:val="24"/>
        </w:rPr>
        <w:t>МКК, НКО «Фонд поддержки МСП РА»</w:t>
      </w:r>
    </w:p>
    <w:p w:rsidR="006B1B51" w:rsidRPr="006B1B51" w:rsidRDefault="006B1B51" w:rsidP="006B1B51">
      <w:pPr>
        <w:tabs>
          <w:tab w:val="left" w:pos="1134"/>
        </w:tabs>
        <w:suppressAutoHyphens/>
        <w:spacing w:after="0" w:line="240" w:lineRule="auto"/>
        <w:ind w:left="5245"/>
        <w:rPr>
          <w:rFonts w:ascii="Times New Roman" w:eastAsia="Times New Roman" w:hAnsi="Times New Roman" w:cs="Times New Roman"/>
          <w:sz w:val="24"/>
          <w:szCs w:val="24"/>
        </w:rPr>
      </w:pPr>
      <w:r w:rsidRPr="006B1B51">
        <w:rPr>
          <w:rFonts w:ascii="Times New Roman" w:eastAsia="Times New Roman" w:hAnsi="Times New Roman" w:cs="Times New Roman"/>
          <w:sz w:val="24"/>
          <w:szCs w:val="24"/>
        </w:rPr>
        <w:t>Протокол № 206 от 30.04.2021 г.</w:t>
      </w: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77666" w:rsidRPr="000301AF" w:rsidRDefault="00877666" w:rsidP="00877666">
      <w:pPr>
        <w:tabs>
          <w:tab w:val="left" w:pos="1134"/>
        </w:tabs>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Порядок</w:t>
      </w:r>
    </w:p>
    <w:p w:rsidR="00877666" w:rsidRPr="000301AF" w:rsidRDefault="00877666" w:rsidP="00877666">
      <w:pPr>
        <w:widowControl w:val="0"/>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 xml:space="preserve">предоставления </w:t>
      </w:r>
      <w:proofErr w:type="spellStart"/>
      <w:r w:rsidRPr="000301AF">
        <w:rPr>
          <w:rFonts w:ascii="Times New Roman" w:eastAsia="Times New Roman" w:hAnsi="Times New Roman" w:cs="Times New Roman"/>
          <w:b/>
          <w:sz w:val="24"/>
          <w:szCs w:val="24"/>
        </w:rPr>
        <w:t>Микрокредитной</w:t>
      </w:r>
      <w:proofErr w:type="spellEnd"/>
      <w:r w:rsidRPr="000301AF">
        <w:rPr>
          <w:rFonts w:ascii="Times New Roman" w:eastAsia="Times New Roman" w:hAnsi="Times New Roman" w:cs="Times New Roman"/>
          <w:b/>
          <w:sz w:val="24"/>
          <w:szCs w:val="24"/>
        </w:rPr>
        <w:t xml:space="preserve"> компанией</w:t>
      </w:r>
      <w:r w:rsidR="00917E9A" w:rsidRPr="000301AF">
        <w:rPr>
          <w:rFonts w:ascii="Times New Roman" w:eastAsia="Times New Roman" w:hAnsi="Times New Roman" w:cs="Times New Roman"/>
          <w:b/>
          <w:sz w:val="24"/>
          <w:szCs w:val="24"/>
        </w:rPr>
        <w:t>, некоммерческой организацией</w:t>
      </w:r>
      <w:r w:rsidRPr="000301AF">
        <w:rPr>
          <w:rFonts w:ascii="Times New Roman" w:eastAsia="Times New Roman" w:hAnsi="Times New Roman" w:cs="Times New Roman"/>
          <w:b/>
          <w:sz w:val="24"/>
          <w:szCs w:val="24"/>
        </w:rPr>
        <w:t xml:space="preserve"> «Фонд </w:t>
      </w:r>
      <w:r w:rsidR="00917E9A" w:rsidRPr="000301AF">
        <w:rPr>
          <w:rFonts w:ascii="Times New Roman" w:eastAsia="Times New Roman" w:hAnsi="Times New Roman" w:cs="Times New Roman"/>
          <w:b/>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b/>
          <w:sz w:val="24"/>
          <w:szCs w:val="24"/>
        </w:rPr>
        <w:t xml:space="preserve">» займов субъектам деятельности в сфере промышленности </w:t>
      </w:r>
      <w:r w:rsidR="00E8209B" w:rsidRPr="000301AF">
        <w:rPr>
          <w:rFonts w:ascii="Times New Roman" w:eastAsia="Times New Roman" w:hAnsi="Times New Roman" w:cs="Times New Roman"/>
          <w:b/>
          <w:sz w:val="24"/>
          <w:szCs w:val="24"/>
        </w:rPr>
        <w:t>Республик</w:t>
      </w:r>
      <w:r w:rsidR="00B91E9C" w:rsidRPr="000301AF">
        <w:rPr>
          <w:rFonts w:ascii="Times New Roman" w:eastAsia="Times New Roman" w:hAnsi="Times New Roman" w:cs="Times New Roman"/>
          <w:b/>
          <w:sz w:val="24"/>
          <w:szCs w:val="24"/>
        </w:rPr>
        <w:t>и</w:t>
      </w:r>
      <w:r w:rsidR="00E8209B" w:rsidRPr="000301AF">
        <w:rPr>
          <w:rFonts w:ascii="Times New Roman" w:eastAsia="Times New Roman" w:hAnsi="Times New Roman" w:cs="Times New Roman"/>
          <w:b/>
          <w:sz w:val="24"/>
          <w:szCs w:val="24"/>
        </w:rPr>
        <w:t xml:space="preserve"> Алтай</w:t>
      </w:r>
    </w:p>
    <w:p w:rsidR="000E38D3" w:rsidRPr="002321E0" w:rsidRDefault="007B1732" w:rsidP="007B1732">
      <w:pPr>
        <w:jc w:val="center"/>
        <w:rPr>
          <w:rFonts w:ascii="Times New Roman" w:hAnsi="Times New Roman" w:cs="Times New Roman"/>
          <w:sz w:val="24"/>
          <w:szCs w:val="24"/>
        </w:rPr>
      </w:pPr>
      <w:r w:rsidRPr="000301AF">
        <w:rPr>
          <w:rFonts w:ascii="Times New Roman" w:hAnsi="Times New Roman" w:cs="Times New Roman"/>
          <w:sz w:val="24"/>
          <w:szCs w:val="24"/>
        </w:rPr>
        <w:t>(</w:t>
      </w:r>
      <w:r w:rsidR="00197466" w:rsidRPr="000301AF">
        <w:rPr>
          <w:rFonts w:ascii="Times New Roman" w:hAnsi="Times New Roman" w:cs="Times New Roman"/>
          <w:sz w:val="24"/>
          <w:szCs w:val="24"/>
        </w:rPr>
        <w:t>с изменениями от 01.10.202</w:t>
      </w:r>
      <w:r w:rsidR="00275120">
        <w:rPr>
          <w:rFonts w:ascii="Times New Roman" w:hAnsi="Times New Roman" w:cs="Times New Roman"/>
          <w:sz w:val="24"/>
          <w:szCs w:val="24"/>
        </w:rPr>
        <w:t>1</w:t>
      </w:r>
      <w:r w:rsidR="004E313D" w:rsidRPr="00C30530">
        <w:rPr>
          <w:rFonts w:ascii="Times New Roman" w:hAnsi="Times New Roman" w:cs="Times New Roman"/>
          <w:sz w:val="24"/>
          <w:szCs w:val="24"/>
        </w:rPr>
        <w:t>, от 24.12.2021</w:t>
      </w:r>
      <w:r w:rsidR="00CE06E6" w:rsidRPr="00C30530">
        <w:rPr>
          <w:rFonts w:ascii="Times New Roman" w:hAnsi="Times New Roman" w:cs="Times New Roman"/>
          <w:sz w:val="24"/>
          <w:szCs w:val="24"/>
        </w:rPr>
        <w:t>, от 23.09.2022</w:t>
      </w:r>
      <w:r w:rsidR="00767782" w:rsidRPr="00C30530">
        <w:rPr>
          <w:rFonts w:ascii="Times New Roman" w:hAnsi="Times New Roman" w:cs="Times New Roman"/>
          <w:sz w:val="24"/>
          <w:szCs w:val="24"/>
        </w:rPr>
        <w:t>, от 25.11.2022</w:t>
      </w:r>
      <w:r w:rsidR="000C513E" w:rsidRPr="00C30530">
        <w:rPr>
          <w:rFonts w:ascii="Times New Roman" w:hAnsi="Times New Roman" w:cs="Times New Roman"/>
          <w:sz w:val="24"/>
          <w:szCs w:val="24"/>
        </w:rPr>
        <w:t>, от 16.12.2022</w:t>
      </w:r>
      <w:r w:rsidR="00517E13" w:rsidRPr="00C30530">
        <w:rPr>
          <w:rFonts w:ascii="Times New Roman" w:hAnsi="Times New Roman" w:cs="Times New Roman"/>
          <w:sz w:val="24"/>
          <w:szCs w:val="24"/>
        </w:rPr>
        <w:t xml:space="preserve">, </w:t>
      </w:r>
      <w:proofErr w:type="gramStart"/>
      <w:r w:rsidR="00517E13" w:rsidRPr="00C30530">
        <w:rPr>
          <w:rFonts w:ascii="Times New Roman" w:hAnsi="Times New Roman" w:cs="Times New Roman"/>
          <w:sz w:val="24"/>
          <w:szCs w:val="24"/>
        </w:rPr>
        <w:t>от</w:t>
      </w:r>
      <w:proofErr w:type="gramEnd"/>
      <w:r w:rsidR="00517E13" w:rsidRPr="00C30530">
        <w:rPr>
          <w:rFonts w:ascii="Times New Roman" w:hAnsi="Times New Roman" w:cs="Times New Roman"/>
          <w:sz w:val="24"/>
          <w:szCs w:val="24"/>
        </w:rPr>
        <w:t xml:space="preserve"> 10.02.2023</w:t>
      </w:r>
      <w:r w:rsidR="00A55CF1" w:rsidRPr="00C30530">
        <w:rPr>
          <w:rFonts w:ascii="Times New Roman" w:hAnsi="Times New Roman" w:cs="Times New Roman"/>
          <w:sz w:val="24"/>
          <w:szCs w:val="24"/>
        </w:rPr>
        <w:t>, от 1</w:t>
      </w:r>
      <w:r w:rsidR="00405FC2">
        <w:rPr>
          <w:rFonts w:ascii="Times New Roman" w:hAnsi="Times New Roman" w:cs="Times New Roman"/>
          <w:sz w:val="24"/>
          <w:szCs w:val="24"/>
        </w:rPr>
        <w:t>9</w:t>
      </w:r>
      <w:r w:rsidR="00A55CF1" w:rsidRPr="00C30530">
        <w:rPr>
          <w:rFonts w:ascii="Times New Roman" w:hAnsi="Times New Roman" w:cs="Times New Roman"/>
          <w:sz w:val="24"/>
          <w:szCs w:val="24"/>
        </w:rPr>
        <w:t>.0</w:t>
      </w:r>
      <w:r w:rsidR="00FC0B7C" w:rsidRPr="00C30530">
        <w:rPr>
          <w:rFonts w:ascii="Times New Roman" w:hAnsi="Times New Roman" w:cs="Times New Roman"/>
          <w:sz w:val="24"/>
          <w:szCs w:val="24"/>
        </w:rPr>
        <w:t>5</w:t>
      </w:r>
      <w:r w:rsidR="00A55CF1" w:rsidRPr="00C30530">
        <w:rPr>
          <w:rFonts w:ascii="Times New Roman" w:hAnsi="Times New Roman" w:cs="Times New Roman"/>
          <w:sz w:val="24"/>
          <w:szCs w:val="24"/>
        </w:rPr>
        <w:t>.2023</w:t>
      </w:r>
      <w:r w:rsidR="0023166B">
        <w:rPr>
          <w:rFonts w:ascii="Times New Roman" w:hAnsi="Times New Roman" w:cs="Times New Roman"/>
          <w:sz w:val="24"/>
          <w:szCs w:val="24"/>
        </w:rPr>
        <w:t xml:space="preserve">, </w:t>
      </w:r>
      <w:r w:rsidR="0023166B" w:rsidRPr="0086716B">
        <w:rPr>
          <w:rFonts w:ascii="Times New Roman" w:hAnsi="Times New Roman" w:cs="Times New Roman"/>
          <w:sz w:val="24"/>
          <w:szCs w:val="24"/>
        </w:rPr>
        <w:t>от 26.01.2024</w:t>
      </w:r>
      <w:r w:rsidR="00275120">
        <w:rPr>
          <w:rFonts w:ascii="Times New Roman" w:hAnsi="Times New Roman" w:cs="Times New Roman"/>
          <w:sz w:val="24"/>
          <w:szCs w:val="24"/>
        </w:rPr>
        <w:t xml:space="preserve">, от 15.03.2024, </w:t>
      </w:r>
      <w:r w:rsidR="002321E0" w:rsidRPr="002321E0">
        <w:rPr>
          <w:rFonts w:ascii="Times New Roman" w:hAnsi="Times New Roman" w:cs="Times New Roman"/>
          <w:sz w:val="24"/>
          <w:szCs w:val="24"/>
        </w:rPr>
        <w:t>от 21</w:t>
      </w:r>
      <w:r w:rsidR="00275120" w:rsidRPr="002321E0">
        <w:rPr>
          <w:rFonts w:ascii="Times New Roman" w:hAnsi="Times New Roman" w:cs="Times New Roman"/>
          <w:sz w:val="24"/>
          <w:szCs w:val="24"/>
        </w:rPr>
        <w:t>.06.2024</w:t>
      </w:r>
      <w:r w:rsidR="006D5005">
        <w:rPr>
          <w:rFonts w:ascii="Times New Roman" w:hAnsi="Times New Roman" w:cs="Times New Roman"/>
          <w:sz w:val="24"/>
          <w:szCs w:val="24"/>
        </w:rPr>
        <w:t xml:space="preserve">, </w:t>
      </w:r>
      <w:r w:rsidR="009B51B5">
        <w:rPr>
          <w:rFonts w:ascii="Times New Roman" w:hAnsi="Times New Roman" w:cs="Times New Roman"/>
          <w:sz w:val="24"/>
          <w:szCs w:val="24"/>
        </w:rPr>
        <w:t xml:space="preserve">от </w:t>
      </w:r>
      <w:r w:rsidR="006D5005">
        <w:rPr>
          <w:rFonts w:ascii="Times New Roman" w:hAnsi="Times New Roman" w:cs="Times New Roman"/>
          <w:sz w:val="24"/>
          <w:szCs w:val="24"/>
        </w:rPr>
        <w:t>21.02.2025</w:t>
      </w:r>
      <w:r w:rsidR="00D84CAB">
        <w:rPr>
          <w:rFonts w:ascii="Times New Roman" w:hAnsi="Times New Roman" w:cs="Times New Roman"/>
          <w:sz w:val="24"/>
          <w:szCs w:val="24"/>
        </w:rPr>
        <w:t xml:space="preserve">, </w:t>
      </w:r>
      <w:r w:rsidR="00164C55">
        <w:rPr>
          <w:rFonts w:ascii="Times New Roman" w:hAnsi="Times New Roman" w:cs="Times New Roman"/>
          <w:sz w:val="24"/>
          <w:szCs w:val="24"/>
        </w:rPr>
        <w:t xml:space="preserve">от </w:t>
      </w:r>
      <w:r w:rsidR="00D84CAB">
        <w:rPr>
          <w:rFonts w:ascii="Times New Roman" w:hAnsi="Times New Roman" w:cs="Times New Roman"/>
          <w:sz w:val="24"/>
          <w:szCs w:val="24"/>
        </w:rPr>
        <w:t>25.04.2025</w:t>
      </w:r>
      <w:r w:rsidR="00F95BE6">
        <w:rPr>
          <w:rFonts w:ascii="Times New Roman" w:hAnsi="Times New Roman" w:cs="Times New Roman"/>
          <w:sz w:val="24"/>
          <w:szCs w:val="24"/>
        </w:rPr>
        <w:t>,</w:t>
      </w:r>
      <w:r w:rsidR="00164C55">
        <w:rPr>
          <w:rFonts w:ascii="Times New Roman" w:hAnsi="Times New Roman" w:cs="Times New Roman"/>
          <w:sz w:val="24"/>
          <w:szCs w:val="24"/>
        </w:rPr>
        <w:t xml:space="preserve"> от</w:t>
      </w:r>
      <w:r w:rsidR="00F95BE6">
        <w:rPr>
          <w:rFonts w:ascii="Times New Roman" w:hAnsi="Times New Roman" w:cs="Times New Roman"/>
          <w:sz w:val="24"/>
          <w:szCs w:val="24"/>
        </w:rPr>
        <w:t xml:space="preserve"> 30.05.2025</w:t>
      </w:r>
      <w:r w:rsidR="00AF75A6">
        <w:rPr>
          <w:rFonts w:ascii="Times New Roman" w:hAnsi="Times New Roman" w:cs="Times New Roman"/>
          <w:sz w:val="24"/>
          <w:szCs w:val="24"/>
        </w:rPr>
        <w:t xml:space="preserve">, </w:t>
      </w:r>
      <w:r w:rsidR="00C45FFA">
        <w:rPr>
          <w:rFonts w:ascii="Times New Roman" w:hAnsi="Times New Roman" w:cs="Times New Roman"/>
          <w:sz w:val="24"/>
          <w:szCs w:val="24"/>
        </w:rPr>
        <w:t xml:space="preserve">от </w:t>
      </w:r>
      <w:r w:rsidR="00AF75A6">
        <w:rPr>
          <w:rFonts w:ascii="Times New Roman" w:hAnsi="Times New Roman" w:cs="Times New Roman"/>
          <w:sz w:val="24"/>
          <w:szCs w:val="24"/>
        </w:rPr>
        <w:t>19.09.2025</w:t>
      </w:r>
      <w:r w:rsidR="00391C07">
        <w:rPr>
          <w:rFonts w:ascii="Times New Roman" w:hAnsi="Times New Roman" w:cs="Times New Roman"/>
          <w:sz w:val="24"/>
          <w:szCs w:val="24"/>
        </w:rPr>
        <w:t>, от 31.07.2026</w:t>
      </w:r>
      <w:r w:rsidR="00632BF1" w:rsidRPr="002321E0">
        <w:rPr>
          <w:rFonts w:ascii="Times New Roman" w:hAnsi="Times New Roman" w:cs="Times New Roman"/>
          <w:sz w:val="24"/>
          <w:szCs w:val="24"/>
        </w:rPr>
        <w:t>)</w:t>
      </w: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0301AF"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275120" w:rsidRDefault="00275120" w:rsidP="00877666">
      <w:pPr>
        <w:suppressAutoHyphens/>
        <w:spacing w:after="0" w:line="240" w:lineRule="auto"/>
        <w:jc w:val="center"/>
        <w:rPr>
          <w:rFonts w:ascii="Times New Roman" w:eastAsia="Times New Roman" w:hAnsi="Times New Roman" w:cs="Times New Roman"/>
          <w:b/>
          <w:sz w:val="24"/>
          <w:szCs w:val="24"/>
        </w:rPr>
      </w:pPr>
    </w:p>
    <w:p w:rsidR="00275120" w:rsidRDefault="00275120" w:rsidP="00877666">
      <w:pPr>
        <w:suppressAutoHyphens/>
        <w:spacing w:after="0" w:line="240" w:lineRule="auto"/>
        <w:jc w:val="center"/>
        <w:rPr>
          <w:rFonts w:ascii="Times New Roman" w:eastAsia="Times New Roman" w:hAnsi="Times New Roman" w:cs="Times New Roman"/>
          <w:b/>
          <w:sz w:val="24"/>
          <w:szCs w:val="24"/>
        </w:rPr>
      </w:pPr>
    </w:p>
    <w:p w:rsidR="00877666" w:rsidRPr="000301AF" w:rsidRDefault="00877666"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1. Общие положения</w:t>
      </w:r>
    </w:p>
    <w:p w:rsidR="00877666" w:rsidRPr="000301AF" w:rsidRDefault="00877666" w:rsidP="00877666">
      <w:pPr>
        <w:suppressAutoHyphens/>
        <w:spacing w:after="0" w:line="240" w:lineRule="auto"/>
        <w:jc w:val="center"/>
        <w:rPr>
          <w:rFonts w:ascii="Times New Roman" w:eastAsia="Times New Roman" w:hAnsi="Times New Roman" w:cs="Times New Roman"/>
          <w:b/>
          <w:caps/>
          <w:sz w:val="24"/>
          <w:szCs w:val="24"/>
        </w:rPr>
      </w:pPr>
    </w:p>
    <w:p w:rsidR="006D5005" w:rsidRDefault="00197466" w:rsidP="006D5005">
      <w:pPr>
        <w:widowControl w:val="0"/>
        <w:suppressAutoHyphens/>
        <w:spacing w:after="0"/>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1.1.</w:t>
      </w:r>
      <w:r w:rsidRPr="000301AF">
        <w:rPr>
          <w:rFonts w:ascii="Times New Roman" w:eastAsia="Times New Roman" w:hAnsi="Times New Roman" w:cs="Times New Roman"/>
          <w:sz w:val="24"/>
          <w:szCs w:val="24"/>
        </w:rPr>
        <w:t xml:space="preserve"> </w:t>
      </w:r>
      <w:proofErr w:type="gramStart"/>
      <w:r w:rsidR="006D5005" w:rsidRPr="006D5005">
        <w:rPr>
          <w:rFonts w:ascii="Times New Roman" w:eastAsia="Times New Roman" w:hAnsi="Times New Roman" w:cs="Times New Roman"/>
          <w:sz w:val="24"/>
          <w:szCs w:val="24"/>
        </w:rPr>
        <w:t>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в рамках реализации индивидуальной программы социально-экономического развития Республики Алтай на 2020-2024</w:t>
      </w:r>
      <w:proofErr w:type="gramEnd"/>
      <w:r w:rsidR="006D5005" w:rsidRPr="006D5005">
        <w:rPr>
          <w:rFonts w:ascii="Times New Roman" w:eastAsia="Times New Roman" w:hAnsi="Times New Roman" w:cs="Times New Roman"/>
          <w:sz w:val="24"/>
          <w:szCs w:val="24"/>
        </w:rPr>
        <w:t xml:space="preserve"> </w:t>
      </w:r>
      <w:proofErr w:type="gramStart"/>
      <w:r w:rsidR="006D5005" w:rsidRPr="006D5005">
        <w:rPr>
          <w:rFonts w:ascii="Times New Roman" w:eastAsia="Times New Roman" w:hAnsi="Times New Roman" w:cs="Times New Roman"/>
          <w:sz w:val="24"/>
          <w:szCs w:val="24"/>
        </w:rPr>
        <w:t>годы, утвержденной распоряжением Правительства Российской Федерации от 09.04.2020 № 937-р,</w:t>
      </w:r>
      <w:r w:rsidR="006D5005" w:rsidRPr="006D5005">
        <w:rPr>
          <w:rFonts w:eastAsiaTheme="minorHAnsi"/>
          <w:lang w:eastAsia="en-US"/>
        </w:rPr>
        <w:t xml:space="preserve"> </w:t>
      </w:r>
      <w:r w:rsidR="006D5005" w:rsidRPr="006D5005">
        <w:rPr>
          <w:rFonts w:ascii="Times New Roman" w:eastAsia="Times New Roman" w:hAnsi="Times New Roman" w:cs="Times New Roman"/>
          <w:sz w:val="24"/>
          <w:szCs w:val="24"/>
        </w:rPr>
        <w:t xml:space="preserve">утвержденным постановлением Правительства Республики Алтай от 15.03.2024г. № 91, постановлением Правительства Республики Алтай от 01.03.2025 г. № 69 и Устава Фонда определяет условия и особенности предоставления </w:t>
      </w:r>
      <w:proofErr w:type="spellStart"/>
      <w:r w:rsidR="006D5005" w:rsidRPr="006D5005">
        <w:rPr>
          <w:rFonts w:ascii="Times New Roman" w:eastAsia="Times New Roman" w:hAnsi="Times New Roman" w:cs="Times New Roman"/>
          <w:sz w:val="24"/>
          <w:szCs w:val="24"/>
        </w:rPr>
        <w:t>Микрокредитной</w:t>
      </w:r>
      <w:proofErr w:type="spellEnd"/>
      <w:r w:rsidR="006D5005" w:rsidRPr="006D5005">
        <w:rPr>
          <w:rFonts w:ascii="Times New Roman" w:eastAsia="Times New Roman" w:hAnsi="Times New Roman" w:cs="Times New Roman"/>
          <w:sz w:val="24"/>
          <w:szCs w:val="24"/>
        </w:rPr>
        <w:t xml:space="preserve">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 направленных на модернизацию действующего и (или</w:t>
      </w:r>
      <w:proofErr w:type="gramEnd"/>
      <w:r w:rsidR="006D5005" w:rsidRPr="006D5005">
        <w:rPr>
          <w:rFonts w:ascii="Times New Roman" w:eastAsia="Times New Roman" w:hAnsi="Times New Roman" w:cs="Times New Roman"/>
          <w:sz w:val="24"/>
          <w:szCs w:val="24"/>
        </w:rPr>
        <w:t>) созданию нового производства, внедрение передовых технологий, создание новых продуктов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197466" w:rsidRPr="000301AF" w:rsidRDefault="006D5005" w:rsidP="006D5005">
      <w:pPr>
        <w:widowControl w:val="0"/>
        <w:suppressAutoHyphens/>
        <w:spacing w:after="0"/>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i/>
          <w:color w:val="000000" w:themeColor="text1"/>
          <w:sz w:val="16"/>
          <w:szCs w:val="16"/>
        </w:rPr>
        <w:t xml:space="preserve"> </w:t>
      </w:r>
      <w:r w:rsidR="00197466" w:rsidRPr="000301AF">
        <w:rPr>
          <w:rFonts w:ascii="Times New Roman" w:eastAsia="Times New Roman" w:hAnsi="Times New Roman" w:cs="Times New Roman"/>
          <w:i/>
          <w:color w:val="000000" w:themeColor="text1"/>
          <w:sz w:val="16"/>
          <w:szCs w:val="16"/>
        </w:rPr>
        <w:t>(п.1.1 в ред. Протокола Правления Фонда от 01.10.2021 № 227</w:t>
      </w:r>
      <w:r>
        <w:rPr>
          <w:rFonts w:ascii="Times New Roman" w:eastAsia="Times New Roman" w:hAnsi="Times New Roman" w:cs="Times New Roman"/>
          <w:i/>
          <w:color w:val="000000" w:themeColor="text1"/>
          <w:sz w:val="16"/>
          <w:szCs w:val="16"/>
        </w:rPr>
        <w:t>, в ред. Протокола Правления Фонда от 21.02.2025</w:t>
      </w:r>
      <w:r w:rsidR="009B51B5">
        <w:rPr>
          <w:rFonts w:ascii="Times New Roman" w:eastAsia="Times New Roman" w:hAnsi="Times New Roman" w:cs="Times New Roman"/>
          <w:i/>
          <w:color w:val="000000" w:themeColor="text1"/>
          <w:sz w:val="16"/>
          <w:szCs w:val="16"/>
        </w:rPr>
        <w:t xml:space="preserve"> № 395</w:t>
      </w:r>
      <w:proofErr w:type="gramStart"/>
      <w:r w:rsidR="009B51B5">
        <w:rPr>
          <w:rFonts w:ascii="Times New Roman" w:eastAsia="Times New Roman" w:hAnsi="Times New Roman" w:cs="Times New Roman"/>
          <w:i/>
          <w:color w:val="000000" w:themeColor="text1"/>
          <w:sz w:val="16"/>
          <w:szCs w:val="16"/>
        </w:rPr>
        <w:t xml:space="preserve"> </w:t>
      </w:r>
      <w:r w:rsidR="00197466" w:rsidRPr="000301AF">
        <w:rPr>
          <w:rFonts w:ascii="Times New Roman" w:eastAsia="Times New Roman" w:hAnsi="Times New Roman" w:cs="Times New Roman"/>
          <w:i/>
          <w:color w:val="000000" w:themeColor="text1"/>
          <w:sz w:val="16"/>
          <w:szCs w:val="16"/>
        </w:rPr>
        <w:t>)</w:t>
      </w:r>
      <w:proofErr w:type="gramEnd"/>
    </w:p>
    <w:p w:rsidR="00877666" w:rsidRPr="000301AF"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2</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Целью предоставления займов </w:t>
      </w:r>
      <w:r w:rsidR="00E8209B"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0301AF">
        <w:rPr>
          <w:rFonts w:ascii="Times New Roman" w:eastAsia="Times New Roman" w:hAnsi="Times New Roman" w:cs="Times New Roman"/>
          <w:sz w:val="24"/>
          <w:szCs w:val="24"/>
        </w:rPr>
        <w:t xml:space="preserve">получателя поддержки </w:t>
      </w:r>
      <w:r w:rsidRPr="000301AF">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3</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Предоставление займов </w:t>
      </w:r>
      <w:r w:rsidR="004275CF"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осуществляется за счет средств </w:t>
      </w:r>
      <w:r w:rsidR="00136D92" w:rsidRPr="000301AF">
        <w:rPr>
          <w:rFonts w:ascii="Times New Roman" w:eastAsia="Times New Roman" w:hAnsi="Times New Roman" w:cs="Times New Roman"/>
          <w:sz w:val="24"/>
          <w:szCs w:val="24"/>
        </w:rPr>
        <w:t>республиканского</w:t>
      </w:r>
      <w:r w:rsidRPr="000301AF">
        <w:rPr>
          <w:rFonts w:ascii="Times New Roman" w:eastAsia="Times New Roman" w:hAnsi="Times New Roman" w:cs="Times New Roman"/>
          <w:sz w:val="24"/>
          <w:szCs w:val="24"/>
        </w:rPr>
        <w:t xml:space="preserve"> бюджета </w:t>
      </w:r>
      <w:r w:rsidR="00136D92" w:rsidRPr="000301AF">
        <w:rPr>
          <w:rFonts w:ascii="Times New Roman" w:eastAsia="Times New Roman" w:hAnsi="Times New Roman" w:cs="Times New Roman"/>
          <w:sz w:val="24"/>
          <w:szCs w:val="24"/>
        </w:rPr>
        <w:t>Республики Алтай</w:t>
      </w:r>
      <w:r w:rsidR="006F53DD" w:rsidRPr="000301AF">
        <w:rPr>
          <w:rFonts w:ascii="Times New Roman" w:eastAsia="Times New Roman" w:hAnsi="Times New Roman" w:cs="Times New Roman"/>
          <w:sz w:val="24"/>
          <w:szCs w:val="24"/>
        </w:rPr>
        <w:t xml:space="preserve"> либо </w:t>
      </w:r>
      <w:r w:rsidR="000F5C29" w:rsidRPr="000301AF">
        <w:rPr>
          <w:rFonts w:ascii="Times New Roman" w:eastAsia="Times New Roman" w:hAnsi="Times New Roman" w:cs="Times New Roman"/>
          <w:sz w:val="24"/>
          <w:szCs w:val="24"/>
        </w:rPr>
        <w:t xml:space="preserve">за счет </w:t>
      </w:r>
      <w:r w:rsidR="00E211F5" w:rsidRPr="000301AF">
        <w:rPr>
          <w:rFonts w:ascii="Times New Roman" w:eastAsia="Times New Roman" w:hAnsi="Times New Roman" w:cs="Times New Roman"/>
          <w:sz w:val="24"/>
          <w:szCs w:val="24"/>
        </w:rPr>
        <w:t>финансировани</w:t>
      </w:r>
      <w:r w:rsidR="000F5C29" w:rsidRPr="000301AF">
        <w:rPr>
          <w:rFonts w:ascii="Times New Roman" w:eastAsia="Times New Roman" w:hAnsi="Times New Roman" w:cs="Times New Roman"/>
          <w:sz w:val="24"/>
          <w:szCs w:val="24"/>
        </w:rPr>
        <w:t>я</w:t>
      </w:r>
      <w:r w:rsidR="00E211F5" w:rsidRPr="000301AF">
        <w:rPr>
          <w:rFonts w:ascii="Times New Roman" w:eastAsia="Times New Roman" w:hAnsi="Times New Roman" w:cs="Times New Roman"/>
          <w:sz w:val="24"/>
          <w:szCs w:val="24"/>
        </w:rPr>
        <w:t xml:space="preserve"> проектов совместно с</w:t>
      </w:r>
      <w:r w:rsidR="009700E7" w:rsidRPr="000301AF">
        <w:rPr>
          <w:rFonts w:ascii="Times New Roman" w:eastAsia="Times New Roman" w:hAnsi="Times New Roman" w:cs="Times New Roman"/>
          <w:sz w:val="24"/>
          <w:szCs w:val="24"/>
        </w:rPr>
        <w:t xml:space="preserve"> Федеральным </w:t>
      </w:r>
      <w:r w:rsidR="00E211F5" w:rsidRPr="000301AF">
        <w:rPr>
          <w:rFonts w:ascii="Times New Roman" w:eastAsia="Times New Roman" w:hAnsi="Times New Roman" w:cs="Times New Roman"/>
          <w:sz w:val="24"/>
          <w:szCs w:val="24"/>
        </w:rPr>
        <w:t xml:space="preserve">государственным </w:t>
      </w:r>
      <w:r w:rsidR="009700E7" w:rsidRPr="000301AF">
        <w:rPr>
          <w:rFonts w:ascii="Times New Roman" w:eastAsia="Times New Roman" w:hAnsi="Times New Roman" w:cs="Times New Roman"/>
          <w:sz w:val="24"/>
          <w:szCs w:val="24"/>
        </w:rPr>
        <w:t>а</w:t>
      </w:r>
      <w:r w:rsidR="00E211F5" w:rsidRPr="000301AF">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0301AF">
        <w:rPr>
          <w:rFonts w:ascii="Times New Roman" w:eastAsia="Times New Roman" w:hAnsi="Times New Roman" w:cs="Times New Roman"/>
          <w:sz w:val="24"/>
          <w:szCs w:val="24"/>
        </w:rPr>
        <w:t>.</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5</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официальн</w:t>
      </w:r>
      <w:r w:rsidR="00136D92" w:rsidRPr="000301AF">
        <w:rPr>
          <w:rFonts w:ascii="Times New Roman" w:eastAsia="Times New Roman" w:hAnsi="Times New Roman" w:cs="Times New Roman"/>
          <w:sz w:val="24"/>
          <w:szCs w:val="24"/>
        </w:rPr>
        <w:t>ом</w:t>
      </w:r>
      <w:r w:rsidRPr="000301AF">
        <w:rPr>
          <w:rFonts w:ascii="Times New Roman" w:eastAsia="Times New Roman" w:hAnsi="Times New Roman" w:cs="Times New Roman"/>
          <w:sz w:val="24"/>
          <w:szCs w:val="24"/>
        </w:rPr>
        <w:t xml:space="preserve"> сайт</w:t>
      </w:r>
      <w:r w:rsidR="00136D92"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в сет</w:t>
      </w:r>
      <w:r w:rsidR="00136D92" w:rsidRPr="000301AF">
        <w:rPr>
          <w:rFonts w:ascii="Times New Roman" w:eastAsia="Times New Roman" w:hAnsi="Times New Roman" w:cs="Times New Roman"/>
          <w:sz w:val="24"/>
          <w:szCs w:val="24"/>
        </w:rPr>
        <w:t>и</w:t>
      </w:r>
      <w:r w:rsidRPr="000301AF">
        <w:rPr>
          <w:rFonts w:ascii="Times New Roman" w:eastAsia="Times New Roman" w:hAnsi="Times New Roman" w:cs="Times New Roman"/>
          <w:sz w:val="24"/>
          <w:szCs w:val="24"/>
        </w:rPr>
        <w:t xml:space="preserve"> Интернет</w:t>
      </w:r>
      <w:r w:rsidR="00136D92" w:rsidRPr="000301AF">
        <w:rPr>
          <w:rFonts w:ascii="Times New Roman" w:eastAsia="Times New Roman" w:hAnsi="Times New Roman" w:cs="Times New Roman"/>
          <w:sz w:val="24"/>
          <w:szCs w:val="24"/>
        </w:rPr>
        <w:t xml:space="preserve"> Фонда</w:t>
      </w:r>
      <w:r w:rsidRPr="000301AF">
        <w:rPr>
          <w:rFonts w:ascii="Times New Roman" w:eastAsia="Times New Roman" w:hAnsi="Times New Roman" w:cs="Times New Roman"/>
          <w:sz w:val="24"/>
          <w:szCs w:val="24"/>
        </w:rPr>
        <w:t>.</w:t>
      </w:r>
    </w:p>
    <w:p w:rsidR="00877666" w:rsidRPr="000301AF"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1.6</w:t>
      </w:r>
      <w:r w:rsidR="00877666"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0301AF" w:rsidRDefault="00877666" w:rsidP="00136D92">
      <w:pPr>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Аффилированные лица – </w:t>
      </w:r>
      <w:r w:rsidRPr="000301AF">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0301AF"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b/>
          <w:sz w:val="24"/>
          <w:szCs w:val="24"/>
        </w:rPr>
        <w:t>Бенефициарный</w:t>
      </w:r>
      <w:proofErr w:type="spellEnd"/>
      <w:r w:rsidRPr="000301AF">
        <w:rPr>
          <w:rFonts w:ascii="Times New Roman" w:eastAsia="Times New Roman" w:hAnsi="Times New Roman" w:cs="Times New Roman"/>
          <w:b/>
          <w:sz w:val="24"/>
          <w:szCs w:val="24"/>
        </w:rPr>
        <w:t xml:space="preserve"> владелец – </w:t>
      </w:r>
      <w:r w:rsidRPr="000301AF">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0301AF"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sz w:val="24"/>
          <w:szCs w:val="24"/>
        </w:rPr>
        <w:t xml:space="preserve">Группа </w:t>
      </w:r>
      <w:r w:rsidR="003A3C31" w:rsidRPr="000301AF">
        <w:rPr>
          <w:rFonts w:ascii="Times New Roman" w:eastAsia="Times New Roman" w:hAnsi="Times New Roman" w:cs="Times New Roman"/>
          <w:b/>
          <w:sz w:val="24"/>
          <w:szCs w:val="24"/>
        </w:rPr>
        <w:t xml:space="preserve">связанных </w:t>
      </w:r>
      <w:r w:rsidRPr="000301AF">
        <w:rPr>
          <w:rFonts w:ascii="Times New Roman" w:eastAsia="Times New Roman" w:hAnsi="Times New Roman" w:cs="Times New Roman"/>
          <w:b/>
          <w:sz w:val="24"/>
          <w:szCs w:val="24"/>
        </w:rPr>
        <w:t>заемщиков</w:t>
      </w:r>
      <w:r w:rsidRPr="000301AF">
        <w:rPr>
          <w:rFonts w:ascii="Times New Roman" w:eastAsia="Times New Roman" w:hAnsi="Times New Roman" w:cs="Times New Roman"/>
          <w:sz w:val="24"/>
          <w:szCs w:val="24"/>
        </w:rPr>
        <w:t xml:space="preserve"> </w:t>
      </w:r>
      <w:r w:rsidR="003A3C31" w:rsidRPr="000301AF">
        <w:rPr>
          <w:rFonts w:ascii="Times New Roman" w:eastAsia="Times New Roman" w:hAnsi="Times New Roman" w:cs="Times New Roman"/>
          <w:sz w:val="24"/>
          <w:szCs w:val="24"/>
        </w:rPr>
        <w:t xml:space="preserve">– </w:t>
      </w:r>
      <w:r w:rsidR="003A3C31" w:rsidRPr="000301AF">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0301AF"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lastRenderedPageBreak/>
        <w:t>Заемщик, Заявитель</w:t>
      </w:r>
      <w:r w:rsidRPr="000301AF">
        <w:rPr>
          <w:rFonts w:ascii="Times New Roman" w:eastAsia="Times New Roman" w:hAnsi="Times New Roman" w:cs="Times New Roman"/>
          <w:sz w:val="24"/>
          <w:szCs w:val="24"/>
        </w:rPr>
        <w:t xml:space="preserve"> – </w:t>
      </w:r>
      <w:r w:rsidR="00B21F5E" w:rsidRPr="000301AF">
        <w:rPr>
          <w:rFonts w:ascii="Times New Roman" w:eastAsia="Times New Roman" w:hAnsi="Times New Roman" w:cs="Times New Roman"/>
          <w:sz w:val="24"/>
          <w:szCs w:val="24"/>
        </w:rPr>
        <w:t xml:space="preserve">юридическое лицо или </w:t>
      </w:r>
      <w:r w:rsidRPr="000301AF">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Заём </w:t>
      </w:r>
      <w:r w:rsidRPr="000301AF">
        <w:rPr>
          <w:rFonts w:ascii="Times New Roman" w:eastAsia="Times New Roman" w:hAnsi="Times New Roman" w:cs="Times New Roman"/>
          <w:sz w:val="24"/>
          <w:szCs w:val="24"/>
        </w:rPr>
        <w:t>–</w:t>
      </w:r>
      <w:r w:rsidR="002E0A9A"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предоставлени</w:t>
      </w:r>
      <w:r w:rsidR="002E0A9A"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w:t>
      </w:r>
      <w:r w:rsidR="002E0A9A" w:rsidRPr="000301AF">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0301AF"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lang w:eastAsia="zh-CN"/>
        </w:rPr>
        <w:t>«Нулевая отчетность»</w:t>
      </w:r>
      <w:r w:rsidRPr="000301AF">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Обеспечение</w:t>
      </w:r>
      <w:r w:rsidR="009E2216" w:rsidRPr="000301AF">
        <w:rPr>
          <w:rFonts w:ascii="Times New Roman" w:eastAsia="Times New Roman" w:hAnsi="Times New Roman" w:cs="Times New Roman"/>
          <w:b/>
          <w:sz w:val="24"/>
          <w:szCs w:val="24"/>
        </w:rPr>
        <w:t xml:space="preserve"> возврата займа</w:t>
      </w:r>
      <w:r w:rsidRPr="000301AF">
        <w:rPr>
          <w:rFonts w:ascii="Times New Roman" w:eastAsia="Times New Roman" w:hAnsi="Times New Roman" w:cs="Times New Roman"/>
          <w:sz w:val="24"/>
          <w:szCs w:val="24"/>
        </w:rPr>
        <w:t xml:space="preserve"> – способы исполнения обязательств </w:t>
      </w:r>
      <w:r w:rsidR="009E2216" w:rsidRPr="000301AF">
        <w:rPr>
          <w:rFonts w:ascii="Times New Roman" w:eastAsia="Times New Roman" w:hAnsi="Times New Roman" w:cs="Times New Roman"/>
          <w:sz w:val="24"/>
          <w:szCs w:val="24"/>
        </w:rPr>
        <w:t xml:space="preserve">Заемщика </w:t>
      </w:r>
      <w:r w:rsidRPr="000301AF">
        <w:rPr>
          <w:rFonts w:ascii="Times New Roman" w:eastAsia="Times New Roman" w:hAnsi="Times New Roman" w:cs="Times New Roman"/>
          <w:sz w:val="24"/>
          <w:szCs w:val="24"/>
        </w:rPr>
        <w:t xml:space="preserve">по договору займа, </w:t>
      </w:r>
      <w:r w:rsidR="009E2216" w:rsidRPr="000301AF">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0301AF">
        <w:rPr>
          <w:rFonts w:ascii="Times New Roman" w:eastAsia="Times New Roman" w:hAnsi="Times New Roman" w:cs="Times New Roman"/>
          <w:sz w:val="24"/>
          <w:szCs w:val="24"/>
        </w:rPr>
        <w:t xml:space="preserve">; </w:t>
      </w:r>
    </w:p>
    <w:p w:rsidR="00877666" w:rsidRPr="000301AF"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Правление Фонда </w:t>
      </w:r>
      <w:r w:rsidRPr="000301AF">
        <w:rPr>
          <w:rFonts w:ascii="Times New Roman" w:eastAsia="Times New Roman" w:hAnsi="Times New Roman" w:cs="Times New Roman"/>
          <w:sz w:val="24"/>
          <w:szCs w:val="24"/>
        </w:rPr>
        <w:t xml:space="preserve">– высший орган управления </w:t>
      </w:r>
      <w:proofErr w:type="spellStart"/>
      <w:r w:rsidR="00D16D56" w:rsidRPr="000301AF">
        <w:rPr>
          <w:rFonts w:ascii="Times New Roman" w:eastAsia="Times New Roman" w:hAnsi="Times New Roman" w:cs="Times New Roman"/>
          <w:sz w:val="24"/>
          <w:szCs w:val="24"/>
        </w:rPr>
        <w:t>Микрокредитной</w:t>
      </w:r>
      <w:proofErr w:type="spellEnd"/>
      <w:r w:rsidR="00D16D56" w:rsidRPr="000301AF">
        <w:rPr>
          <w:rFonts w:ascii="Times New Roman" w:eastAsia="Times New Roman" w:hAnsi="Times New Roman" w:cs="Times New Roman"/>
          <w:sz w:val="24"/>
          <w:szCs w:val="24"/>
        </w:rPr>
        <w:t xml:space="preserve"> компании, некоммерческой организации «Фонд 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xml:space="preserve">;  </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0301AF">
        <w:rPr>
          <w:rFonts w:ascii="Times New Roman" w:eastAsia="Times New Roman" w:hAnsi="Times New Roman" w:cs="Times New Roman"/>
          <w:sz w:val="24"/>
          <w:szCs w:val="24"/>
          <w:shd w:val="clear" w:color="auto" w:fill="FFFFFF"/>
        </w:rPr>
        <w:t>определенная на основании </w:t>
      </w:r>
      <w:hyperlink r:id="rId9">
        <w:r w:rsidRPr="000301AF">
          <w:rPr>
            <w:rFonts w:ascii="Times New Roman" w:eastAsia="Times New Roman" w:hAnsi="Times New Roman" w:cs="Times New Roman"/>
            <w:sz w:val="24"/>
            <w:szCs w:val="24"/>
            <w:shd w:val="clear" w:color="auto" w:fill="FFFFFF"/>
          </w:rPr>
          <w:t>Общероссийского классификатора</w:t>
        </w:r>
      </w:hyperlink>
      <w:r w:rsidRPr="000301AF">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0301AF"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0301AF">
        <w:rPr>
          <w:rFonts w:ascii="Times New Roman" w:eastAsia="SimSun" w:hAnsi="Times New Roman" w:cs="Times New Roman"/>
          <w:b/>
          <w:kern w:val="2"/>
          <w:sz w:val="24"/>
          <w:szCs w:val="24"/>
          <w:lang w:eastAsia="hi-IN" w:bidi="hi-IN"/>
        </w:rPr>
        <w:t>Поручител</w:t>
      </w:r>
      <w:r w:rsidRPr="000301AF">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0301AF"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Р</w:t>
      </w:r>
      <w:r w:rsidR="00E102E5" w:rsidRPr="000301AF">
        <w:rPr>
          <w:rFonts w:ascii="Times New Roman" w:eastAsia="Times New Roman" w:hAnsi="Times New Roman" w:cs="Times New Roman"/>
          <w:b/>
          <w:sz w:val="24"/>
          <w:szCs w:val="24"/>
        </w:rPr>
        <w:t>егиональный фонд развития промышленности (РФРП)</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 </w:t>
      </w:r>
      <w:proofErr w:type="spellStart"/>
      <w:r w:rsidRPr="000301AF">
        <w:rPr>
          <w:rFonts w:ascii="Times New Roman" w:eastAsia="Times New Roman" w:hAnsi="Times New Roman" w:cs="Times New Roman"/>
          <w:sz w:val="24"/>
          <w:szCs w:val="24"/>
        </w:rPr>
        <w:t>Микрокредитная</w:t>
      </w:r>
      <w:proofErr w:type="spellEnd"/>
      <w:r w:rsidRPr="000301AF">
        <w:rPr>
          <w:rFonts w:ascii="Times New Roman" w:eastAsia="Times New Roman" w:hAnsi="Times New Roman" w:cs="Times New Roman"/>
          <w:sz w:val="24"/>
          <w:szCs w:val="24"/>
        </w:rPr>
        <w:t xml:space="preserve"> компания</w:t>
      </w:r>
      <w:r w:rsidR="009453EB" w:rsidRPr="000301AF">
        <w:rPr>
          <w:rFonts w:ascii="Times New Roman" w:eastAsia="Times New Roman" w:hAnsi="Times New Roman" w:cs="Times New Roman"/>
          <w:sz w:val="24"/>
          <w:szCs w:val="24"/>
        </w:rPr>
        <w:t>, некоммерческая организация</w:t>
      </w:r>
      <w:r w:rsidRPr="000301AF">
        <w:rPr>
          <w:rFonts w:ascii="Times New Roman" w:eastAsia="Times New Roman" w:hAnsi="Times New Roman" w:cs="Times New Roman"/>
          <w:sz w:val="24"/>
          <w:szCs w:val="24"/>
        </w:rPr>
        <w:t xml:space="preserve"> «Фонд </w:t>
      </w:r>
      <w:r w:rsidR="009453EB" w:rsidRPr="000301AF">
        <w:rPr>
          <w:rFonts w:ascii="Times New Roman" w:eastAsia="Times New Roman" w:hAnsi="Times New Roman" w:cs="Times New Roman"/>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(Региональный фонд развития промышленности)</w:t>
      </w:r>
      <w:r w:rsidR="009453EB" w:rsidRPr="000301AF">
        <w:rPr>
          <w:rFonts w:ascii="Times New Roman" w:eastAsia="Times New Roman" w:hAnsi="Times New Roman" w:cs="Times New Roman"/>
          <w:sz w:val="24"/>
          <w:szCs w:val="24"/>
        </w:rPr>
        <w:t>;</w:t>
      </w:r>
      <w:r w:rsidRPr="000301AF">
        <w:rPr>
          <w:rFonts w:ascii="Times New Roman" w:eastAsia="Times New Roman" w:hAnsi="Times New Roman" w:cs="Times New Roman"/>
          <w:b/>
          <w:sz w:val="24"/>
          <w:szCs w:val="24"/>
        </w:rPr>
        <w:t xml:space="preserve"> </w:t>
      </w:r>
    </w:p>
    <w:p w:rsidR="00877666" w:rsidRPr="000301AF"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Субъекты деятельности в сфере промышленности</w:t>
      </w:r>
      <w:r w:rsidRPr="000301AF">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0301AF">
        <w:rPr>
          <w:rFonts w:ascii="Times New Roman" w:eastAsia="Times New Roman" w:hAnsi="Times New Roman" w:cs="Times New Roman"/>
          <w:sz w:val="24"/>
          <w:szCs w:val="24"/>
          <w:shd w:val="clear" w:color="auto" w:fill="FFFFFF"/>
        </w:rPr>
        <w:t>Республики Алтай</w:t>
      </w:r>
      <w:r w:rsidRPr="000301AF">
        <w:rPr>
          <w:rFonts w:ascii="Times New Roman" w:eastAsia="Times New Roman" w:hAnsi="Times New Roman" w:cs="Times New Roman"/>
          <w:sz w:val="24"/>
          <w:szCs w:val="24"/>
          <w:shd w:val="clear" w:color="auto" w:fill="FFFFFF"/>
        </w:rPr>
        <w:t>;</w:t>
      </w:r>
    </w:p>
    <w:p w:rsidR="00877666" w:rsidRPr="000301AF"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0301AF">
        <w:rPr>
          <w:rFonts w:ascii="Times New Roman" w:eastAsia="Times New Roman" w:hAnsi="Times New Roman" w:cs="Times New Roman"/>
          <w:b/>
          <w:sz w:val="24"/>
          <w:szCs w:val="24"/>
        </w:rPr>
        <w:t>Фонд развития промышленности (</w:t>
      </w:r>
      <w:r w:rsidR="00877666" w:rsidRPr="000301AF">
        <w:rPr>
          <w:rFonts w:ascii="Times New Roman" w:eastAsia="Times New Roman" w:hAnsi="Times New Roman" w:cs="Times New Roman"/>
          <w:b/>
          <w:sz w:val="24"/>
          <w:szCs w:val="24"/>
        </w:rPr>
        <w:t>ФРП</w:t>
      </w:r>
      <w:r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0301AF">
        <w:rPr>
          <w:rFonts w:ascii="Times New Roman" w:hAnsi="Times New Roman" w:cs="Times New Roman"/>
          <w:sz w:val="24"/>
          <w:szCs w:val="24"/>
          <w:shd w:val="clear" w:color="auto" w:fill="FFFFFF"/>
        </w:rPr>
        <w:t>Фонд развития промышленности) (</w:t>
      </w:r>
      <w:hyperlink r:id="rId10" w:history="1">
        <w:r w:rsidR="00877666" w:rsidRPr="000301AF">
          <w:rPr>
            <w:rFonts w:ascii="Times New Roman" w:hAnsi="Times New Roman" w:cs="Times New Roman"/>
            <w:sz w:val="24"/>
            <w:szCs w:val="24"/>
            <w:u w:val="single"/>
            <w:shd w:val="clear" w:color="auto" w:fill="FFFFFF"/>
          </w:rPr>
          <w:t>http://frprf.ru/</w:t>
        </w:r>
      </w:hyperlink>
      <w:r w:rsidR="00877666" w:rsidRPr="000301AF">
        <w:rPr>
          <w:rFonts w:ascii="Times New Roman" w:hAnsi="Times New Roman" w:cs="Times New Roman"/>
          <w:sz w:val="24"/>
          <w:szCs w:val="24"/>
          <w:u w:val="single"/>
          <w:shd w:val="clear" w:color="auto" w:fill="FFFFFF"/>
        </w:rPr>
        <w:t>)</w:t>
      </w:r>
      <w:r w:rsidR="00E61563" w:rsidRPr="000301AF">
        <w:rPr>
          <w:rFonts w:ascii="Times New Roman" w:hAnsi="Times New Roman" w:cs="Times New Roman"/>
          <w:sz w:val="24"/>
          <w:szCs w:val="24"/>
          <w:u w:val="single"/>
          <w:shd w:val="clear" w:color="auto" w:fill="FFFFFF"/>
        </w:rPr>
        <w:t>.</w:t>
      </w:r>
    </w:p>
    <w:p w:rsidR="00D13496" w:rsidRDefault="00D13496" w:rsidP="00D13496">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Целевое использование займа</w:t>
      </w:r>
      <w:r w:rsidRPr="000301AF">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0301AF">
        <w:rPr>
          <w:rFonts w:ascii="Times New Roman" w:eastAsia="Times New Roman" w:hAnsi="Times New Roman" w:cs="Times New Roman"/>
          <w:sz w:val="24"/>
          <w:szCs w:val="24"/>
        </w:rPr>
        <w:t>.</w:t>
      </w:r>
      <w:r w:rsidRPr="000301AF">
        <w:rPr>
          <w:rFonts w:ascii="Times New Roman" w:eastAsia="Times New Roman" w:hAnsi="Times New Roman" w:cs="Times New Roman"/>
          <w:sz w:val="24"/>
          <w:szCs w:val="24"/>
        </w:rPr>
        <w:t xml:space="preserve"> </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bCs/>
          <w:sz w:val="24"/>
          <w:szCs w:val="24"/>
          <w:lang w:eastAsia="en-US"/>
        </w:rPr>
      </w:pPr>
      <w:r w:rsidRPr="008D06A5">
        <w:rPr>
          <w:rFonts w:ascii="Times New Roman" w:eastAsiaTheme="minorHAnsi" w:hAnsi="Times New Roman" w:cs="Times New Roman"/>
          <w:b/>
          <w:bCs/>
          <w:sz w:val="24"/>
          <w:szCs w:val="24"/>
          <w:lang w:eastAsia="en-US"/>
        </w:rPr>
        <w:t xml:space="preserve">Индустриальный (промышленный) парк - </w:t>
      </w:r>
      <w:r w:rsidRPr="008D06A5">
        <w:rPr>
          <w:rFonts w:ascii="Times New Roman" w:eastAsiaTheme="minorHAnsi" w:hAnsi="Times New Roman" w:cs="Times New Roman"/>
          <w:bCs/>
          <w:sz w:val="24"/>
          <w:szCs w:val="24"/>
          <w:lang w:eastAsia="en-US"/>
        </w:rPr>
        <w:t>совокупность объектов промышленной инфраструктуры, предназначенных для создания промышленного производства или модернизации промышленного производства и управляемых управляющей компанией - коммерческой или некоммерческой организацией, созданной в соответствии с законода</w:t>
      </w:r>
      <w:r w:rsidR="006D5005">
        <w:rPr>
          <w:rFonts w:ascii="Times New Roman" w:eastAsiaTheme="minorHAnsi" w:hAnsi="Times New Roman" w:cs="Times New Roman"/>
          <w:bCs/>
          <w:sz w:val="24"/>
          <w:szCs w:val="24"/>
          <w:lang w:eastAsia="en-US"/>
        </w:rPr>
        <w:t>тельством Российской Федерации.</w:t>
      </w:r>
    </w:p>
    <w:p w:rsidR="00EB06B2" w:rsidRPr="008D06A5" w:rsidRDefault="00EB06B2" w:rsidP="00EB06B2">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 xml:space="preserve">(абзац </w:t>
      </w:r>
      <w:r w:rsidR="0094517B" w:rsidRPr="008D06A5">
        <w:rPr>
          <w:rFonts w:ascii="Times New Roman" w:eastAsia="Times New Roman" w:hAnsi="Times New Roman" w:cs="Times New Roman"/>
          <w:i/>
          <w:sz w:val="16"/>
          <w:szCs w:val="16"/>
        </w:rPr>
        <w:t>16 пункта 1.6.введен</w:t>
      </w:r>
      <w:r w:rsidRPr="008D06A5">
        <w:rPr>
          <w:rFonts w:ascii="Times New Roman" w:eastAsia="Times New Roman" w:hAnsi="Times New Roman" w:cs="Times New Roman"/>
          <w:i/>
          <w:sz w:val="16"/>
          <w:szCs w:val="16"/>
        </w:rPr>
        <w:t xml:space="preserve"> Протокол</w:t>
      </w:r>
      <w:r w:rsidR="0094517B" w:rsidRPr="008D06A5">
        <w:rPr>
          <w:rFonts w:ascii="Times New Roman" w:eastAsia="Times New Roman" w:hAnsi="Times New Roman" w:cs="Times New Roman"/>
          <w:i/>
          <w:sz w:val="16"/>
          <w:szCs w:val="16"/>
        </w:rPr>
        <w:t>ом</w:t>
      </w:r>
      <w:r w:rsidRPr="008D06A5">
        <w:rPr>
          <w:rFonts w:ascii="Times New Roman" w:eastAsia="Times New Roman" w:hAnsi="Times New Roman" w:cs="Times New Roman"/>
          <w:i/>
          <w:sz w:val="16"/>
          <w:szCs w:val="16"/>
        </w:rPr>
        <w:t xml:space="preserve"> Правления Фонда от </w:t>
      </w:r>
      <w:r w:rsidR="0094517B" w:rsidRPr="008D06A5">
        <w:rPr>
          <w:rFonts w:ascii="Times New Roman" w:eastAsia="Times New Roman" w:hAnsi="Times New Roman" w:cs="Times New Roman"/>
          <w:i/>
          <w:sz w:val="16"/>
          <w:szCs w:val="16"/>
        </w:rPr>
        <w:t>16</w:t>
      </w:r>
      <w:r w:rsidRPr="008D06A5">
        <w:rPr>
          <w:rFonts w:ascii="Times New Roman" w:eastAsia="Times New Roman" w:hAnsi="Times New Roman" w:cs="Times New Roman"/>
          <w:i/>
          <w:sz w:val="16"/>
          <w:szCs w:val="16"/>
        </w:rPr>
        <w:t>.1</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.202</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 xml:space="preserve"> № 2</w:t>
      </w:r>
      <w:r w:rsidR="0094517B" w:rsidRPr="008D06A5">
        <w:rPr>
          <w:rFonts w:ascii="Times New Roman" w:eastAsia="Times New Roman" w:hAnsi="Times New Roman" w:cs="Times New Roman"/>
          <w:i/>
          <w:sz w:val="16"/>
          <w:szCs w:val="16"/>
        </w:rPr>
        <w:t>89</w:t>
      </w:r>
      <w:r w:rsidR="006D5005">
        <w:rPr>
          <w:rFonts w:ascii="Times New Roman" w:eastAsia="Times New Roman" w:hAnsi="Times New Roman" w:cs="Times New Roman"/>
          <w:i/>
          <w:sz w:val="16"/>
          <w:szCs w:val="16"/>
        </w:rPr>
        <w:t>,</w:t>
      </w:r>
      <w:r w:rsidR="006D5005" w:rsidRPr="006D5005">
        <w:rPr>
          <w:rFonts w:ascii="Times New Roman" w:eastAsia="Times New Roman" w:hAnsi="Times New Roman" w:cs="Times New Roman"/>
          <w:i/>
          <w:color w:val="000000" w:themeColor="text1"/>
          <w:sz w:val="16"/>
          <w:szCs w:val="16"/>
        </w:rPr>
        <w:t xml:space="preserve"> </w:t>
      </w:r>
      <w:r w:rsidR="006D5005">
        <w:rPr>
          <w:rFonts w:ascii="Times New Roman" w:eastAsia="Times New Roman" w:hAnsi="Times New Roman" w:cs="Times New Roman"/>
          <w:i/>
          <w:color w:val="000000" w:themeColor="text1"/>
          <w:sz w:val="16"/>
          <w:szCs w:val="16"/>
        </w:rPr>
        <w:t>в ред. Протокола Правления Фонда от 21.02.2025</w:t>
      </w:r>
      <w:r w:rsidR="009B51B5">
        <w:rPr>
          <w:rFonts w:ascii="Times New Roman" w:eastAsia="Times New Roman" w:hAnsi="Times New Roman" w:cs="Times New Roman"/>
          <w:i/>
          <w:color w:val="000000" w:themeColor="text1"/>
          <w:sz w:val="16"/>
          <w:szCs w:val="16"/>
        </w:rPr>
        <w:t xml:space="preserve"> №395</w:t>
      </w:r>
      <w:r w:rsidR="006D5005">
        <w:rPr>
          <w:rFonts w:ascii="Times New Roman" w:eastAsia="Times New Roman" w:hAnsi="Times New Roman" w:cs="Times New Roman"/>
          <w:i/>
          <w:color w:val="000000" w:themeColor="text1"/>
          <w:sz w:val="16"/>
          <w:szCs w:val="16"/>
        </w:rPr>
        <w:t>)</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proofErr w:type="gramStart"/>
      <w:r w:rsidRPr="008D06A5">
        <w:rPr>
          <w:rFonts w:ascii="Times New Roman" w:eastAsiaTheme="minorHAnsi" w:hAnsi="Times New Roman" w:cs="Times New Roman"/>
          <w:b/>
          <w:sz w:val="24"/>
          <w:szCs w:val="24"/>
          <w:lang w:eastAsia="en-US"/>
        </w:rPr>
        <w:t>Промышленный технопарк</w:t>
      </w:r>
      <w:r w:rsidRPr="008D06A5">
        <w:rPr>
          <w:rFonts w:ascii="Times New Roman" w:eastAsiaTheme="minorHAnsi" w:hAnsi="Times New Roman" w:cs="Times New Roman"/>
          <w:sz w:val="24"/>
          <w:szCs w:val="24"/>
          <w:lang w:eastAsia="en-US"/>
        </w:rPr>
        <w:t xml:space="preserve"> - объекты промышленной инфраструктуры и технологической инфраструктуры, предназначенные для осуществления субъектами деятельности в сфере промышленности промышленного производства, и (или) научно-технической деятельности, и (или) инновационной деятельности в целях освоения производства промышленной продукции и коммерциализации полученных научно-технических результатов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w:t>
      </w:r>
      <w:proofErr w:type="gramEnd"/>
    </w:p>
    <w:p w:rsidR="0094517B" w:rsidRPr="008D06A5" w:rsidRDefault="0094517B" w:rsidP="0094517B">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17 пункта 1.6.введен Протоколом Правления Фонда от 16.12.2022 № 289)</w:t>
      </w:r>
    </w:p>
    <w:p w:rsidR="007575C0" w:rsidRDefault="007575C0" w:rsidP="007575C0">
      <w:pPr>
        <w:pStyle w:val="af0"/>
        <w:spacing w:before="0" w:after="0" w:line="288" w:lineRule="atLeast"/>
        <w:ind w:firstLine="540"/>
        <w:jc w:val="both"/>
        <w:rPr>
          <w:rFonts w:eastAsiaTheme="minorHAnsi"/>
          <w:lang w:eastAsia="en-US"/>
        </w:rPr>
      </w:pPr>
      <w:proofErr w:type="gramStart"/>
      <w:r w:rsidRPr="00DA1789">
        <w:rPr>
          <w:rFonts w:eastAsiaTheme="minorHAnsi"/>
          <w:b/>
          <w:lang w:eastAsia="en-US"/>
        </w:rPr>
        <w:t>Промышленная площадка</w:t>
      </w:r>
      <w:r w:rsidRPr="00DA1789">
        <w:rPr>
          <w:rFonts w:eastAsiaTheme="minorHAnsi"/>
          <w:lang w:eastAsia="en-US"/>
        </w:rPr>
        <w:t xml:space="preserve"> - </w:t>
      </w:r>
      <w:r w:rsidRPr="00DA1789">
        <w:t>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 и (или) земель населенных пунктов, на которых допускается размещение объектов производственной инфраструктуры</w:t>
      </w:r>
      <w:r w:rsidRPr="00DA1789">
        <w:rPr>
          <w:rFonts w:eastAsiaTheme="minorHAnsi"/>
          <w:lang w:eastAsia="en-US"/>
        </w:rPr>
        <w:t>.</w:t>
      </w:r>
      <w:proofErr w:type="gramEnd"/>
    </w:p>
    <w:p w:rsidR="007575C0" w:rsidRDefault="007575C0" w:rsidP="007575C0">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w:t>
      </w:r>
      <w:r>
        <w:rPr>
          <w:rFonts w:ascii="Times New Roman" w:eastAsia="Times New Roman" w:hAnsi="Times New Roman" w:cs="Times New Roman"/>
          <w:i/>
          <w:sz w:val="16"/>
          <w:szCs w:val="16"/>
        </w:rPr>
        <w:t>8</w:t>
      </w:r>
      <w:r w:rsidRPr="008D06A5">
        <w:rPr>
          <w:rFonts w:ascii="Times New Roman" w:eastAsia="Times New Roman" w:hAnsi="Times New Roman" w:cs="Times New Roman"/>
          <w:i/>
          <w:sz w:val="16"/>
          <w:szCs w:val="16"/>
        </w:rPr>
        <w:t xml:space="preserve"> пункта 1.6</w:t>
      </w:r>
      <w:r>
        <w:rPr>
          <w:rFonts w:ascii="Times New Roman" w:eastAsia="Times New Roman" w:hAnsi="Times New Roman" w:cs="Times New Roman"/>
          <w:i/>
          <w:sz w:val="16"/>
          <w:szCs w:val="16"/>
        </w:rPr>
        <w:t xml:space="preserve"> в редакции</w:t>
      </w:r>
      <w:r w:rsidRPr="008D06A5">
        <w:rPr>
          <w:rFonts w:ascii="Times New Roman" w:eastAsia="Times New Roman" w:hAnsi="Times New Roman" w:cs="Times New Roman"/>
          <w:i/>
          <w:sz w:val="16"/>
          <w:szCs w:val="16"/>
        </w:rPr>
        <w:t xml:space="preserve"> Протокол</w:t>
      </w:r>
      <w:r>
        <w:rPr>
          <w:rFonts w:ascii="Times New Roman" w:eastAsia="Times New Roman" w:hAnsi="Times New Roman" w:cs="Times New Roman"/>
          <w:i/>
          <w:sz w:val="16"/>
          <w:szCs w:val="16"/>
        </w:rPr>
        <w:t>а</w:t>
      </w:r>
      <w:r w:rsidRPr="008D06A5">
        <w:rPr>
          <w:rFonts w:ascii="Times New Roman" w:eastAsia="Times New Roman" w:hAnsi="Times New Roman" w:cs="Times New Roman"/>
          <w:i/>
          <w:sz w:val="16"/>
          <w:szCs w:val="16"/>
        </w:rPr>
        <w:t xml:space="preserve"> Правления Фонда от 16.12.2022 № 289</w:t>
      </w:r>
      <w:r w:rsidRPr="00B159D7">
        <w:rPr>
          <w:rFonts w:ascii="Times New Roman" w:eastAsia="Times New Roman" w:hAnsi="Times New Roman" w:cs="Times New Roman"/>
          <w:i/>
          <w:sz w:val="16"/>
          <w:szCs w:val="16"/>
        </w:rPr>
        <w:t>, от 19.05.2023 № 311</w:t>
      </w:r>
      <w:r>
        <w:rPr>
          <w:rFonts w:ascii="Times New Roman" w:eastAsia="Times New Roman" w:hAnsi="Times New Roman" w:cs="Times New Roman"/>
          <w:i/>
          <w:sz w:val="16"/>
          <w:szCs w:val="16"/>
        </w:rPr>
        <w:t>, от 15.03.2024 № 353</w:t>
      </w:r>
      <w:r w:rsidRPr="008D06A5">
        <w:rPr>
          <w:rFonts w:ascii="Times New Roman" w:eastAsia="Times New Roman" w:hAnsi="Times New Roman" w:cs="Times New Roman"/>
          <w:i/>
          <w:sz w:val="16"/>
          <w:szCs w:val="16"/>
        </w:rPr>
        <w:t>)</w:t>
      </w:r>
    </w:p>
    <w:p w:rsidR="007575C0" w:rsidRPr="006B3454" w:rsidRDefault="007575C0" w:rsidP="007575C0">
      <w:pPr>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DA1789">
        <w:rPr>
          <w:rFonts w:ascii="Times New Roman" w:eastAsia="Times New Roman" w:hAnsi="Times New Roman" w:cs="Times New Roman"/>
          <w:b/>
          <w:sz w:val="24"/>
          <w:szCs w:val="24"/>
        </w:rPr>
        <w:lastRenderedPageBreak/>
        <w:t>Общий бюджет проекта</w:t>
      </w:r>
      <w:r w:rsidRPr="00DA1789">
        <w:rPr>
          <w:rFonts w:ascii="Times New Roman" w:eastAsia="Times New Roman" w:hAnsi="Times New Roman" w:cs="Times New Roman"/>
          <w:sz w:val="24"/>
          <w:szCs w:val="24"/>
        </w:rPr>
        <w:t xml:space="preserve"> – сумма всех затрат по проекту (не включая проценты по договору займа между Заявителем и Фондом, а также по договорам по привлечению финансирования): общая сумма ранее осуществленных и планируемых инвестиций в проект (понесенных не ранее двух лет, предшествующих дате подачи Заявки), включая затраты на подготовку проекта и </w:t>
      </w:r>
      <w:proofErr w:type="spellStart"/>
      <w:r w:rsidRPr="00DA1789">
        <w:rPr>
          <w:rFonts w:ascii="Times New Roman" w:eastAsia="Times New Roman" w:hAnsi="Times New Roman" w:cs="Times New Roman"/>
          <w:sz w:val="24"/>
          <w:szCs w:val="24"/>
        </w:rPr>
        <w:t>предпроектные</w:t>
      </w:r>
      <w:proofErr w:type="spellEnd"/>
      <w:r w:rsidRPr="00DA1789">
        <w:rPr>
          <w:rFonts w:ascii="Times New Roman" w:eastAsia="Times New Roman" w:hAnsi="Times New Roman" w:cs="Times New Roman"/>
          <w:sz w:val="24"/>
          <w:szCs w:val="24"/>
        </w:rPr>
        <w:t xml:space="preserve"> работы (подготовка проектно-сметной документации, получение необходимых согласований и разрешений, проектно-изыскательские</w:t>
      </w:r>
      <w:proofErr w:type="gramEnd"/>
      <w:r w:rsidRPr="00DA1789">
        <w:rPr>
          <w:rFonts w:ascii="Times New Roman" w:eastAsia="Times New Roman" w:hAnsi="Times New Roman" w:cs="Times New Roman"/>
          <w:sz w:val="24"/>
          <w:szCs w:val="24"/>
        </w:rPr>
        <w:t xml:space="preserve"> работы и т.д.), проектные работы (строительные, монтажные, пуско-наладочные работы и т.д.), капитальные вложения (приобретение зданий, сооружений и оборудования и т.д.), подбор и обучение персонала, инвестиции и оборотный </w:t>
      </w:r>
      <w:proofErr w:type="gramStart"/>
      <w:r w:rsidRPr="00DA1789">
        <w:rPr>
          <w:rFonts w:ascii="Times New Roman" w:eastAsia="Times New Roman" w:hAnsi="Times New Roman" w:cs="Times New Roman"/>
          <w:sz w:val="24"/>
          <w:szCs w:val="24"/>
        </w:rPr>
        <w:t>капитал</w:t>
      </w:r>
      <w:proofErr w:type="gramEnd"/>
      <w:r w:rsidRPr="00DA1789">
        <w:rPr>
          <w:rFonts w:ascii="Times New Roman" w:eastAsia="Times New Roman" w:hAnsi="Times New Roman" w:cs="Times New Roman"/>
          <w:sz w:val="24"/>
          <w:szCs w:val="24"/>
        </w:rPr>
        <w:t xml:space="preserve"> и иные затраты. Ранее осуществленные инвестиции в проект указываются отдельно по фактической величине понесенных и документально подтвержденных затрат.</w:t>
      </w:r>
    </w:p>
    <w:p w:rsidR="007575C0" w:rsidRDefault="007575C0" w:rsidP="007575C0">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 xml:space="preserve"> (абзац 1</w:t>
      </w:r>
      <w:r>
        <w:rPr>
          <w:rFonts w:ascii="Times New Roman" w:eastAsia="Times New Roman" w:hAnsi="Times New Roman" w:cs="Times New Roman"/>
          <w:i/>
          <w:sz w:val="16"/>
          <w:szCs w:val="16"/>
        </w:rPr>
        <w:t>9</w:t>
      </w:r>
      <w:r w:rsidRPr="008D06A5">
        <w:rPr>
          <w:rFonts w:ascii="Times New Roman" w:eastAsia="Times New Roman" w:hAnsi="Times New Roman" w:cs="Times New Roman"/>
          <w:i/>
          <w:sz w:val="16"/>
          <w:szCs w:val="16"/>
        </w:rPr>
        <w:t xml:space="preserve"> пункта 1.6.введен Протоколом Правления Фонда от </w:t>
      </w:r>
      <w:r>
        <w:rPr>
          <w:rFonts w:ascii="Times New Roman" w:eastAsia="Times New Roman" w:hAnsi="Times New Roman" w:cs="Times New Roman"/>
          <w:i/>
          <w:sz w:val="16"/>
          <w:szCs w:val="16"/>
        </w:rPr>
        <w:t>10</w:t>
      </w:r>
      <w:r w:rsidRPr="008D06A5">
        <w:rPr>
          <w:rFonts w:ascii="Times New Roman" w:eastAsia="Times New Roman" w:hAnsi="Times New Roman" w:cs="Times New Roman"/>
          <w:i/>
          <w:sz w:val="16"/>
          <w:szCs w:val="16"/>
        </w:rPr>
        <w:t>.</w:t>
      </w:r>
      <w:r>
        <w:rPr>
          <w:rFonts w:ascii="Times New Roman" w:eastAsia="Times New Roman" w:hAnsi="Times New Roman" w:cs="Times New Roman"/>
          <w:i/>
          <w:sz w:val="16"/>
          <w:szCs w:val="16"/>
        </w:rPr>
        <w:t>02</w:t>
      </w:r>
      <w:r w:rsidRPr="008D06A5">
        <w:rPr>
          <w:rFonts w:ascii="Times New Roman" w:eastAsia="Times New Roman" w:hAnsi="Times New Roman" w:cs="Times New Roman"/>
          <w:i/>
          <w:sz w:val="16"/>
          <w:szCs w:val="16"/>
        </w:rPr>
        <w:t>.20</w:t>
      </w:r>
      <w:r>
        <w:rPr>
          <w:rFonts w:ascii="Times New Roman" w:eastAsia="Times New Roman" w:hAnsi="Times New Roman" w:cs="Times New Roman"/>
          <w:i/>
          <w:sz w:val="16"/>
          <w:szCs w:val="16"/>
        </w:rPr>
        <w:t>23</w:t>
      </w:r>
      <w:r w:rsidRPr="008D06A5">
        <w:rPr>
          <w:rFonts w:ascii="Times New Roman" w:eastAsia="Times New Roman" w:hAnsi="Times New Roman" w:cs="Times New Roman"/>
          <w:i/>
          <w:sz w:val="16"/>
          <w:szCs w:val="16"/>
        </w:rPr>
        <w:t xml:space="preserve"> № 29</w:t>
      </w:r>
      <w:r>
        <w:rPr>
          <w:rFonts w:ascii="Times New Roman" w:eastAsia="Times New Roman" w:hAnsi="Times New Roman" w:cs="Times New Roman"/>
          <w:i/>
          <w:sz w:val="16"/>
          <w:szCs w:val="16"/>
        </w:rPr>
        <w:t>7, от 15.03.2024 № 353</w:t>
      </w:r>
      <w:r w:rsidRPr="008D06A5">
        <w:rPr>
          <w:rFonts w:ascii="Times New Roman" w:eastAsia="Times New Roman" w:hAnsi="Times New Roman" w:cs="Times New Roman"/>
          <w:i/>
          <w:sz w:val="16"/>
          <w:szCs w:val="16"/>
        </w:rPr>
        <w:t>)</w:t>
      </w:r>
    </w:p>
    <w:p w:rsidR="00E03E27" w:rsidRPr="00E03E27" w:rsidRDefault="00E03E27" w:rsidP="00E03E27">
      <w:pPr>
        <w:spacing w:after="0" w:line="240" w:lineRule="auto"/>
        <w:ind w:firstLine="540"/>
        <w:jc w:val="both"/>
        <w:rPr>
          <w:rFonts w:ascii="Times New Roman" w:eastAsia="Times New Roman" w:hAnsi="Times New Roman" w:cs="Times New Roman"/>
          <w:sz w:val="24"/>
          <w:szCs w:val="24"/>
        </w:rPr>
      </w:pPr>
    </w:p>
    <w:p w:rsidR="002812A9"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9E55E1">
        <w:rPr>
          <w:rFonts w:ascii="Times New Roman" w:eastAsia="Times New Roman" w:hAnsi="Times New Roman" w:cs="Times New Roman"/>
          <w:b/>
          <w:sz w:val="24"/>
          <w:szCs w:val="24"/>
        </w:rPr>
        <w:t xml:space="preserve">2. Условия </w:t>
      </w:r>
      <w:r w:rsidR="009700E7" w:rsidRPr="009E55E1">
        <w:rPr>
          <w:rFonts w:ascii="Times New Roman" w:eastAsia="Times New Roman" w:hAnsi="Times New Roman" w:cs="Times New Roman"/>
          <w:b/>
          <w:sz w:val="24"/>
          <w:szCs w:val="24"/>
        </w:rPr>
        <w:t>финансирования</w:t>
      </w:r>
    </w:p>
    <w:p w:rsidR="004D4577" w:rsidRPr="00124F3A" w:rsidRDefault="004D4577" w:rsidP="006071EA">
      <w:pPr>
        <w:tabs>
          <w:tab w:val="left" w:pos="993"/>
        </w:tabs>
        <w:suppressAutoHyphens/>
        <w:spacing w:after="0" w:line="240" w:lineRule="auto"/>
        <w:ind w:firstLine="709"/>
        <w:jc w:val="center"/>
        <w:rPr>
          <w:rFonts w:ascii="Times New Roman" w:eastAsia="Times New Roman" w:hAnsi="Times New Roman" w:cs="Times New Roman"/>
          <w:i/>
          <w:sz w:val="16"/>
          <w:szCs w:val="16"/>
        </w:rPr>
      </w:pPr>
      <w:r w:rsidRPr="00124F3A">
        <w:rPr>
          <w:rFonts w:ascii="Times New Roman" w:eastAsia="Times New Roman" w:hAnsi="Times New Roman" w:cs="Times New Roman"/>
          <w:i/>
          <w:sz w:val="16"/>
          <w:szCs w:val="16"/>
        </w:rPr>
        <w:t xml:space="preserve">(раздел </w:t>
      </w:r>
      <w:r w:rsidR="0094517B">
        <w:rPr>
          <w:rFonts w:ascii="Times New Roman" w:eastAsia="Times New Roman" w:hAnsi="Times New Roman" w:cs="Times New Roman"/>
          <w:i/>
          <w:sz w:val="16"/>
          <w:szCs w:val="16"/>
        </w:rPr>
        <w:t>2</w:t>
      </w:r>
      <w:r w:rsidRPr="00124F3A">
        <w:rPr>
          <w:rFonts w:ascii="Times New Roman" w:eastAsia="Times New Roman" w:hAnsi="Times New Roman" w:cs="Times New Roman"/>
          <w:i/>
          <w:sz w:val="16"/>
          <w:szCs w:val="16"/>
        </w:rPr>
        <w:t xml:space="preserve"> в редакции Протокола Правления </w:t>
      </w:r>
      <w:r w:rsidR="00124F3A" w:rsidRPr="00124F3A">
        <w:rPr>
          <w:rFonts w:ascii="Times New Roman" w:eastAsia="Times New Roman" w:hAnsi="Times New Roman" w:cs="Times New Roman"/>
          <w:i/>
          <w:sz w:val="16"/>
          <w:szCs w:val="16"/>
        </w:rPr>
        <w:t>от 23.09.2022</w:t>
      </w:r>
      <w:r w:rsidRPr="00124F3A">
        <w:rPr>
          <w:rFonts w:ascii="Times New Roman" w:eastAsia="Times New Roman" w:hAnsi="Times New Roman" w:cs="Times New Roman"/>
          <w:i/>
          <w:sz w:val="16"/>
          <w:szCs w:val="16"/>
        </w:rPr>
        <w:t>№ 277</w:t>
      </w:r>
      <w:r w:rsidR="0094517B" w:rsidRPr="0045712A">
        <w:rPr>
          <w:rFonts w:ascii="Times New Roman" w:eastAsia="Times New Roman" w:hAnsi="Times New Roman" w:cs="Times New Roman"/>
          <w:i/>
          <w:sz w:val="16"/>
          <w:szCs w:val="16"/>
        </w:rPr>
        <w:t xml:space="preserve">, </w:t>
      </w:r>
      <w:r w:rsidR="0045712A">
        <w:rPr>
          <w:rFonts w:ascii="Times New Roman" w:eastAsia="Times New Roman" w:hAnsi="Times New Roman" w:cs="Times New Roman"/>
          <w:i/>
          <w:sz w:val="16"/>
          <w:szCs w:val="16"/>
        </w:rPr>
        <w:t>от 16.12.2022 № 289</w:t>
      </w:r>
      <w:r w:rsidRPr="008D06A5">
        <w:rPr>
          <w:rFonts w:ascii="Times New Roman" w:eastAsia="Times New Roman" w:hAnsi="Times New Roman" w:cs="Times New Roman"/>
          <w:i/>
          <w:sz w:val="16"/>
          <w:szCs w:val="16"/>
        </w:rPr>
        <w:t>)</w:t>
      </w:r>
    </w:p>
    <w:p w:rsidR="00244497" w:rsidRPr="000301AF"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0301AF">
        <w:rPr>
          <w:rFonts w:ascii="Times New Roman" w:eastAsia="Times New Roman" w:hAnsi="Times New Roman" w:cs="Times New Roman"/>
          <w:b/>
          <w:sz w:val="24"/>
          <w:szCs w:val="24"/>
        </w:rPr>
        <w:t>2.1.</w:t>
      </w:r>
      <w:r w:rsidR="007E28F1" w:rsidRPr="000301AF">
        <w:rPr>
          <w:rFonts w:ascii="Times New Roman" w:eastAsia="Times New Roman" w:hAnsi="Times New Roman" w:cs="Times New Roman"/>
          <w:b/>
          <w:sz w:val="24"/>
          <w:szCs w:val="24"/>
        </w:rPr>
        <w:t xml:space="preserve"> </w:t>
      </w:r>
      <w:r w:rsidR="007E28F1" w:rsidRPr="000301AF">
        <w:rPr>
          <w:rFonts w:ascii="Times New Roman" w:eastAsia="Times New Roman" w:hAnsi="Times New Roman" w:cs="Times New Roman"/>
          <w:sz w:val="24"/>
          <w:szCs w:val="24"/>
        </w:rPr>
        <w:t xml:space="preserve">Финансирование со стороны РФРП осуществляется путем предоставления целевого займа на условиях </w:t>
      </w:r>
      <w:proofErr w:type="spellStart"/>
      <w:r w:rsidR="007E28F1" w:rsidRPr="000301AF">
        <w:rPr>
          <w:rFonts w:ascii="Times New Roman" w:eastAsia="Times New Roman" w:hAnsi="Times New Roman" w:cs="Times New Roman"/>
          <w:sz w:val="24"/>
          <w:szCs w:val="24"/>
        </w:rPr>
        <w:t>возмездности</w:t>
      </w:r>
      <w:proofErr w:type="spellEnd"/>
      <w:r w:rsidR="007E28F1" w:rsidRPr="000301AF">
        <w:rPr>
          <w:rFonts w:ascii="Times New Roman" w:eastAsia="Times New Roman" w:hAnsi="Times New Roman" w:cs="Times New Roman"/>
          <w:sz w:val="24"/>
          <w:szCs w:val="24"/>
        </w:rPr>
        <w:t xml:space="preserve"> и возвратности</w:t>
      </w:r>
      <w:r w:rsidR="007E28F1" w:rsidRPr="000301AF">
        <w:rPr>
          <w:rFonts w:ascii="Times New Roman" w:hAnsi="Times New Roman" w:cs="Times New Roman"/>
          <w:sz w:val="24"/>
          <w:szCs w:val="24"/>
        </w:rPr>
        <w:t xml:space="preserve">. </w:t>
      </w:r>
    </w:p>
    <w:p w:rsidR="00052448" w:rsidRPr="00B159D7" w:rsidRDefault="00052448" w:rsidP="007E28F1">
      <w:pPr>
        <w:tabs>
          <w:tab w:val="left" w:pos="0"/>
          <w:tab w:val="left" w:pos="1134"/>
        </w:tabs>
        <w:spacing w:after="0" w:line="240" w:lineRule="auto"/>
        <w:ind w:firstLine="567"/>
        <w:jc w:val="both"/>
        <w:rPr>
          <w:rFonts w:ascii="Times New Roman" w:hAnsi="Times New Roman" w:cs="Times New Roman"/>
          <w:sz w:val="24"/>
          <w:szCs w:val="24"/>
        </w:rPr>
      </w:pPr>
      <w:r w:rsidRPr="00B159D7">
        <w:rPr>
          <w:rFonts w:ascii="Times New Roman" w:hAnsi="Times New Roman" w:cs="Times New Roman"/>
          <w:sz w:val="24"/>
          <w:szCs w:val="24"/>
        </w:rPr>
        <w:t xml:space="preserve">Займ предоставляется </w:t>
      </w:r>
      <w:r w:rsidRPr="00B159D7">
        <w:rPr>
          <w:rFonts w:ascii="Times New Roman" w:hAnsi="Times New Roman" w:cs="Times New Roman"/>
          <w:sz w:val="24"/>
        </w:rPr>
        <w:t>индивидуальным предпринимателям и юридическим лицам, являющиеся субъектами малого и среднего предпринимательства, осуществляющие свою деятельность  в сфере промышленности на территории Республики Алтай</w:t>
      </w:r>
      <w:r w:rsidR="0044663B" w:rsidRPr="00B159D7">
        <w:rPr>
          <w:rFonts w:ascii="Times New Roman" w:hAnsi="Times New Roman" w:cs="Times New Roman"/>
          <w:sz w:val="24"/>
        </w:rPr>
        <w:t>, согласно Приложению № 1.</w:t>
      </w:r>
    </w:p>
    <w:p w:rsidR="0044663B" w:rsidRPr="00B159D7" w:rsidRDefault="0044663B" w:rsidP="007E28F1">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2.1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4343F" w:rsidRPr="000301AF"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0301AF">
        <w:rPr>
          <w:rFonts w:ascii="Times New Roman" w:eastAsia="Times New Roman" w:hAnsi="Times New Roman" w:cs="Times New Roman"/>
          <w:b/>
          <w:sz w:val="24"/>
          <w:szCs w:val="24"/>
        </w:rPr>
        <w:t>2.2. П</w:t>
      </w:r>
      <w:r w:rsidRPr="000301AF">
        <w:rPr>
          <w:rFonts w:ascii="Times New Roman" w:eastAsiaTheme="minorHAnsi" w:hAnsi="Times New Roman" w:cs="Times New Roman"/>
          <w:b/>
          <w:sz w:val="24"/>
          <w:szCs w:val="24"/>
          <w:lang w:eastAsia="en-US"/>
        </w:rPr>
        <w:t>рограмма «ПРИОРИТЕТ»</w:t>
      </w:r>
      <w:r w:rsidR="0044343F" w:rsidRPr="000301AF">
        <w:rPr>
          <w:rFonts w:ascii="Times New Roman" w:eastAsiaTheme="minorHAnsi" w:hAnsi="Times New Roman" w:cs="Times New Roman"/>
          <w:b/>
          <w:sz w:val="24"/>
          <w:szCs w:val="24"/>
          <w:lang w:eastAsia="en-US"/>
        </w:rPr>
        <w:t>:</w:t>
      </w:r>
    </w:p>
    <w:p w:rsidR="007E28F1" w:rsidRPr="000301AF" w:rsidRDefault="0044343F" w:rsidP="007E28F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2.2.1. </w:t>
      </w:r>
      <w:r w:rsidRPr="000301AF">
        <w:rPr>
          <w:rFonts w:ascii="Times New Roman" w:eastAsia="Times New Roman" w:hAnsi="Times New Roman" w:cs="Times New Roman"/>
          <w:sz w:val="24"/>
          <w:szCs w:val="24"/>
        </w:rPr>
        <w:t>П</w:t>
      </w:r>
      <w:r w:rsidR="007E28F1" w:rsidRPr="000301AF">
        <w:rPr>
          <w:rFonts w:ascii="Times New Roman" w:eastAsia="Times New Roman" w:hAnsi="Times New Roman" w:cs="Times New Roman"/>
          <w:sz w:val="24"/>
          <w:szCs w:val="24"/>
        </w:rPr>
        <w:t xml:space="preserve">роизводится заемное финансирование </w:t>
      </w:r>
      <w:r w:rsidR="00115A76" w:rsidRPr="000301AF">
        <w:rPr>
          <w:rFonts w:ascii="Times New Roman" w:eastAsia="Times New Roman" w:hAnsi="Times New Roman" w:cs="Times New Roman"/>
          <w:sz w:val="24"/>
          <w:szCs w:val="24"/>
        </w:rPr>
        <w:t>субъектов деятельности в сфере промышленности</w:t>
      </w:r>
      <w:r w:rsidR="007E28F1" w:rsidRPr="000301AF">
        <w:rPr>
          <w:rFonts w:ascii="Times New Roman" w:eastAsia="Times New Roman" w:hAnsi="Times New Roman" w:cs="Times New Roman"/>
          <w:sz w:val="24"/>
          <w:szCs w:val="24"/>
        </w:rPr>
        <w:t xml:space="preserve">, </w:t>
      </w:r>
      <w:r w:rsidR="00115A76" w:rsidRPr="000301AF">
        <w:rPr>
          <w:rFonts w:ascii="Times New Roman" w:eastAsia="Times New Roman" w:hAnsi="Times New Roman" w:cs="Times New Roman"/>
          <w:sz w:val="24"/>
          <w:szCs w:val="24"/>
        </w:rPr>
        <w:t>осуществляющих отраслевое направление</w:t>
      </w:r>
      <w:r w:rsidR="007E28F1" w:rsidRPr="000301AF">
        <w:rPr>
          <w:rFonts w:ascii="Times New Roman" w:eastAsia="Times New Roman" w:hAnsi="Times New Roman" w:cs="Times New Roman"/>
          <w:sz w:val="24"/>
          <w:szCs w:val="24"/>
        </w:rPr>
        <w:t xml:space="preserve">, указанных </w:t>
      </w:r>
      <w:r w:rsidR="007E28F1" w:rsidRPr="000301AF">
        <w:rPr>
          <w:rFonts w:ascii="Times New Roman" w:eastAsia="Times New Roman" w:hAnsi="Times New Roman" w:cs="Times New Roman"/>
          <w:sz w:val="24"/>
          <w:szCs w:val="24"/>
          <w:u w:val="single"/>
        </w:rPr>
        <w:t>в Приложении № 1</w:t>
      </w:r>
      <w:r w:rsidR="007E28F1" w:rsidRPr="000301AF">
        <w:rPr>
          <w:rFonts w:ascii="Times New Roman" w:eastAsia="Times New Roman" w:hAnsi="Times New Roman" w:cs="Times New Roman"/>
          <w:sz w:val="24"/>
          <w:szCs w:val="24"/>
        </w:rPr>
        <w:t xml:space="preserve"> к настоящему Порядку.</w:t>
      </w:r>
    </w:p>
    <w:p w:rsidR="007E28F1" w:rsidRPr="000301AF" w:rsidRDefault="007E28F1" w:rsidP="007E28F1">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Сумма займа </w:t>
      </w:r>
      <w:r w:rsidR="00256503">
        <w:rPr>
          <w:rFonts w:ascii="Times New Roman" w:eastAsia="Times New Roman" w:hAnsi="Times New Roman" w:cs="Times New Roman"/>
          <w:color w:val="000000" w:themeColor="text1"/>
          <w:sz w:val="24"/>
          <w:szCs w:val="24"/>
        </w:rPr>
        <w:t>–</w:t>
      </w:r>
      <w:r w:rsidRPr="000301AF">
        <w:rPr>
          <w:rFonts w:ascii="Times New Roman" w:eastAsia="Times New Roman" w:hAnsi="Times New Roman" w:cs="Times New Roman"/>
          <w:color w:val="000000" w:themeColor="text1"/>
          <w:sz w:val="24"/>
          <w:szCs w:val="24"/>
        </w:rPr>
        <w:t xml:space="preserve"> </w:t>
      </w:r>
      <w:r w:rsidR="00256503">
        <w:rPr>
          <w:rFonts w:ascii="Times New Roman" w:eastAsia="Times New Roman" w:hAnsi="Times New Roman" w:cs="Times New Roman"/>
          <w:color w:val="000000" w:themeColor="text1"/>
          <w:sz w:val="24"/>
          <w:szCs w:val="24"/>
        </w:rPr>
        <w:t xml:space="preserve">от 5 000 000 </w:t>
      </w:r>
      <w:r w:rsidRPr="000301AF">
        <w:rPr>
          <w:rFonts w:ascii="Times New Roman" w:eastAsia="Times New Roman" w:hAnsi="Times New Roman" w:cs="Times New Roman"/>
          <w:color w:val="000000" w:themeColor="text1"/>
          <w:sz w:val="24"/>
          <w:szCs w:val="24"/>
        </w:rPr>
        <w:t>до 7 000 000 рублей;</w:t>
      </w:r>
    </w:p>
    <w:p w:rsidR="007E28F1" w:rsidRPr="000301AF" w:rsidRDefault="007E28F1" w:rsidP="007E28F1">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Срок - до </w:t>
      </w:r>
      <w:r w:rsidR="00B95DD7" w:rsidRPr="000301AF">
        <w:rPr>
          <w:rFonts w:ascii="Times New Roman" w:eastAsia="Times New Roman" w:hAnsi="Times New Roman" w:cs="Times New Roman"/>
          <w:color w:val="000000" w:themeColor="text1"/>
          <w:sz w:val="24"/>
          <w:szCs w:val="24"/>
        </w:rPr>
        <w:t>7</w:t>
      </w:r>
      <w:r w:rsidRPr="000301AF">
        <w:rPr>
          <w:rFonts w:ascii="Times New Roman" w:eastAsia="Times New Roman" w:hAnsi="Times New Roman" w:cs="Times New Roman"/>
          <w:color w:val="000000" w:themeColor="text1"/>
          <w:sz w:val="24"/>
          <w:szCs w:val="24"/>
        </w:rPr>
        <w:t xml:space="preserve"> (</w:t>
      </w:r>
      <w:r w:rsidR="00B95DD7" w:rsidRPr="000301AF">
        <w:rPr>
          <w:rFonts w:ascii="Times New Roman" w:eastAsia="Times New Roman" w:hAnsi="Times New Roman" w:cs="Times New Roman"/>
          <w:color w:val="000000" w:themeColor="text1"/>
          <w:sz w:val="24"/>
          <w:szCs w:val="24"/>
        </w:rPr>
        <w:t>Семи</w:t>
      </w:r>
      <w:r w:rsidRPr="000301AF">
        <w:rPr>
          <w:rFonts w:ascii="Times New Roman" w:eastAsia="Times New Roman" w:hAnsi="Times New Roman" w:cs="Times New Roman"/>
          <w:color w:val="000000" w:themeColor="text1"/>
          <w:sz w:val="24"/>
          <w:szCs w:val="24"/>
        </w:rPr>
        <w:t xml:space="preserve">) лет. Срок займа может быть установлен Правлением Фонда более коротким, чем запрошенный Заявителем, с учетом особенностей </w:t>
      </w:r>
      <w:r w:rsidR="001800B3" w:rsidRPr="000301AF">
        <w:rPr>
          <w:rFonts w:ascii="Times New Roman" w:eastAsia="Times New Roman" w:hAnsi="Times New Roman" w:cs="Times New Roman"/>
          <w:color w:val="000000" w:themeColor="text1"/>
          <w:sz w:val="24"/>
          <w:szCs w:val="24"/>
        </w:rPr>
        <w:t>целевого использования</w:t>
      </w:r>
      <w:r w:rsidRPr="000301AF">
        <w:rPr>
          <w:rFonts w:ascii="Times New Roman" w:eastAsia="Times New Roman" w:hAnsi="Times New Roman" w:cs="Times New Roman"/>
          <w:color w:val="000000" w:themeColor="text1"/>
          <w:sz w:val="24"/>
          <w:szCs w:val="24"/>
        </w:rPr>
        <w:t>.</w:t>
      </w:r>
    </w:p>
    <w:p w:rsidR="0044343F" w:rsidRPr="002321E0" w:rsidRDefault="0044343F" w:rsidP="0044343F">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2.2.2. Процентная ставка по предоставляемым целевым займам составляет</w:t>
      </w:r>
      <w:r w:rsidR="00EF7D17">
        <w:rPr>
          <w:rFonts w:ascii="Times New Roman" w:eastAsia="Times New Roman" w:hAnsi="Times New Roman" w:cs="Times New Roman"/>
          <w:sz w:val="24"/>
          <w:szCs w:val="24"/>
        </w:rPr>
        <w:t xml:space="preserve"> </w:t>
      </w:r>
      <w:r w:rsidR="00EF7D17" w:rsidRPr="002321E0">
        <w:rPr>
          <w:rFonts w:ascii="Times New Roman" w:eastAsia="Times New Roman" w:hAnsi="Times New Roman" w:cs="Times New Roman"/>
          <w:sz w:val="24"/>
          <w:szCs w:val="24"/>
        </w:rPr>
        <w:t xml:space="preserve">5 % </w:t>
      </w:r>
      <w:proofErr w:type="gramStart"/>
      <w:r w:rsidR="00EF7D17" w:rsidRPr="002321E0">
        <w:rPr>
          <w:rFonts w:ascii="Times New Roman" w:eastAsia="Times New Roman" w:hAnsi="Times New Roman" w:cs="Times New Roman"/>
          <w:sz w:val="24"/>
          <w:szCs w:val="24"/>
        </w:rPr>
        <w:t>годовых</w:t>
      </w:r>
      <w:proofErr w:type="gramEnd"/>
      <w:r w:rsidR="00EF7D17" w:rsidRPr="002321E0">
        <w:rPr>
          <w:rFonts w:ascii="Times New Roman" w:eastAsia="Times New Roman" w:hAnsi="Times New Roman" w:cs="Times New Roman"/>
          <w:sz w:val="24"/>
          <w:szCs w:val="24"/>
        </w:rPr>
        <w:t>.</w:t>
      </w:r>
      <w:r w:rsidR="00D84CAB">
        <w:rPr>
          <w:rFonts w:ascii="Times New Roman" w:eastAsia="Times New Roman" w:hAnsi="Times New Roman" w:cs="Times New Roman"/>
          <w:sz w:val="24"/>
          <w:szCs w:val="24"/>
        </w:rPr>
        <w:t xml:space="preserve"> Для организаций - лауреатов премий Правительства Российской Федерации в области качества процентная ставка составляет 3% годовых.</w:t>
      </w:r>
    </w:p>
    <w:p w:rsidR="00530606" w:rsidRPr="002321E0" w:rsidRDefault="00530606" w:rsidP="0053060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2321E0">
        <w:rPr>
          <w:rFonts w:ascii="Times New Roman" w:eastAsia="Times New Roman" w:hAnsi="Times New Roman" w:cs="Times New Roman"/>
          <w:i/>
          <w:color w:val="000000" w:themeColor="text1"/>
          <w:sz w:val="16"/>
          <w:szCs w:val="16"/>
        </w:rPr>
        <w:t xml:space="preserve">(подп.2.2.2.  в ред. Протокола Правления Фонда от </w:t>
      </w:r>
      <w:r w:rsidR="002321E0">
        <w:rPr>
          <w:rFonts w:ascii="Times New Roman" w:eastAsia="Times New Roman" w:hAnsi="Times New Roman" w:cs="Times New Roman"/>
          <w:i/>
          <w:color w:val="000000" w:themeColor="text1"/>
          <w:sz w:val="16"/>
          <w:szCs w:val="16"/>
        </w:rPr>
        <w:t>21</w:t>
      </w:r>
      <w:r w:rsidRPr="002321E0">
        <w:rPr>
          <w:rFonts w:ascii="Times New Roman" w:eastAsia="Times New Roman" w:hAnsi="Times New Roman" w:cs="Times New Roman"/>
          <w:i/>
          <w:color w:val="000000" w:themeColor="text1"/>
          <w:sz w:val="16"/>
          <w:szCs w:val="16"/>
        </w:rPr>
        <w:t xml:space="preserve">.06.2024 № </w:t>
      </w:r>
      <w:r w:rsidR="002321E0">
        <w:rPr>
          <w:rFonts w:ascii="Times New Roman" w:eastAsia="Times New Roman" w:hAnsi="Times New Roman" w:cs="Times New Roman"/>
          <w:i/>
          <w:color w:val="000000" w:themeColor="text1"/>
          <w:sz w:val="16"/>
          <w:szCs w:val="16"/>
        </w:rPr>
        <w:t>363</w:t>
      </w:r>
      <w:r w:rsidR="00D84CAB">
        <w:rPr>
          <w:rFonts w:ascii="Times New Roman" w:eastAsia="Times New Roman" w:hAnsi="Times New Roman" w:cs="Times New Roman"/>
          <w:i/>
          <w:color w:val="000000" w:themeColor="text1"/>
          <w:sz w:val="16"/>
          <w:szCs w:val="16"/>
        </w:rPr>
        <w:t>, в ред. Протокола от 25.04.2025 № 404</w:t>
      </w:r>
      <w:r w:rsidRPr="002321E0">
        <w:rPr>
          <w:rFonts w:ascii="Times New Roman" w:eastAsia="Times New Roman" w:hAnsi="Times New Roman" w:cs="Times New Roman"/>
          <w:i/>
          <w:color w:val="000000" w:themeColor="text1"/>
          <w:sz w:val="16"/>
          <w:szCs w:val="16"/>
        </w:rPr>
        <w:t>)</w:t>
      </w:r>
    </w:p>
    <w:p w:rsidR="00145B42" w:rsidRPr="000301AF"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2321E0">
        <w:rPr>
          <w:rFonts w:ascii="Times New Roman" w:eastAsia="Times New Roman" w:hAnsi="Times New Roman" w:cs="Times New Roman"/>
          <w:color w:val="000000" w:themeColor="text1"/>
          <w:sz w:val="24"/>
          <w:szCs w:val="24"/>
        </w:rPr>
        <w:t xml:space="preserve">2.2.3. </w:t>
      </w:r>
      <w:r w:rsidRPr="002321E0">
        <w:rPr>
          <w:rFonts w:ascii="Times New Roman" w:eastAsia="Times New Roman" w:hAnsi="Times New Roman" w:cs="Times New Roman"/>
          <w:color w:val="000000" w:themeColor="text1"/>
          <w:sz w:val="24"/>
          <w:szCs w:val="24"/>
          <w:lang w:eastAsia="en-US"/>
        </w:rPr>
        <w:t>Цели финансирования:</w:t>
      </w:r>
    </w:p>
    <w:p w:rsidR="00145B42" w:rsidRPr="000301AF" w:rsidRDefault="00145B42" w:rsidP="00145B42">
      <w:pPr>
        <w:widowControl w:val="0"/>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1) модернизация производства</w:t>
      </w:r>
      <w:r w:rsidRPr="000301AF">
        <w:rPr>
          <w:rFonts w:ascii="Times New Roman" w:hAnsi="Times New Roman" w:cs="Times New Roman"/>
          <w:b/>
          <w:color w:val="000000" w:themeColor="text1"/>
          <w:sz w:val="20"/>
          <w:szCs w:val="20"/>
        </w:rPr>
        <w:t xml:space="preserve"> - </w:t>
      </w:r>
      <w:r w:rsidRPr="000301AF">
        <w:rPr>
          <w:rFonts w:ascii="Times New Roman" w:eastAsia="Times New Roman" w:hAnsi="Times New Roman" w:cs="Times New Roman"/>
          <w:color w:val="000000" w:themeColor="text1"/>
          <w:sz w:val="24"/>
          <w:szCs w:val="24"/>
        </w:rPr>
        <w:t>приобретение в собственность, основных средств, включая: транспортировку, монтаж, пуско-наладку, ввод в эксплуатацию приобретаемых основных средств или приобретение расходных материалов, уплата таможенных пошлин в отношении движимого имущества, ввозимого в Российскую Федерацию</w:t>
      </w:r>
      <w:r w:rsidRPr="000301AF">
        <w:rPr>
          <w:rFonts w:ascii="Times New Roman" w:eastAsia="Times New Roman" w:hAnsi="Times New Roman" w:cs="Times New Roman"/>
          <w:b/>
          <w:color w:val="000000" w:themeColor="text1"/>
          <w:sz w:val="24"/>
          <w:szCs w:val="24"/>
        </w:rPr>
        <w:t>;</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2) </w:t>
      </w:r>
      <w:r w:rsidRPr="000301AF">
        <w:rPr>
          <w:rFonts w:ascii="Times New Roman" w:hAnsi="Times New Roman" w:cs="Times New Roman"/>
          <w:color w:val="000000" w:themeColor="text1"/>
          <w:sz w:val="24"/>
        </w:rPr>
        <w:t>приобретение, строительство,</w:t>
      </w:r>
      <w:r w:rsidRPr="000301AF">
        <w:rPr>
          <w:rFonts w:ascii="Times New Roman" w:eastAsia="Times New Roman" w:hAnsi="Times New Roman" w:cs="Times New Roman"/>
          <w:color w:val="000000" w:themeColor="text1"/>
          <w:sz w:val="24"/>
          <w:szCs w:val="24"/>
        </w:rPr>
        <w:t xml:space="preserve"> реконструкция и модернизация </w:t>
      </w:r>
      <w:r w:rsidRPr="000301AF">
        <w:rPr>
          <w:rFonts w:ascii="Times New Roman" w:hAnsi="Times New Roman" w:cs="Times New Roman"/>
          <w:color w:val="000000" w:themeColor="text1"/>
          <w:sz w:val="24"/>
        </w:rPr>
        <w:t>производственных зданий и сооружений, приобретение земельных участков</w:t>
      </w:r>
      <w:r w:rsidRPr="000301AF">
        <w:rPr>
          <w:rFonts w:ascii="Times New Roman" w:eastAsia="Times New Roman" w:hAnsi="Times New Roman" w:cs="Times New Roman"/>
          <w:color w:val="000000" w:themeColor="text1"/>
          <w:sz w:val="24"/>
          <w:szCs w:val="24"/>
        </w:rPr>
        <w:t>, используемых в производственных целях (производственных комплексов, цехов);</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(подп.2 в ред. Протокола Правления Фонда от 01.10.2021 № 227)</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3) оплата первоначального взноса по договору лизинга на приобретение нового (не бывшего в эксплуатации) оборудования;</w:t>
      </w:r>
    </w:p>
    <w:p w:rsidR="00145B42" w:rsidRPr="00635E86" w:rsidRDefault="00145B42" w:rsidP="00145B42">
      <w:pPr>
        <w:suppressAutoHyphens/>
        <w:spacing w:after="0" w:line="240" w:lineRule="auto"/>
        <w:ind w:firstLine="567"/>
        <w:jc w:val="both"/>
        <w:rPr>
          <w:rFonts w:ascii="Times New Roman" w:eastAsiaTheme="minorHAnsi" w:hAnsi="Times New Roman" w:cs="Times New Roman"/>
          <w:color w:val="000000" w:themeColor="text1"/>
          <w:sz w:val="24"/>
          <w:szCs w:val="24"/>
          <w:lang w:eastAsia="en-US"/>
        </w:rPr>
      </w:pPr>
      <w:r w:rsidRPr="000301AF">
        <w:rPr>
          <w:rFonts w:ascii="Times New Roman" w:eastAsia="Times New Roman" w:hAnsi="Times New Roman" w:cs="Times New Roman"/>
          <w:color w:val="000000" w:themeColor="text1"/>
          <w:sz w:val="24"/>
          <w:szCs w:val="24"/>
        </w:rPr>
        <w:t>4)</w:t>
      </w:r>
      <w:r w:rsidR="006D5005">
        <w:rPr>
          <w:rFonts w:ascii="Times New Roman" w:eastAsia="Times New Roman" w:hAnsi="Times New Roman" w:cs="Times New Roman"/>
          <w:color w:val="000000" w:themeColor="text1"/>
          <w:sz w:val="24"/>
          <w:szCs w:val="24"/>
        </w:rPr>
        <w:t xml:space="preserve"> (</w:t>
      </w:r>
      <w:r w:rsidR="006D5005" w:rsidRPr="00391C07">
        <w:rPr>
          <w:rFonts w:ascii="Times New Roman" w:eastAsia="Times New Roman" w:hAnsi="Times New Roman" w:cs="Times New Roman"/>
          <w:color w:val="000000" w:themeColor="text1"/>
          <w:sz w:val="20"/>
          <w:szCs w:val="24"/>
        </w:rPr>
        <w:t>исключен</w:t>
      </w:r>
      <w:r w:rsidR="006D5005">
        <w:rPr>
          <w:rFonts w:ascii="Times New Roman" w:eastAsia="Times New Roman" w:hAnsi="Times New Roman" w:cs="Times New Roman"/>
          <w:i/>
          <w:color w:val="000000" w:themeColor="text1"/>
          <w:sz w:val="16"/>
          <w:szCs w:val="16"/>
        </w:rPr>
        <w:t xml:space="preserve"> Протокол Правления Фонда от 21.02.2025</w:t>
      </w:r>
      <w:r w:rsidR="009B51B5">
        <w:rPr>
          <w:rFonts w:ascii="Times New Roman" w:eastAsia="Times New Roman" w:hAnsi="Times New Roman" w:cs="Times New Roman"/>
          <w:i/>
          <w:color w:val="000000" w:themeColor="text1"/>
          <w:sz w:val="16"/>
          <w:szCs w:val="16"/>
        </w:rPr>
        <w:t xml:space="preserve"> № 395)</w:t>
      </w:r>
    </w:p>
    <w:p w:rsidR="00145B42" w:rsidRPr="000301AF" w:rsidRDefault="00145B42" w:rsidP="00145B42">
      <w:pPr>
        <w:suppressAutoHyphens/>
        <w:spacing w:after="0" w:line="240" w:lineRule="auto"/>
        <w:ind w:firstLine="567"/>
        <w:jc w:val="both"/>
        <w:rPr>
          <w:rFonts w:ascii="Times New Roman" w:eastAsiaTheme="minorHAnsi" w:hAnsi="Times New Roman" w:cs="Times New Roman"/>
          <w:bCs/>
          <w:color w:val="000000" w:themeColor="text1"/>
          <w:sz w:val="24"/>
          <w:szCs w:val="24"/>
          <w:lang w:eastAsia="en-US"/>
        </w:rPr>
      </w:pPr>
      <w:r w:rsidRPr="000301AF">
        <w:rPr>
          <w:rFonts w:ascii="Times New Roman" w:eastAsiaTheme="minorHAnsi" w:hAnsi="Times New Roman" w:cs="Times New Roman"/>
          <w:color w:val="000000" w:themeColor="text1"/>
          <w:sz w:val="24"/>
          <w:szCs w:val="24"/>
          <w:lang w:eastAsia="en-US"/>
        </w:rPr>
        <w:t>5)</w:t>
      </w:r>
      <w:r w:rsidRPr="000301AF">
        <w:rPr>
          <w:rFonts w:ascii="Times New Roman" w:eastAsiaTheme="minorHAnsi" w:hAnsi="Times New Roman" w:cs="Times New Roman"/>
          <w:bCs/>
          <w:color w:val="000000" w:themeColor="text1"/>
          <w:sz w:val="24"/>
          <w:szCs w:val="24"/>
          <w:lang w:eastAsia="en-US"/>
        </w:rPr>
        <w:t xml:space="preserve"> технические, производственно-технологические, маркетинговые тестирования и испытания; сертификация, клинические испытания (клинические исследования) и другие обязательные для вывода продукта на рынок контрольно-сертификационные процедуры, а также зарубежные клинические исследования и испытания фармацевтической и медицинской продукции;</w:t>
      </w:r>
    </w:p>
    <w:p w:rsidR="00145B42"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6) повышение производительности труда - приобретение у российских или иностранных правообладателей прав на результаты интеллектуальной деятельности (лицензий и патентов), программного обеспечения, указанного в перечне цифровых и </w:t>
      </w:r>
      <w:r w:rsidRPr="000301AF">
        <w:rPr>
          <w:rFonts w:ascii="Times New Roman" w:eastAsia="Times New Roman" w:hAnsi="Times New Roman" w:cs="Times New Roman"/>
          <w:color w:val="000000" w:themeColor="text1"/>
          <w:sz w:val="24"/>
          <w:szCs w:val="24"/>
        </w:rPr>
        <w:lastRenderedPageBreak/>
        <w:t>технологических решений,  включая финансирование расходов на сервисное сопровождение и обучение персонала, если они включены в договор на поставку программного обеспечения</w:t>
      </w:r>
      <w:r w:rsidR="00391C07">
        <w:rPr>
          <w:rFonts w:ascii="Times New Roman" w:eastAsia="Times New Roman" w:hAnsi="Times New Roman" w:cs="Times New Roman"/>
          <w:color w:val="000000" w:themeColor="text1"/>
          <w:sz w:val="24"/>
          <w:szCs w:val="24"/>
        </w:rPr>
        <w:t>;</w:t>
      </w:r>
    </w:p>
    <w:p w:rsidR="00391C07" w:rsidRDefault="00391C07" w:rsidP="00391C07">
      <w:pPr>
        <w:widowControl w:val="0"/>
        <w:tabs>
          <w:tab w:val="left" w:pos="365"/>
        </w:tabs>
        <w:autoSpaceDE w:val="0"/>
        <w:autoSpaceDN w:val="0"/>
        <w:spacing w:after="0" w:line="240" w:lineRule="auto"/>
        <w:ind w:firstLine="567"/>
        <w:jc w:val="both"/>
        <w:rPr>
          <w:rFonts w:ascii="Times New Roman" w:eastAsia="Times New Roman" w:hAnsi="Times New Roman" w:cs="Times New Roman"/>
          <w:sz w:val="24"/>
          <w:szCs w:val="24"/>
          <w:lang w:eastAsia="en-US"/>
        </w:rPr>
      </w:pPr>
      <w:r w:rsidRPr="00391C07">
        <w:rPr>
          <w:rFonts w:ascii="Times New Roman" w:eastAsia="Times New Roman" w:hAnsi="Times New Roman" w:cs="Times New Roman"/>
          <w:sz w:val="24"/>
          <w:szCs w:val="24"/>
          <w:lang w:eastAsia="en-US"/>
        </w:rPr>
        <w:t>7) приобретение оборудования для обеспечения усиления антитеррористической защищенности промышленных предприятий (территорий).</w:t>
      </w:r>
    </w:p>
    <w:p w:rsidR="00391C07" w:rsidRPr="00391C07" w:rsidRDefault="00391C07" w:rsidP="00391C07">
      <w:pPr>
        <w:widowControl w:val="0"/>
        <w:tabs>
          <w:tab w:val="left" w:pos="365"/>
        </w:tabs>
        <w:autoSpaceDE w:val="0"/>
        <w:autoSpaceDN w:val="0"/>
        <w:spacing w:after="0" w:line="240" w:lineRule="auto"/>
        <w:ind w:firstLine="567"/>
        <w:jc w:val="both"/>
        <w:rPr>
          <w:rFonts w:ascii="Times New Roman" w:eastAsia="Times New Roman" w:hAnsi="Times New Roman" w:cs="Times New Roman"/>
          <w:i/>
          <w:sz w:val="16"/>
          <w:szCs w:val="16"/>
          <w:lang w:eastAsia="en-US"/>
        </w:rPr>
      </w:pPr>
      <w:r w:rsidRPr="00391C07">
        <w:rPr>
          <w:rFonts w:ascii="Times New Roman" w:eastAsia="Times New Roman" w:hAnsi="Times New Roman" w:cs="Times New Roman"/>
          <w:i/>
          <w:sz w:val="16"/>
          <w:szCs w:val="16"/>
          <w:lang w:eastAsia="en-US"/>
        </w:rPr>
        <w:t>( подп.7 в ред. Протокола Правления Фонда от 31.07.2026 №462)</w:t>
      </w:r>
    </w:p>
    <w:p w:rsidR="006D5005" w:rsidRPr="006D5005" w:rsidRDefault="006D5005" w:rsidP="00391C07">
      <w:pPr>
        <w:widowControl w:val="0"/>
        <w:tabs>
          <w:tab w:val="left" w:pos="365"/>
        </w:tabs>
        <w:autoSpaceDE w:val="0"/>
        <w:autoSpaceDN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2.2.4. </w:t>
      </w:r>
      <w:r w:rsidRPr="006D5005">
        <w:rPr>
          <w:rFonts w:ascii="Times New Roman" w:eastAsia="Times New Roman" w:hAnsi="Times New Roman" w:cs="Times New Roman"/>
          <w:color w:val="000000" w:themeColor="text1"/>
          <w:sz w:val="24"/>
          <w:szCs w:val="24"/>
        </w:rPr>
        <w:t xml:space="preserve">Наличие обязательств по </w:t>
      </w:r>
      <w:proofErr w:type="spellStart"/>
      <w:r w:rsidRPr="006D5005">
        <w:rPr>
          <w:rFonts w:ascii="Times New Roman" w:eastAsia="Times New Roman" w:hAnsi="Times New Roman" w:cs="Times New Roman"/>
          <w:color w:val="000000" w:themeColor="text1"/>
          <w:sz w:val="24"/>
          <w:szCs w:val="24"/>
        </w:rPr>
        <w:t>софинансированию</w:t>
      </w:r>
      <w:proofErr w:type="spellEnd"/>
      <w:r w:rsidRPr="006D5005">
        <w:rPr>
          <w:rFonts w:ascii="Times New Roman" w:eastAsia="Times New Roman" w:hAnsi="Times New Roman" w:cs="Times New Roman"/>
          <w:color w:val="000000" w:themeColor="text1"/>
          <w:sz w:val="24"/>
          <w:szCs w:val="24"/>
        </w:rPr>
        <w:t xml:space="preserve"> Проекта из собственных средств в объеме не менее 10% общего бюджета проекта. При расчете объема </w:t>
      </w:r>
      <w:proofErr w:type="spellStart"/>
      <w:r w:rsidRPr="006D5005">
        <w:rPr>
          <w:rFonts w:ascii="Times New Roman" w:eastAsia="Times New Roman" w:hAnsi="Times New Roman" w:cs="Times New Roman"/>
          <w:color w:val="000000" w:themeColor="text1"/>
          <w:sz w:val="24"/>
          <w:szCs w:val="24"/>
        </w:rPr>
        <w:t>софинансирования</w:t>
      </w:r>
      <w:proofErr w:type="spellEnd"/>
      <w:r w:rsidRPr="006D5005">
        <w:rPr>
          <w:rFonts w:ascii="Times New Roman" w:eastAsia="Times New Roman" w:hAnsi="Times New Roman" w:cs="Times New Roman"/>
          <w:color w:val="000000" w:themeColor="text1"/>
          <w:sz w:val="24"/>
          <w:szCs w:val="24"/>
        </w:rPr>
        <w:t xml:space="preserve"> проекта со стороны Заявителя могут быть учтены вложения за счет собственных средств, частных инвесторов, третьих лиц (учредители либо бенефициары), банковские кредиты, с учетом документального подтверждения понесенных либо планируемых затрат.</w:t>
      </w:r>
    </w:p>
    <w:p w:rsidR="006D5005" w:rsidRP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6D5005">
        <w:rPr>
          <w:rFonts w:ascii="Times New Roman" w:eastAsia="Times New Roman" w:hAnsi="Times New Roman" w:cs="Times New Roman"/>
          <w:color w:val="000000" w:themeColor="text1"/>
          <w:sz w:val="24"/>
          <w:szCs w:val="24"/>
        </w:rPr>
        <w:t xml:space="preserve">При расчете объема </w:t>
      </w:r>
      <w:proofErr w:type="spellStart"/>
      <w:r w:rsidRPr="006D5005">
        <w:rPr>
          <w:rFonts w:ascii="Times New Roman" w:eastAsia="Times New Roman" w:hAnsi="Times New Roman" w:cs="Times New Roman"/>
          <w:color w:val="000000" w:themeColor="text1"/>
          <w:sz w:val="24"/>
          <w:szCs w:val="24"/>
        </w:rPr>
        <w:t>софинансирования</w:t>
      </w:r>
      <w:proofErr w:type="spellEnd"/>
      <w:r w:rsidRPr="006D5005">
        <w:rPr>
          <w:rFonts w:ascii="Times New Roman" w:eastAsia="Times New Roman" w:hAnsi="Times New Roman" w:cs="Times New Roman"/>
          <w:color w:val="000000" w:themeColor="text1"/>
          <w:sz w:val="24"/>
          <w:szCs w:val="24"/>
        </w:rPr>
        <w:t xml:space="preserve"> проекта со стороны Заявителя, частных инвесторов или за счет банковских кредитов:</w:t>
      </w:r>
    </w:p>
    <w:p w:rsidR="006D5005" w:rsidRP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Pr="006D5005">
        <w:rPr>
          <w:rFonts w:ascii="Times New Roman" w:eastAsia="Times New Roman" w:hAnsi="Times New Roman" w:cs="Times New Roman"/>
          <w:color w:val="000000" w:themeColor="text1"/>
          <w:sz w:val="24"/>
          <w:szCs w:val="24"/>
        </w:rPr>
        <w:tab/>
        <w:t xml:space="preserve"> могут быть учтены инвестиции, осуществленные в проект не ранее двух лет, предшествующих дате подачи Заявки, при условии предоставления на дату подачи Заявки, документального подтверждения понесенных затрат; </w:t>
      </w:r>
    </w:p>
    <w:p w:rsid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Pr="006D5005">
        <w:rPr>
          <w:rFonts w:ascii="Times New Roman" w:eastAsia="Times New Roman" w:hAnsi="Times New Roman" w:cs="Times New Roman"/>
          <w:color w:val="000000" w:themeColor="text1"/>
          <w:sz w:val="24"/>
          <w:szCs w:val="24"/>
        </w:rPr>
        <w:tab/>
        <w:t xml:space="preserve"> не учитываются инвестиции, осуществляемые (осуществленные) на невозвратной основе и (или) возмещаемые за счет средств, выделяемых напрямую для поддержки проект</w:t>
      </w:r>
      <w:r>
        <w:rPr>
          <w:rFonts w:ascii="Times New Roman" w:eastAsia="Times New Roman" w:hAnsi="Times New Roman" w:cs="Times New Roman"/>
          <w:color w:val="000000" w:themeColor="text1"/>
          <w:sz w:val="24"/>
          <w:szCs w:val="24"/>
        </w:rPr>
        <w:t>ов из бюджета (субсидии и т.п.).</w:t>
      </w:r>
    </w:p>
    <w:p w:rsid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i/>
          <w:color w:val="000000" w:themeColor="text1"/>
          <w:sz w:val="20"/>
          <w:szCs w:val="24"/>
        </w:rPr>
        <w:t>(</w:t>
      </w:r>
      <w:r w:rsidR="00287917">
        <w:rPr>
          <w:rFonts w:ascii="Times New Roman" w:eastAsia="Times New Roman" w:hAnsi="Times New Roman" w:cs="Times New Roman"/>
          <w:i/>
          <w:color w:val="000000" w:themeColor="text1"/>
          <w:sz w:val="20"/>
          <w:szCs w:val="24"/>
        </w:rPr>
        <w:t>п</w:t>
      </w:r>
      <w:r w:rsidRPr="006D5005">
        <w:rPr>
          <w:rFonts w:ascii="Times New Roman" w:eastAsia="Times New Roman" w:hAnsi="Times New Roman" w:cs="Times New Roman"/>
          <w:i/>
          <w:color w:val="000000" w:themeColor="text1"/>
          <w:sz w:val="20"/>
          <w:szCs w:val="24"/>
        </w:rPr>
        <w:t xml:space="preserve">. 2.2.4. </w:t>
      </w:r>
      <w:proofErr w:type="gramStart"/>
      <w:r w:rsidRPr="006D5005">
        <w:rPr>
          <w:rFonts w:ascii="Times New Roman" w:eastAsia="Times New Roman" w:hAnsi="Times New Roman" w:cs="Times New Roman"/>
          <w:i/>
          <w:color w:val="000000" w:themeColor="text1"/>
          <w:sz w:val="20"/>
          <w:szCs w:val="24"/>
        </w:rPr>
        <w:t>введен</w:t>
      </w:r>
      <w:proofErr w:type="gramEnd"/>
      <w:r w:rsidRPr="006D5005">
        <w:rPr>
          <w:rFonts w:ascii="Times New Roman" w:eastAsia="Times New Roman" w:hAnsi="Times New Roman" w:cs="Times New Roman"/>
          <w:color w:val="000000" w:themeColor="text1"/>
          <w:sz w:val="20"/>
          <w:szCs w:val="24"/>
        </w:rPr>
        <w:t xml:space="preserve"> </w:t>
      </w:r>
      <w:r>
        <w:rPr>
          <w:rFonts w:ascii="Times New Roman" w:eastAsia="Times New Roman" w:hAnsi="Times New Roman" w:cs="Times New Roman"/>
          <w:i/>
          <w:color w:val="000000" w:themeColor="text1"/>
          <w:sz w:val="16"/>
          <w:szCs w:val="16"/>
        </w:rPr>
        <w:t>Протокол</w:t>
      </w:r>
      <w:r w:rsidR="00287917">
        <w:rPr>
          <w:rFonts w:ascii="Times New Roman" w:eastAsia="Times New Roman" w:hAnsi="Times New Roman" w:cs="Times New Roman"/>
          <w:i/>
          <w:color w:val="000000" w:themeColor="text1"/>
          <w:sz w:val="16"/>
          <w:szCs w:val="16"/>
        </w:rPr>
        <w:t xml:space="preserve">ом </w:t>
      </w:r>
      <w:r>
        <w:rPr>
          <w:rFonts w:ascii="Times New Roman" w:eastAsia="Times New Roman" w:hAnsi="Times New Roman" w:cs="Times New Roman"/>
          <w:i/>
          <w:color w:val="000000" w:themeColor="text1"/>
          <w:sz w:val="16"/>
          <w:szCs w:val="16"/>
        </w:rPr>
        <w:t xml:space="preserve"> Правления Фонда от 21.02.2025</w:t>
      </w:r>
      <w:r w:rsidR="00287917">
        <w:rPr>
          <w:rFonts w:ascii="Times New Roman" w:eastAsia="Times New Roman" w:hAnsi="Times New Roman" w:cs="Times New Roman"/>
          <w:i/>
          <w:color w:val="000000" w:themeColor="text1"/>
          <w:sz w:val="16"/>
          <w:szCs w:val="16"/>
        </w:rPr>
        <w:t xml:space="preserve"> №395</w:t>
      </w:r>
      <w:r>
        <w:rPr>
          <w:rFonts w:ascii="Times New Roman" w:eastAsia="Times New Roman" w:hAnsi="Times New Roman" w:cs="Times New Roman"/>
          <w:i/>
          <w:color w:val="000000" w:themeColor="text1"/>
          <w:sz w:val="16"/>
          <w:szCs w:val="16"/>
        </w:rPr>
        <w:t>)</w:t>
      </w:r>
    </w:p>
    <w:p w:rsidR="00777700" w:rsidRPr="007D2225" w:rsidRDefault="00777700" w:rsidP="00145B42">
      <w:pPr>
        <w:tabs>
          <w:tab w:val="left" w:pos="993"/>
        </w:tabs>
        <w:suppressAutoHyphens/>
        <w:spacing w:after="0" w:line="240" w:lineRule="auto"/>
        <w:ind w:firstLine="567"/>
        <w:jc w:val="both"/>
        <w:rPr>
          <w:rFonts w:ascii="Times New Roman" w:eastAsia="Times New Roman" w:hAnsi="Times New Roman" w:cs="Times New Roman"/>
          <w:b/>
          <w:color w:val="000000" w:themeColor="text1"/>
          <w:sz w:val="24"/>
          <w:szCs w:val="24"/>
        </w:rPr>
      </w:pPr>
      <w:r w:rsidRPr="000835EC">
        <w:rPr>
          <w:rFonts w:ascii="Times New Roman" w:eastAsia="Times New Roman" w:hAnsi="Times New Roman" w:cs="Times New Roman"/>
          <w:b/>
          <w:color w:val="000000" w:themeColor="text1"/>
          <w:sz w:val="24"/>
          <w:szCs w:val="24"/>
        </w:rPr>
        <w:t>2.3. Программа «</w:t>
      </w:r>
      <w:r w:rsidR="004C4935" w:rsidRPr="000835EC">
        <w:rPr>
          <w:rFonts w:ascii="Times New Roman" w:eastAsia="Times New Roman" w:hAnsi="Times New Roman" w:cs="Times New Roman"/>
          <w:b/>
          <w:color w:val="000000" w:themeColor="text1"/>
          <w:sz w:val="24"/>
          <w:szCs w:val="24"/>
        </w:rPr>
        <w:t>Промышленн</w:t>
      </w:r>
      <w:r w:rsidR="000835EC" w:rsidRPr="000835EC">
        <w:rPr>
          <w:rFonts w:ascii="Times New Roman" w:eastAsia="Times New Roman" w:hAnsi="Times New Roman" w:cs="Times New Roman"/>
          <w:b/>
          <w:color w:val="000000" w:themeColor="text1"/>
          <w:sz w:val="24"/>
          <w:szCs w:val="24"/>
        </w:rPr>
        <w:t>ый</w:t>
      </w:r>
      <w:r w:rsidR="004C4935" w:rsidRPr="000835EC">
        <w:rPr>
          <w:rFonts w:ascii="Times New Roman" w:eastAsia="Times New Roman" w:hAnsi="Times New Roman" w:cs="Times New Roman"/>
          <w:b/>
          <w:color w:val="000000" w:themeColor="text1"/>
          <w:sz w:val="24"/>
          <w:szCs w:val="24"/>
        </w:rPr>
        <w:t xml:space="preserve"> </w:t>
      </w:r>
      <w:r w:rsidR="000835EC" w:rsidRPr="000835EC">
        <w:rPr>
          <w:rFonts w:ascii="Times New Roman" w:eastAsia="Times New Roman" w:hAnsi="Times New Roman" w:cs="Times New Roman"/>
          <w:b/>
          <w:color w:val="000000" w:themeColor="text1"/>
          <w:sz w:val="24"/>
          <w:szCs w:val="24"/>
        </w:rPr>
        <w:t>парк</w:t>
      </w:r>
      <w:r w:rsidRPr="000835EC">
        <w:rPr>
          <w:rFonts w:ascii="Times New Roman" w:eastAsia="Times New Roman" w:hAnsi="Times New Roman" w:cs="Times New Roman"/>
          <w:b/>
          <w:color w:val="000000" w:themeColor="text1"/>
          <w:sz w:val="24"/>
          <w:szCs w:val="24"/>
        </w:rPr>
        <w:t>»</w:t>
      </w:r>
      <w:r w:rsidR="00EC057A" w:rsidRPr="000835EC">
        <w:rPr>
          <w:rFonts w:ascii="Times New Roman" w:eastAsia="Times New Roman" w:hAnsi="Times New Roman" w:cs="Times New Roman"/>
          <w:b/>
          <w:color w:val="000000" w:themeColor="text1"/>
          <w:sz w:val="24"/>
          <w:szCs w:val="24"/>
        </w:rPr>
        <w:t>:</w:t>
      </w:r>
    </w:p>
    <w:p w:rsidR="008D06A5" w:rsidRPr="008D06A5" w:rsidRDefault="004C493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2.3.1.</w:t>
      </w:r>
      <w:r w:rsidRPr="008D06A5">
        <w:rPr>
          <w:rFonts w:ascii="Times New Roman" w:eastAsia="Times New Roman" w:hAnsi="Times New Roman" w:cs="Times New Roman"/>
          <w:sz w:val="24"/>
          <w:szCs w:val="24"/>
        </w:rPr>
        <w:t xml:space="preserve"> Производится заемное финансирование</w:t>
      </w:r>
      <w:r w:rsidR="0018197D" w:rsidRPr="008D06A5">
        <w:rPr>
          <w:rFonts w:ascii="Times New Roman" w:eastAsia="Times New Roman" w:hAnsi="Times New Roman" w:cs="Times New Roman"/>
          <w:sz w:val="24"/>
          <w:szCs w:val="24"/>
        </w:rPr>
        <w:t xml:space="preserve"> на создание </w:t>
      </w:r>
      <w:r w:rsidR="00EC057A" w:rsidRPr="008D06A5">
        <w:rPr>
          <w:rFonts w:ascii="Times New Roman" w:eastAsia="Times New Roman" w:hAnsi="Times New Roman" w:cs="Times New Roman"/>
          <w:sz w:val="24"/>
          <w:szCs w:val="24"/>
        </w:rPr>
        <w:t xml:space="preserve">и (или содействие) развития  </w:t>
      </w:r>
      <w:r w:rsidR="0018197D" w:rsidRPr="008D06A5">
        <w:rPr>
          <w:rFonts w:ascii="Times New Roman" w:eastAsiaTheme="minorHAnsi" w:hAnsi="Times New Roman" w:cs="Times New Roman"/>
          <w:sz w:val="24"/>
          <w:szCs w:val="24"/>
          <w:lang w:eastAsia="en-US"/>
        </w:rPr>
        <w:t>индустриальн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xml:space="preserve"> (промышленн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парк</w:t>
      </w:r>
      <w:r w:rsidR="00EC057A" w:rsidRPr="008D06A5">
        <w:rPr>
          <w:rFonts w:ascii="Times New Roman" w:eastAsiaTheme="minorHAnsi" w:hAnsi="Times New Roman" w:cs="Times New Roman"/>
          <w:sz w:val="24"/>
          <w:szCs w:val="24"/>
          <w:lang w:eastAsia="en-US"/>
        </w:rPr>
        <w:t>ов</w:t>
      </w:r>
      <w:r w:rsidR="0018197D" w:rsidRPr="008D06A5">
        <w:rPr>
          <w:rFonts w:ascii="Times New Roman" w:eastAsiaTheme="minorHAnsi" w:hAnsi="Times New Roman" w:cs="Times New Roman"/>
          <w:sz w:val="24"/>
          <w:szCs w:val="24"/>
          <w:lang w:eastAsia="en-US"/>
        </w:rPr>
        <w:t>, промышленных технопарков</w:t>
      </w:r>
      <w:r w:rsidR="000835EC">
        <w:rPr>
          <w:rFonts w:ascii="Times New Roman" w:eastAsiaTheme="minorHAnsi" w:hAnsi="Times New Roman" w:cs="Times New Roman"/>
          <w:sz w:val="24"/>
          <w:szCs w:val="24"/>
          <w:lang w:eastAsia="en-US"/>
        </w:rPr>
        <w:t xml:space="preserve">, </w:t>
      </w:r>
      <w:r w:rsidR="000835EC" w:rsidRPr="00B159D7">
        <w:rPr>
          <w:rFonts w:ascii="Times New Roman" w:eastAsiaTheme="minorHAnsi" w:hAnsi="Times New Roman" w:cs="Times New Roman"/>
          <w:sz w:val="24"/>
          <w:szCs w:val="24"/>
          <w:lang w:eastAsia="en-US"/>
        </w:rPr>
        <w:t>промышленных площадок</w:t>
      </w:r>
      <w:r w:rsidR="0018197D" w:rsidRPr="00B159D7">
        <w:rPr>
          <w:rFonts w:ascii="Times New Roman" w:eastAsiaTheme="minorHAnsi" w:hAnsi="Times New Roman" w:cs="Times New Roman"/>
          <w:sz w:val="24"/>
          <w:szCs w:val="24"/>
          <w:lang w:eastAsia="en-US"/>
        </w:rPr>
        <w:t xml:space="preserve"> </w:t>
      </w:r>
      <w:r w:rsidR="00EC057A" w:rsidRPr="00B159D7">
        <w:rPr>
          <w:rFonts w:ascii="Times New Roman" w:eastAsiaTheme="minorHAnsi" w:hAnsi="Times New Roman" w:cs="Times New Roman"/>
          <w:sz w:val="24"/>
          <w:szCs w:val="24"/>
          <w:lang w:eastAsia="en-US"/>
        </w:rPr>
        <w:t>в</w:t>
      </w:r>
      <w:r w:rsidR="0018197D" w:rsidRPr="00B159D7">
        <w:rPr>
          <w:rFonts w:ascii="Times New Roman" w:eastAsiaTheme="minorHAnsi" w:hAnsi="Times New Roman" w:cs="Times New Roman"/>
          <w:sz w:val="24"/>
          <w:szCs w:val="24"/>
          <w:lang w:eastAsia="en-US"/>
        </w:rPr>
        <w:t xml:space="preserve"> Республик</w:t>
      </w:r>
      <w:r w:rsidR="00EC057A" w:rsidRPr="00B159D7">
        <w:rPr>
          <w:rFonts w:ascii="Times New Roman" w:eastAsiaTheme="minorHAnsi" w:hAnsi="Times New Roman" w:cs="Times New Roman"/>
          <w:sz w:val="24"/>
          <w:szCs w:val="24"/>
          <w:lang w:eastAsia="en-US"/>
        </w:rPr>
        <w:t>е</w:t>
      </w:r>
      <w:r w:rsidR="0018197D" w:rsidRPr="00B159D7">
        <w:rPr>
          <w:rFonts w:ascii="Times New Roman" w:eastAsiaTheme="minorHAnsi" w:hAnsi="Times New Roman" w:cs="Times New Roman"/>
          <w:sz w:val="24"/>
          <w:szCs w:val="24"/>
          <w:lang w:eastAsia="en-US"/>
        </w:rPr>
        <w:t xml:space="preserve"> Алтай</w:t>
      </w:r>
      <w:r w:rsidR="00977222" w:rsidRPr="00B159D7">
        <w:rPr>
          <w:rFonts w:ascii="Times New Roman" w:eastAsia="Times New Roman" w:hAnsi="Times New Roman" w:cs="Times New Roman"/>
          <w:sz w:val="24"/>
          <w:szCs w:val="24"/>
        </w:rPr>
        <w:t xml:space="preserve">, соответствующих </w:t>
      </w:r>
      <w:proofErr w:type="gramStart"/>
      <w:r w:rsidR="00977222" w:rsidRPr="00B159D7">
        <w:rPr>
          <w:rFonts w:ascii="Times New Roman" w:eastAsia="Times New Roman" w:hAnsi="Times New Roman" w:cs="Times New Roman"/>
          <w:sz w:val="24"/>
          <w:szCs w:val="24"/>
        </w:rPr>
        <w:t>требованиям, ус</w:t>
      </w:r>
      <w:r w:rsidR="00977222" w:rsidRPr="008D06A5">
        <w:rPr>
          <w:rFonts w:ascii="Times New Roman" w:eastAsia="Times New Roman" w:hAnsi="Times New Roman" w:cs="Times New Roman"/>
          <w:sz w:val="24"/>
          <w:szCs w:val="24"/>
        </w:rPr>
        <w:t xml:space="preserve">тановленным Правительством Российской Федерации и промышленных площадок в Республике </w:t>
      </w:r>
      <w:r w:rsidR="00977222" w:rsidRPr="008D06A5">
        <w:rPr>
          <w:rFonts w:ascii="Times New Roman" w:eastAsia="Times New Roman" w:hAnsi="Times New Roman" w:cs="Times New Roman"/>
          <w:color w:val="000000" w:themeColor="text1"/>
          <w:sz w:val="24"/>
          <w:szCs w:val="24"/>
        </w:rPr>
        <w:t>Алтай</w:t>
      </w:r>
      <w:r w:rsidR="008D06A5" w:rsidRPr="008D06A5">
        <w:rPr>
          <w:rFonts w:ascii="Times New Roman" w:eastAsia="Times New Roman" w:hAnsi="Times New Roman" w:cs="Times New Roman"/>
          <w:color w:val="000000" w:themeColor="text1"/>
          <w:sz w:val="24"/>
          <w:szCs w:val="24"/>
        </w:rPr>
        <w:t xml:space="preserve"> и направляются</w:t>
      </w:r>
      <w:proofErr w:type="gramEnd"/>
      <w:r w:rsidR="008D06A5" w:rsidRPr="008D06A5">
        <w:rPr>
          <w:rFonts w:ascii="Times New Roman" w:eastAsia="Times New Roman" w:hAnsi="Times New Roman" w:cs="Times New Roman"/>
          <w:color w:val="000000" w:themeColor="text1"/>
          <w:sz w:val="24"/>
          <w:szCs w:val="24"/>
        </w:rPr>
        <w:t xml:space="preserve"> на обеспечение следующих мероприятий: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а) разработка проектно-сметной документации и (или) выполнение инженерных изысканий;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w:t>
      </w:r>
      <w:r w:rsidRPr="008D06A5">
        <w:rPr>
          <w:rFonts w:ascii="Times New Roman" w:eastAsia="Times New Roman" w:hAnsi="Times New Roman" w:cs="Times New Roman"/>
          <w:color w:val="000000" w:themeColor="text1"/>
          <w:sz w:val="24"/>
          <w:szCs w:val="24"/>
        </w:rPr>
        <w:t>) получение положительного заключения государственной экспертизы проектно-сметной документации и (или) результатов инженерных изысканий, а также заключения государственной экспертизы о достоверности сметной стоимости объектов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w:t>
      </w:r>
      <w:r w:rsidRPr="008D06A5">
        <w:rPr>
          <w:rFonts w:ascii="Times New Roman" w:eastAsia="Times New Roman" w:hAnsi="Times New Roman" w:cs="Times New Roman"/>
          <w:color w:val="000000" w:themeColor="text1"/>
          <w:sz w:val="24"/>
          <w:szCs w:val="24"/>
        </w:rPr>
        <w:t>) создание объектов инфраструктуры индустриальных (промышленных) парков, промышленных технопарков, промышленных площадок (создание и (или) реконструкция систем водо-, тепл</w:t>
      </w:r>
      <w:proofErr w:type="gramStart"/>
      <w:r w:rsidRPr="008D06A5">
        <w:rPr>
          <w:rFonts w:ascii="Times New Roman" w:eastAsia="Times New Roman" w:hAnsi="Times New Roman" w:cs="Times New Roman"/>
          <w:color w:val="000000" w:themeColor="text1"/>
          <w:sz w:val="24"/>
          <w:szCs w:val="24"/>
        </w:rPr>
        <w:t>о-</w:t>
      </w:r>
      <w:proofErr w:type="gramEnd"/>
      <w:r w:rsidRPr="008D06A5">
        <w:rPr>
          <w:rFonts w:ascii="Times New Roman" w:eastAsia="Times New Roman" w:hAnsi="Times New Roman" w:cs="Times New Roman"/>
          <w:color w:val="000000" w:themeColor="text1"/>
          <w:sz w:val="24"/>
          <w:szCs w:val="24"/>
        </w:rPr>
        <w:t>, газо- и электроснабжения, канализации, очистных сооружений, в том числе в целях повышения их энергетической эффективности, дорог и подъездных путей и (или) иных объектов инженерных сетей и коммуникаций, в том числе внеплощадочных) (далее - объекты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w:t>
      </w:r>
      <w:r w:rsidRPr="008D06A5">
        <w:rPr>
          <w:rFonts w:ascii="Times New Roman" w:eastAsia="Times New Roman" w:hAnsi="Times New Roman" w:cs="Times New Roman"/>
          <w:color w:val="000000" w:themeColor="text1"/>
          <w:sz w:val="24"/>
          <w:szCs w:val="24"/>
        </w:rPr>
        <w:t>) внесение платы за технологическое присоединение объектов инфраструктуры индустриальных (промышленных) парков, промышленных технопарков, промышленных площадок к инженерным сетям и коммуникациям общего пользования;</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w:t>
      </w:r>
      <w:r w:rsidRPr="008D06A5">
        <w:rPr>
          <w:rFonts w:ascii="Times New Roman" w:eastAsia="Times New Roman" w:hAnsi="Times New Roman" w:cs="Times New Roman"/>
          <w:color w:val="000000" w:themeColor="text1"/>
          <w:sz w:val="24"/>
          <w:szCs w:val="24"/>
        </w:rPr>
        <w:t>) подготовка документации по планировке территории;</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w:t>
      </w:r>
      <w:r w:rsidRPr="008D06A5">
        <w:rPr>
          <w:rFonts w:ascii="Times New Roman" w:eastAsia="Times New Roman" w:hAnsi="Times New Roman" w:cs="Times New Roman"/>
          <w:color w:val="000000" w:themeColor="text1"/>
          <w:sz w:val="24"/>
          <w:szCs w:val="24"/>
        </w:rPr>
        <w:t>) приобретение технологического, инженерного, производственного оборудования, оборудования для переработки продукции, лабораторного, выставочного оборудования (включая программное обеспечение, монтаж и пусконаладочные работы);</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ё</w:t>
      </w:r>
      <w:r w:rsidRPr="008D06A5">
        <w:rPr>
          <w:rFonts w:ascii="Times New Roman" w:eastAsia="Times New Roman" w:hAnsi="Times New Roman" w:cs="Times New Roman"/>
          <w:color w:val="000000" w:themeColor="text1"/>
          <w:sz w:val="24"/>
          <w:szCs w:val="24"/>
        </w:rPr>
        <w:t>) создание индустриальных (промышленных) парков, промышленных технопарков, промышленных площадок, в том числе проведение коммуникаций, строительство и (или) реконструкция производственных зданий, строений, сооружений.</w:t>
      </w:r>
      <w:proofErr w:type="gramEnd"/>
    </w:p>
    <w:p w:rsidR="004C4935" w:rsidRPr="00B159D7" w:rsidRDefault="004C4935" w:rsidP="008D06A5">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Сумма займа – от 5 000 00</w:t>
      </w:r>
      <w:r w:rsidR="00AC7227" w:rsidRPr="00B159D7">
        <w:rPr>
          <w:rFonts w:ascii="Times New Roman" w:eastAsia="Times New Roman" w:hAnsi="Times New Roman" w:cs="Times New Roman"/>
          <w:sz w:val="24"/>
          <w:szCs w:val="24"/>
        </w:rPr>
        <w:t>1</w:t>
      </w:r>
      <w:r w:rsidRPr="00B159D7">
        <w:rPr>
          <w:rFonts w:ascii="Times New Roman" w:eastAsia="Times New Roman" w:hAnsi="Times New Roman" w:cs="Times New Roman"/>
          <w:sz w:val="24"/>
          <w:szCs w:val="24"/>
        </w:rPr>
        <w:t xml:space="preserve"> до </w:t>
      </w:r>
      <w:r w:rsidR="004D5C16" w:rsidRPr="00B159D7">
        <w:rPr>
          <w:rFonts w:ascii="Times New Roman" w:eastAsia="Times New Roman" w:hAnsi="Times New Roman" w:cs="Times New Roman"/>
          <w:sz w:val="24"/>
          <w:szCs w:val="24"/>
        </w:rPr>
        <w:t>2</w:t>
      </w:r>
      <w:r w:rsidRPr="00B159D7">
        <w:rPr>
          <w:rFonts w:ascii="Times New Roman" w:eastAsia="Times New Roman" w:hAnsi="Times New Roman" w:cs="Times New Roman"/>
          <w:sz w:val="24"/>
          <w:szCs w:val="24"/>
        </w:rPr>
        <w:t>0 000 000 рублей;</w:t>
      </w:r>
    </w:p>
    <w:p w:rsidR="004C4935" w:rsidRPr="008D06A5" w:rsidRDefault="004C4935" w:rsidP="008D06A5">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B159D7">
        <w:rPr>
          <w:rFonts w:ascii="Times New Roman" w:eastAsia="Times New Roman" w:hAnsi="Times New Roman" w:cs="Times New Roman"/>
          <w:sz w:val="24"/>
          <w:szCs w:val="24"/>
        </w:rPr>
        <w:t xml:space="preserve">Срок - до </w:t>
      </w:r>
      <w:r w:rsidR="004D5C16" w:rsidRPr="00B159D7">
        <w:rPr>
          <w:rFonts w:ascii="Times New Roman" w:eastAsia="Times New Roman" w:hAnsi="Times New Roman" w:cs="Times New Roman"/>
          <w:sz w:val="24"/>
          <w:szCs w:val="24"/>
        </w:rPr>
        <w:t>8</w:t>
      </w:r>
      <w:r w:rsidRPr="00B159D7">
        <w:rPr>
          <w:rFonts w:ascii="Times New Roman" w:eastAsia="Times New Roman" w:hAnsi="Times New Roman" w:cs="Times New Roman"/>
          <w:sz w:val="24"/>
          <w:szCs w:val="24"/>
        </w:rPr>
        <w:t xml:space="preserve"> (</w:t>
      </w:r>
      <w:r w:rsidR="004D5C16" w:rsidRPr="00B159D7">
        <w:rPr>
          <w:rFonts w:ascii="Times New Roman" w:eastAsia="Times New Roman" w:hAnsi="Times New Roman" w:cs="Times New Roman"/>
          <w:sz w:val="24"/>
          <w:szCs w:val="24"/>
        </w:rPr>
        <w:t>восьми</w:t>
      </w:r>
      <w:r w:rsidRPr="00B159D7">
        <w:rPr>
          <w:rFonts w:ascii="Times New Roman" w:eastAsia="Times New Roman" w:hAnsi="Times New Roman" w:cs="Times New Roman"/>
          <w:sz w:val="24"/>
          <w:szCs w:val="24"/>
        </w:rPr>
        <w:t xml:space="preserve">) лет. </w:t>
      </w:r>
      <w:r w:rsidRPr="00AC7227">
        <w:rPr>
          <w:rFonts w:ascii="Times New Roman" w:eastAsia="Times New Roman" w:hAnsi="Times New Roman" w:cs="Times New Roman"/>
          <w:color w:val="000000" w:themeColor="text1"/>
          <w:sz w:val="24"/>
          <w:szCs w:val="24"/>
        </w:rPr>
        <w:t>Срок</w:t>
      </w:r>
      <w:r w:rsidRPr="008D06A5">
        <w:rPr>
          <w:rFonts w:ascii="Times New Roman" w:eastAsia="Times New Roman" w:hAnsi="Times New Roman" w:cs="Times New Roman"/>
          <w:color w:val="000000" w:themeColor="text1"/>
          <w:sz w:val="24"/>
          <w:szCs w:val="24"/>
        </w:rPr>
        <w:t xml:space="preserve"> займа может быть установлен Правлением Фонда более коротким, чем запрошенный Заявителем, с учетом особенностей целевого использования.</w:t>
      </w:r>
    </w:p>
    <w:p w:rsidR="000835EC" w:rsidRPr="00B159D7" w:rsidRDefault="000835EC"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C4935" w:rsidRPr="00B159D7" w:rsidRDefault="004C4935"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lastRenderedPageBreak/>
        <w:t>2.</w:t>
      </w:r>
      <w:r w:rsidR="00EC057A" w:rsidRPr="00B159D7">
        <w:rPr>
          <w:rFonts w:ascii="Times New Roman" w:eastAsia="Times New Roman" w:hAnsi="Times New Roman" w:cs="Times New Roman"/>
          <w:sz w:val="24"/>
          <w:szCs w:val="24"/>
        </w:rPr>
        <w:t>3</w:t>
      </w:r>
      <w:r w:rsidRPr="00B159D7">
        <w:rPr>
          <w:rFonts w:ascii="Times New Roman" w:eastAsia="Times New Roman" w:hAnsi="Times New Roman" w:cs="Times New Roman"/>
          <w:sz w:val="24"/>
          <w:szCs w:val="24"/>
        </w:rPr>
        <w:t xml:space="preserve">.2. Процентная ставка по предоставляемым целевым займам составляет </w:t>
      </w:r>
      <w:r w:rsidR="003E6FB7" w:rsidRPr="00B159D7">
        <w:rPr>
          <w:rFonts w:ascii="Times New Roman" w:eastAsia="Times New Roman" w:hAnsi="Times New Roman" w:cs="Times New Roman"/>
          <w:sz w:val="24"/>
          <w:szCs w:val="24"/>
        </w:rPr>
        <w:t>2,5</w:t>
      </w:r>
      <w:r w:rsidRPr="00B159D7">
        <w:rPr>
          <w:rFonts w:ascii="Times New Roman" w:eastAsia="Times New Roman" w:hAnsi="Times New Roman" w:cs="Times New Roman"/>
          <w:sz w:val="24"/>
          <w:szCs w:val="24"/>
        </w:rPr>
        <w:t xml:space="preserve"> % </w:t>
      </w:r>
      <w:proofErr w:type="gramStart"/>
      <w:r w:rsidRPr="00B159D7">
        <w:rPr>
          <w:rFonts w:ascii="Times New Roman" w:eastAsia="Times New Roman" w:hAnsi="Times New Roman" w:cs="Times New Roman"/>
          <w:sz w:val="24"/>
          <w:szCs w:val="24"/>
        </w:rPr>
        <w:t>годовых</w:t>
      </w:r>
      <w:proofErr w:type="gramEnd"/>
      <w:r w:rsidRPr="00B159D7">
        <w:rPr>
          <w:rFonts w:ascii="Times New Roman" w:eastAsia="Times New Roman" w:hAnsi="Times New Roman" w:cs="Times New Roman"/>
          <w:sz w:val="24"/>
          <w:szCs w:val="24"/>
        </w:rPr>
        <w:t>.</w:t>
      </w:r>
    </w:p>
    <w:p w:rsidR="003E6FB7" w:rsidRPr="00B159D7" w:rsidRDefault="003E6FB7" w:rsidP="003E6FB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2.3.2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275120" w:rsidRPr="002321E0" w:rsidRDefault="00275120" w:rsidP="00275120">
      <w:pPr>
        <w:widowControl w:val="0"/>
        <w:suppressAutoHyphens/>
        <w:spacing w:after="0" w:line="240" w:lineRule="auto"/>
        <w:ind w:firstLine="567"/>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2.3.3. Для получения займа по программе «Промышленный парк» заявитель дополнительно </w:t>
      </w:r>
      <w:proofErr w:type="gramStart"/>
      <w:r w:rsidRPr="002321E0">
        <w:rPr>
          <w:rFonts w:ascii="Times New Roman" w:eastAsia="Times New Roman" w:hAnsi="Times New Roman" w:cs="Times New Roman"/>
          <w:sz w:val="24"/>
          <w:szCs w:val="24"/>
        </w:rPr>
        <w:t>предоставляет документы</w:t>
      </w:r>
      <w:proofErr w:type="gramEnd"/>
      <w:r w:rsidRPr="002321E0">
        <w:rPr>
          <w:rFonts w:ascii="Times New Roman" w:eastAsia="Times New Roman" w:hAnsi="Times New Roman" w:cs="Times New Roman"/>
          <w:sz w:val="24"/>
          <w:szCs w:val="24"/>
        </w:rPr>
        <w:t xml:space="preserve"> </w:t>
      </w:r>
      <w:r w:rsidRPr="002321E0">
        <w:rPr>
          <w:rFonts w:ascii="Times New Roman" w:eastAsia="Times New Roman" w:hAnsi="Times New Roman" w:cs="Times New Roman"/>
          <w:sz w:val="24"/>
          <w:szCs w:val="24"/>
          <w:lang w:eastAsia="en-US"/>
        </w:rPr>
        <w:t>согласно Перечню настоящего Порядка (Приложение № 3).</w:t>
      </w:r>
    </w:p>
    <w:p w:rsidR="00275120" w:rsidRPr="002321E0" w:rsidRDefault="00275120" w:rsidP="00275120">
      <w:pPr>
        <w:spacing w:after="0" w:line="240" w:lineRule="auto"/>
        <w:ind w:firstLine="540"/>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Документы должны быть прошиты, пронумерованы, скреплены печатью и заверены подписью руководителя заявителя либо представителем по доверенности. </w:t>
      </w:r>
    </w:p>
    <w:p w:rsidR="00275120" w:rsidRPr="002321E0" w:rsidRDefault="00275120" w:rsidP="00275120">
      <w:pPr>
        <w:spacing w:after="0" w:line="240" w:lineRule="auto"/>
        <w:ind w:firstLine="540"/>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Документы не должны иметь подчистки, приписки, зачеркнутые слова и иные неоговоренные в них исправления, а также повреждения, не позволяющие однозначно истолковывать их содержание </w:t>
      </w:r>
    </w:p>
    <w:p w:rsidR="00275120" w:rsidRPr="002321E0" w:rsidRDefault="00275120" w:rsidP="00275120">
      <w:pPr>
        <w:spacing w:after="0" w:line="240" w:lineRule="auto"/>
        <w:ind w:firstLine="540"/>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Представленные документы возврату не подлежат. </w:t>
      </w:r>
    </w:p>
    <w:p w:rsidR="00530606" w:rsidRDefault="00530606" w:rsidP="00836BD9">
      <w:pPr>
        <w:tabs>
          <w:tab w:val="left" w:pos="993"/>
        </w:tabs>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201881">
        <w:rPr>
          <w:rFonts w:ascii="Times New Roman" w:eastAsia="Times New Roman" w:hAnsi="Times New Roman" w:cs="Times New Roman"/>
          <w:i/>
          <w:color w:val="000000" w:themeColor="text1"/>
          <w:sz w:val="16"/>
          <w:szCs w:val="16"/>
        </w:rPr>
        <w:t>(подп.2.</w:t>
      </w:r>
      <w:r w:rsidR="00201881" w:rsidRPr="00201881">
        <w:rPr>
          <w:rFonts w:ascii="Times New Roman" w:eastAsia="Times New Roman" w:hAnsi="Times New Roman" w:cs="Times New Roman"/>
          <w:i/>
          <w:color w:val="000000" w:themeColor="text1"/>
          <w:sz w:val="16"/>
          <w:szCs w:val="16"/>
        </w:rPr>
        <w:t>3</w:t>
      </w:r>
      <w:r w:rsidRPr="00201881">
        <w:rPr>
          <w:rFonts w:ascii="Times New Roman" w:eastAsia="Times New Roman" w:hAnsi="Times New Roman" w:cs="Times New Roman"/>
          <w:i/>
          <w:color w:val="000000" w:themeColor="text1"/>
          <w:sz w:val="16"/>
          <w:szCs w:val="16"/>
        </w:rPr>
        <w:t>.</w:t>
      </w:r>
      <w:r w:rsidR="00201881" w:rsidRPr="00201881">
        <w:rPr>
          <w:rFonts w:ascii="Times New Roman" w:eastAsia="Times New Roman" w:hAnsi="Times New Roman" w:cs="Times New Roman"/>
          <w:i/>
          <w:color w:val="000000" w:themeColor="text1"/>
          <w:sz w:val="16"/>
          <w:szCs w:val="16"/>
        </w:rPr>
        <w:t>3</w:t>
      </w:r>
      <w:r w:rsidRPr="00201881">
        <w:rPr>
          <w:rFonts w:ascii="Times New Roman" w:eastAsia="Times New Roman" w:hAnsi="Times New Roman" w:cs="Times New Roman"/>
          <w:i/>
          <w:color w:val="000000" w:themeColor="text1"/>
          <w:sz w:val="16"/>
          <w:szCs w:val="16"/>
        </w:rPr>
        <w:t>.  в ред. Протокола</w:t>
      </w:r>
      <w:r w:rsidRPr="002321E0">
        <w:rPr>
          <w:rFonts w:ascii="Times New Roman" w:eastAsia="Times New Roman" w:hAnsi="Times New Roman" w:cs="Times New Roman"/>
          <w:i/>
          <w:color w:val="000000" w:themeColor="text1"/>
          <w:sz w:val="16"/>
          <w:szCs w:val="16"/>
        </w:rPr>
        <w:t xml:space="preserve"> Правления Фонда от </w:t>
      </w:r>
      <w:r w:rsidR="002321E0">
        <w:rPr>
          <w:rFonts w:ascii="Times New Roman" w:eastAsia="Times New Roman" w:hAnsi="Times New Roman" w:cs="Times New Roman"/>
          <w:i/>
          <w:color w:val="000000" w:themeColor="text1"/>
          <w:sz w:val="16"/>
          <w:szCs w:val="16"/>
        </w:rPr>
        <w:t>21</w:t>
      </w:r>
      <w:r w:rsidRPr="002321E0">
        <w:rPr>
          <w:rFonts w:ascii="Times New Roman" w:eastAsia="Times New Roman" w:hAnsi="Times New Roman" w:cs="Times New Roman"/>
          <w:i/>
          <w:color w:val="000000" w:themeColor="text1"/>
          <w:sz w:val="16"/>
          <w:szCs w:val="16"/>
        </w:rPr>
        <w:t xml:space="preserve">.06.2024 № </w:t>
      </w:r>
      <w:r w:rsidR="002321E0">
        <w:rPr>
          <w:rFonts w:ascii="Times New Roman" w:eastAsia="Times New Roman" w:hAnsi="Times New Roman" w:cs="Times New Roman"/>
          <w:i/>
          <w:color w:val="000000" w:themeColor="text1"/>
          <w:sz w:val="16"/>
          <w:szCs w:val="16"/>
        </w:rPr>
        <w:t>363</w:t>
      </w:r>
      <w:r w:rsidRPr="002321E0">
        <w:rPr>
          <w:rFonts w:ascii="Times New Roman" w:eastAsia="Times New Roman" w:hAnsi="Times New Roman" w:cs="Times New Roman"/>
          <w:i/>
          <w:color w:val="000000" w:themeColor="text1"/>
          <w:sz w:val="16"/>
          <w:szCs w:val="16"/>
        </w:rPr>
        <w:t>)</w:t>
      </w:r>
    </w:p>
    <w:p w:rsidR="00201881" w:rsidRDefault="00201881" w:rsidP="00836BD9">
      <w:pPr>
        <w:tabs>
          <w:tab w:val="left" w:pos="993"/>
        </w:tabs>
        <w:suppressAutoHyphens/>
        <w:spacing w:after="0" w:line="240" w:lineRule="auto"/>
        <w:ind w:firstLine="567"/>
        <w:jc w:val="both"/>
        <w:rPr>
          <w:rFonts w:ascii="Times New Roman" w:eastAsia="Times New Roman" w:hAnsi="Times New Roman" w:cs="Times New Roman"/>
          <w:i/>
          <w:color w:val="000000" w:themeColor="text1"/>
          <w:sz w:val="24"/>
          <w:szCs w:val="24"/>
        </w:rPr>
      </w:pPr>
      <w:r w:rsidRPr="00201881">
        <w:rPr>
          <w:rFonts w:ascii="Times New Roman" w:eastAsia="Times New Roman" w:hAnsi="Times New Roman" w:cs="Times New Roman"/>
          <w:color w:val="000000" w:themeColor="text1"/>
          <w:sz w:val="24"/>
          <w:szCs w:val="24"/>
        </w:rPr>
        <w:t xml:space="preserve">2.3.4. </w:t>
      </w:r>
      <w:r w:rsidRPr="006534EC">
        <w:rPr>
          <w:rFonts w:ascii="Times New Roman" w:eastAsia="Times New Roman" w:hAnsi="Times New Roman" w:cs="Times New Roman"/>
          <w:i/>
          <w:color w:val="000000" w:themeColor="text1"/>
          <w:sz w:val="24"/>
          <w:szCs w:val="24"/>
        </w:rPr>
        <w:t>П</w:t>
      </w:r>
      <w:r w:rsidR="006534EC" w:rsidRPr="006534EC">
        <w:rPr>
          <w:rFonts w:ascii="Times New Roman" w:eastAsia="Times New Roman" w:hAnsi="Times New Roman" w:cs="Times New Roman"/>
          <w:i/>
          <w:color w:val="000000" w:themeColor="text1"/>
          <w:sz w:val="24"/>
          <w:szCs w:val="24"/>
        </w:rPr>
        <w:t>одп</w:t>
      </w:r>
      <w:r w:rsidRPr="006534EC">
        <w:rPr>
          <w:rFonts w:ascii="Times New Roman" w:eastAsia="Times New Roman" w:hAnsi="Times New Roman" w:cs="Times New Roman"/>
          <w:i/>
          <w:color w:val="000000" w:themeColor="text1"/>
          <w:sz w:val="24"/>
          <w:szCs w:val="24"/>
        </w:rPr>
        <w:t>ункт утратил силу</w:t>
      </w:r>
      <w:r w:rsidR="006534EC" w:rsidRPr="006534EC">
        <w:rPr>
          <w:rFonts w:ascii="Times New Roman" w:eastAsia="Times New Roman" w:hAnsi="Times New Roman" w:cs="Times New Roman"/>
          <w:i/>
          <w:color w:val="000000" w:themeColor="text1"/>
          <w:sz w:val="24"/>
          <w:szCs w:val="24"/>
        </w:rPr>
        <w:t xml:space="preserve"> </w:t>
      </w:r>
      <w:r w:rsidRPr="006534EC">
        <w:rPr>
          <w:rFonts w:ascii="Times New Roman" w:eastAsia="Times New Roman" w:hAnsi="Times New Roman" w:cs="Times New Roman"/>
          <w:i/>
          <w:color w:val="000000" w:themeColor="text1"/>
          <w:sz w:val="24"/>
          <w:szCs w:val="24"/>
        </w:rPr>
        <w:t>-</w:t>
      </w:r>
      <w:r w:rsidR="006534EC" w:rsidRPr="006534EC">
        <w:rPr>
          <w:rFonts w:ascii="Times New Roman" w:eastAsia="Times New Roman" w:hAnsi="Times New Roman" w:cs="Times New Roman"/>
          <w:i/>
          <w:color w:val="000000" w:themeColor="text1"/>
          <w:sz w:val="24"/>
          <w:szCs w:val="24"/>
        </w:rPr>
        <w:t xml:space="preserve"> </w:t>
      </w:r>
      <w:r w:rsidRPr="006534EC">
        <w:rPr>
          <w:rFonts w:ascii="Times New Roman" w:eastAsia="Times New Roman" w:hAnsi="Times New Roman" w:cs="Times New Roman"/>
          <w:i/>
          <w:color w:val="000000" w:themeColor="text1"/>
          <w:sz w:val="24"/>
          <w:szCs w:val="24"/>
        </w:rPr>
        <w:t>протокол Правления Фонда от 21.06.2024 №3</w:t>
      </w:r>
      <w:r w:rsidR="006534EC" w:rsidRPr="006534EC">
        <w:rPr>
          <w:rFonts w:ascii="Times New Roman" w:eastAsia="Times New Roman" w:hAnsi="Times New Roman" w:cs="Times New Roman"/>
          <w:i/>
          <w:color w:val="000000" w:themeColor="text1"/>
          <w:sz w:val="24"/>
          <w:szCs w:val="24"/>
        </w:rPr>
        <w:t>63</w:t>
      </w:r>
      <w:r w:rsidRPr="006534EC">
        <w:rPr>
          <w:rFonts w:ascii="Times New Roman" w:eastAsia="Times New Roman" w:hAnsi="Times New Roman" w:cs="Times New Roman"/>
          <w:i/>
          <w:color w:val="000000" w:themeColor="text1"/>
          <w:sz w:val="24"/>
          <w:szCs w:val="24"/>
        </w:rPr>
        <w:t>.</w:t>
      </w:r>
    </w:p>
    <w:p w:rsidR="006D5005" w:rsidRP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2.3.5. </w:t>
      </w:r>
      <w:r w:rsidRPr="006D5005">
        <w:rPr>
          <w:rFonts w:ascii="Times New Roman" w:eastAsia="Times New Roman" w:hAnsi="Times New Roman" w:cs="Times New Roman"/>
          <w:color w:val="000000" w:themeColor="text1"/>
          <w:sz w:val="24"/>
          <w:szCs w:val="24"/>
        </w:rPr>
        <w:t xml:space="preserve">Наличие обязательств по </w:t>
      </w:r>
      <w:proofErr w:type="spellStart"/>
      <w:r w:rsidRPr="006D5005">
        <w:rPr>
          <w:rFonts w:ascii="Times New Roman" w:eastAsia="Times New Roman" w:hAnsi="Times New Roman" w:cs="Times New Roman"/>
          <w:color w:val="000000" w:themeColor="text1"/>
          <w:sz w:val="24"/>
          <w:szCs w:val="24"/>
        </w:rPr>
        <w:t>софинансированию</w:t>
      </w:r>
      <w:proofErr w:type="spellEnd"/>
      <w:r w:rsidRPr="006D5005">
        <w:rPr>
          <w:rFonts w:ascii="Times New Roman" w:eastAsia="Times New Roman" w:hAnsi="Times New Roman" w:cs="Times New Roman"/>
          <w:color w:val="000000" w:themeColor="text1"/>
          <w:sz w:val="24"/>
          <w:szCs w:val="24"/>
        </w:rPr>
        <w:t xml:space="preserve"> Проекта из собстве</w:t>
      </w:r>
      <w:r w:rsidR="00AF75A6">
        <w:rPr>
          <w:rFonts w:ascii="Times New Roman" w:eastAsia="Times New Roman" w:hAnsi="Times New Roman" w:cs="Times New Roman"/>
          <w:color w:val="000000" w:themeColor="text1"/>
          <w:sz w:val="24"/>
          <w:szCs w:val="24"/>
        </w:rPr>
        <w:t>нных средств в объеме не менее 1</w:t>
      </w:r>
      <w:r w:rsidRPr="006D5005">
        <w:rPr>
          <w:rFonts w:ascii="Times New Roman" w:eastAsia="Times New Roman" w:hAnsi="Times New Roman" w:cs="Times New Roman"/>
          <w:color w:val="000000" w:themeColor="text1"/>
          <w:sz w:val="24"/>
          <w:szCs w:val="24"/>
        </w:rPr>
        <w:t xml:space="preserve">0% общего бюджета проекта. При расчете объема </w:t>
      </w:r>
      <w:proofErr w:type="spellStart"/>
      <w:r w:rsidRPr="006D5005">
        <w:rPr>
          <w:rFonts w:ascii="Times New Roman" w:eastAsia="Times New Roman" w:hAnsi="Times New Roman" w:cs="Times New Roman"/>
          <w:color w:val="000000" w:themeColor="text1"/>
          <w:sz w:val="24"/>
          <w:szCs w:val="24"/>
        </w:rPr>
        <w:t>софинансирования</w:t>
      </w:r>
      <w:proofErr w:type="spellEnd"/>
      <w:r w:rsidRPr="006D5005">
        <w:rPr>
          <w:rFonts w:ascii="Times New Roman" w:eastAsia="Times New Roman" w:hAnsi="Times New Roman" w:cs="Times New Roman"/>
          <w:color w:val="000000" w:themeColor="text1"/>
          <w:sz w:val="24"/>
          <w:szCs w:val="24"/>
        </w:rPr>
        <w:t xml:space="preserve"> проекта со стороны Заявителя могут быть учтены вложения за счет собственных средств, частных инвесторов, третьих лиц (учредители либо бенефициары), банковские кредиты, с учетом документального подтверждения понесенных либо планируемых затрат.</w:t>
      </w:r>
    </w:p>
    <w:p w:rsidR="006D5005" w:rsidRP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6D5005">
        <w:rPr>
          <w:rFonts w:ascii="Times New Roman" w:eastAsia="Times New Roman" w:hAnsi="Times New Roman" w:cs="Times New Roman"/>
          <w:color w:val="000000" w:themeColor="text1"/>
          <w:sz w:val="24"/>
          <w:szCs w:val="24"/>
        </w:rPr>
        <w:t xml:space="preserve">При расчете объема </w:t>
      </w:r>
      <w:proofErr w:type="spellStart"/>
      <w:r w:rsidRPr="006D5005">
        <w:rPr>
          <w:rFonts w:ascii="Times New Roman" w:eastAsia="Times New Roman" w:hAnsi="Times New Roman" w:cs="Times New Roman"/>
          <w:color w:val="000000" w:themeColor="text1"/>
          <w:sz w:val="24"/>
          <w:szCs w:val="24"/>
        </w:rPr>
        <w:t>софинансирования</w:t>
      </w:r>
      <w:proofErr w:type="spellEnd"/>
      <w:r w:rsidRPr="006D5005">
        <w:rPr>
          <w:rFonts w:ascii="Times New Roman" w:eastAsia="Times New Roman" w:hAnsi="Times New Roman" w:cs="Times New Roman"/>
          <w:color w:val="000000" w:themeColor="text1"/>
          <w:sz w:val="24"/>
          <w:szCs w:val="24"/>
        </w:rPr>
        <w:t xml:space="preserve"> проекта со стороны Заявителя, частных инвесторов или за счет банковских кредитов:</w:t>
      </w:r>
    </w:p>
    <w:p w:rsidR="006D5005" w:rsidRP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Pr="006D5005">
        <w:rPr>
          <w:rFonts w:ascii="Times New Roman" w:eastAsia="Times New Roman" w:hAnsi="Times New Roman" w:cs="Times New Roman"/>
          <w:color w:val="000000" w:themeColor="text1"/>
          <w:sz w:val="24"/>
          <w:szCs w:val="24"/>
        </w:rPr>
        <w:tab/>
        <w:t xml:space="preserve"> могут быть учтены инвестиции, осуществленные в проект не ранее двух лет, предшествующих дате подачи Заявки, при условии предоставления на дату подачи Заявки, документального подтверждения понесенных затрат; </w:t>
      </w:r>
    </w:p>
    <w:p w:rsidR="006D5005" w:rsidRDefault="006D5005" w:rsidP="006D5005">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Pr="006D5005">
        <w:rPr>
          <w:rFonts w:ascii="Times New Roman" w:eastAsia="Times New Roman" w:hAnsi="Times New Roman" w:cs="Times New Roman"/>
          <w:color w:val="000000" w:themeColor="text1"/>
          <w:sz w:val="24"/>
          <w:szCs w:val="24"/>
        </w:rPr>
        <w:tab/>
        <w:t xml:space="preserve"> не учитываются инвестиции, осуществляемые (осуществленные) на невозвратной основе и (или) возмещаемые за счет средств, выделяемых напрямую для поддержки проект</w:t>
      </w:r>
      <w:r>
        <w:rPr>
          <w:rFonts w:ascii="Times New Roman" w:eastAsia="Times New Roman" w:hAnsi="Times New Roman" w:cs="Times New Roman"/>
          <w:color w:val="000000" w:themeColor="text1"/>
          <w:sz w:val="24"/>
          <w:szCs w:val="24"/>
        </w:rPr>
        <w:t>ов из бюджета (субсидии и т.п.).</w:t>
      </w:r>
    </w:p>
    <w:p w:rsidR="00B74A44" w:rsidRPr="00B74A44" w:rsidRDefault="00B74A44" w:rsidP="00B74A44">
      <w:pPr>
        <w:widowControl w:val="0"/>
        <w:autoSpaceDE w:val="0"/>
        <w:autoSpaceDN w:val="0"/>
        <w:spacing w:after="0" w:line="240" w:lineRule="auto"/>
        <w:rPr>
          <w:rFonts w:ascii="Times New Roman" w:eastAsia="Arial" w:hAnsi="Times New Roman" w:cs="Times New Roman"/>
          <w:i/>
          <w:sz w:val="18"/>
          <w:szCs w:val="24"/>
          <w:lang w:eastAsia="en-US"/>
        </w:rPr>
      </w:pPr>
      <w:r>
        <w:rPr>
          <w:rFonts w:ascii="Times New Roman" w:eastAsia="Arial" w:hAnsi="Times New Roman" w:cs="Times New Roman"/>
          <w:i/>
          <w:sz w:val="18"/>
          <w:szCs w:val="24"/>
          <w:lang w:eastAsia="en-US"/>
        </w:rPr>
        <w:t xml:space="preserve">             </w:t>
      </w:r>
      <w:r w:rsidRPr="00B74A44">
        <w:rPr>
          <w:rFonts w:ascii="Times New Roman" w:eastAsia="Arial" w:hAnsi="Times New Roman" w:cs="Times New Roman"/>
          <w:i/>
          <w:sz w:val="18"/>
          <w:szCs w:val="24"/>
          <w:lang w:eastAsia="en-US"/>
        </w:rPr>
        <w:t>(</w:t>
      </w:r>
      <w:r>
        <w:rPr>
          <w:rFonts w:ascii="Times New Roman" w:eastAsia="Arial" w:hAnsi="Times New Roman" w:cs="Times New Roman"/>
          <w:i/>
          <w:sz w:val="18"/>
          <w:szCs w:val="24"/>
          <w:lang w:eastAsia="en-US"/>
        </w:rPr>
        <w:t xml:space="preserve">п. 2.3.5 </w:t>
      </w:r>
      <w:r w:rsidRPr="00B74A44">
        <w:rPr>
          <w:rFonts w:ascii="Times New Roman" w:eastAsia="Arial" w:hAnsi="Times New Roman" w:cs="Times New Roman"/>
          <w:i/>
          <w:sz w:val="18"/>
          <w:szCs w:val="24"/>
          <w:lang w:eastAsia="en-US"/>
        </w:rPr>
        <w:t>в ред</w:t>
      </w:r>
      <w:proofErr w:type="gramStart"/>
      <w:r w:rsidRPr="00B74A44">
        <w:rPr>
          <w:rFonts w:ascii="Times New Roman" w:eastAsia="Arial" w:hAnsi="Times New Roman" w:cs="Times New Roman"/>
          <w:i/>
          <w:sz w:val="18"/>
          <w:szCs w:val="24"/>
          <w:lang w:eastAsia="en-US"/>
        </w:rPr>
        <w:t xml:space="preserve">.. </w:t>
      </w:r>
      <w:proofErr w:type="gramEnd"/>
      <w:r w:rsidRPr="00B74A44">
        <w:rPr>
          <w:rFonts w:ascii="Times New Roman" w:eastAsia="Arial" w:hAnsi="Times New Roman" w:cs="Times New Roman"/>
          <w:i/>
          <w:sz w:val="18"/>
          <w:szCs w:val="24"/>
          <w:lang w:eastAsia="en-US"/>
        </w:rPr>
        <w:t xml:space="preserve">Протокола </w:t>
      </w:r>
      <w:r>
        <w:rPr>
          <w:rFonts w:ascii="Times New Roman" w:eastAsia="Arial" w:hAnsi="Times New Roman" w:cs="Times New Roman"/>
          <w:i/>
          <w:sz w:val="18"/>
          <w:szCs w:val="24"/>
          <w:lang w:eastAsia="en-US"/>
        </w:rPr>
        <w:t xml:space="preserve">Правления </w:t>
      </w:r>
      <w:r w:rsidRPr="00B74A44">
        <w:rPr>
          <w:rFonts w:ascii="Times New Roman" w:eastAsia="Arial" w:hAnsi="Times New Roman" w:cs="Times New Roman"/>
          <w:i/>
          <w:sz w:val="18"/>
          <w:szCs w:val="24"/>
          <w:lang w:eastAsia="en-US"/>
        </w:rPr>
        <w:t>№ 422 от 19.09.2025 г.)</w:t>
      </w:r>
    </w:p>
    <w:p w:rsidR="006B1B51" w:rsidRPr="002321E0" w:rsidRDefault="00A00AF2" w:rsidP="008D06A5">
      <w:pPr>
        <w:tabs>
          <w:tab w:val="left" w:pos="993"/>
        </w:tabs>
        <w:suppressAutoHyphens/>
        <w:spacing w:after="0" w:line="240" w:lineRule="auto"/>
        <w:ind w:firstLine="567"/>
        <w:jc w:val="both"/>
        <w:rPr>
          <w:rFonts w:ascii="Times New Roman" w:hAnsi="Times New Roman" w:cs="Times New Roman"/>
          <w:sz w:val="24"/>
          <w:szCs w:val="24"/>
        </w:rPr>
      </w:pPr>
      <w:r w:rsidRPr="002321E0">
        <w:rPr>
          <w:rFonts w:ascii="Times New Roman" w:eastAsia="Times New Roman" w:hAnsi="Times New Roman" w:cs="Times New Roman"/>
          <w:b/>
          <w:sz w:val="24"/>
          <w:szCs w:val="24"/>
        </w:rPr>
        <w:t>2.</w:t>
      </w:r>
      <w:r w:rsidR="009372C7" w:rsidRPr="002321E0">
        <w:rPr>
          <w:rFonts w:ascii="Times New Roman" w:eastAsia="Times New Roman" w:hAnsi="Times New Roman" w:cs="Times New Roman"/>
          <w:b/>
          <w:sz w:val="24"/>
          <w:szCs w:val="24"/>
        </w:rPr>
        <w:t>3</w:t>
      </w:r>
      <w:r w:rsidR="00275120" w:rsidRPr="002321E0">
        <w:rPr>
          <w:rFonts w:ascii="Times New Roman" w:eastAsia="Times New Roman" w:hAnsi="Times New Roman" w:cs="Times New Roman"/>
          <w:b/>
          <w:sz w:val="24"/>
          <w:szCs w:val="24"/>
          <w:vertAlign w:val="superscript"/>
        </w:rPr>
        <w:t>1</w:t>
      </w:r>
      <w:r w:rsidRPr="002321E0">
        <w:rPr>
          <w:rFonts w:ascii="Times New Roman" w:eastAsia="Times New Roman" w:hAnsi="Times New Roman" w:cs="Times New Roman"/>
          <w:sz w:val="24"/>
          <w:szCs w:val="24"/>
        </w:rPr>
        <w:t xml:space="preserve"> </w:t>
      </w:r>
      <w:r w:rsidR="006B1B51" w:rsidRPr="002321E0">
        <w:rPr>
          <w:rFonts w:ascii="Times New Roman" w:eastAsia="Times New Roman" w:hAnsi="Times New Roman" w:cs="Times New Roman"/>
          <w:i/>
          <w:sz w:val="16"/>
          <w:szCs w:val="16"/>
        </w:rPr>
        <w:t>(</w:t>
      </w:r>
      <w:r w:rsidR="006D5005" w:rsidRPr="006D5005">
        <w:rPr>
          <w:rFonts w:ascii="Times New Roman" w:eastAsia="Times New Roman" w:hAnsi="Times New Roman" w:cs="Times New Roman"/>
          <w:i/>
          <w:color w:val="000000" w:themeColor="text1"/>
          <w:sz w:val="20"/>
          <w:szCs w:val="24"/>
        </w:rPr>
        <w:t>исключен</w:t>
      </w:r>
      <w:r w:rsidR="006D5005">
        <w:rPr>
          <w:rFonts w:ascii="Times New Roman" w:eastAsia="Times New Roman" w:hAnsi="Times New Roman" w:cs="Times New Roman"/>
          <w:i/>
          <w:color w:val="000000" w:themeColor="text1"/>
          <w:sz w:val="16"/>
          <w:szCs w:val="16"/>
        </w:rPr>
        <w:t xml:space="preserve"> Протокол Правления Фонда от 21.02.2025</w:t>
      </w:r>
      <w:r w:rsidR="00404116">
        <w:rPr>
          <w:rFonts w:ascii="Times New Roman" w:eastAsia="Times New Roman" w:hAnsi="Times New Roman" w:cs="Times New Roman"/>
          <w:i/>
          <w:color w:val="000000" w:themeColor="text1"/>
          <w:sz w:val="16"/>
          <w:szCs w:val="16"/>
        </w:rPr>
        <w:t xml:space="preserve"> №395</w:t>
      </w:r>
      <w:r w:rsidR="006D5005">
        <w:rPr>
          <w:rFonts w:ascii="Times New Roman" w:eastAsia="Times New Roman" w:hAnsi="Times New Roman" w:cs="Times New Roman"/>
          <w:i/>
          <w:color w:val="000000" w:themeColor="text1"/>
          <w:sz w:val="16"/>
          <w:szCs w:val="16"/>
        </w:rPr>
        <w:t>).</w:t>
      </w:r>
    </w:p>
    <w:p w:rsidR="00145B42" w:rsidRPr="000301AF" w:rsidRDefault="00145B42" w:rsidP="008D06A5">
      <w:pPr>
        <w:tabs>
          <w:tab w:val="left" w:pos="-512"/>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w:t>
      </w:r>
      <w:r w:rsidR="00EB06B2" w:rsidRPr="008D06A5">
        <w:rPr>
          <w:rFonts w:ascii="Times New Roman" w:eastAsia="Times New Roman" w:hAnsi="Times New Roman" w:cs="Times New Roman"/>
          <w:b/>
          <w:color w:val="000000" w:themeColor="text1"/>
          <w:sz w:val="24"/>
          <w:szCs w:val="24"/>
        </w:rPr>
        <w:t>4</w:t>
      </w:r>
      <w:r w:rsidRPr="008D06A5">
        <w:rPr>
          <w:rFonts w:ascii="Times New Roman" w:eastAsia="Times New Roman" w:hAnsi="Times New Roman" w:cs="Times New Roman"/>
          <w:b/>
          <w:color w:val="000000" w:themeColor="text1"/>
          <w:sz w:val="24"/>
          <w:szCs w:val="24"/>
        </w:rPr>
        <w:t xml:space="preserve">. </w:t>
      </w:r>
      <w:r w:rsidRPr="008D06A5">
        <w:rPr>
          <w:rFonts w:ascii="Times New Roman" w:eastAsia="Times New Roman" w:hAnsi="Times New Roman" w:cs="Times New Roman"/>
          <w:color w:val="000000" w:themeColor="text1"/>
          <w:sz w:val="24"/>
          <w:szCs w:val="24"/>
        </w:rPr>
        <w:t>Заемные денежные</w:t>
      </w:r>
      <w:r w:rsidRPr="000301AF">
        <w:rPr>
          <w:rFonts w:ascii="Times New Roman" w:eastAsia="Times New Roman" w:hAnsi="Times New Roman" w:cs="Times New Roman"/>
          <w:color w:val="000000" w:themeColor="text1"/>
          <w:sz w:val="24"/>
          <w:szCs w:val="24"/>
        </w:rPr>
        <w:t xml:space="preserve"> средства не направляются </w:t>
      </w:r>
      <w:proofErr w:type="gramStart"/>
      <w:r w:rsidRPr="000301AF">
        <w:rPr>
          <w:rFonts w:ascii="Times New Roman" w:eastAsia="Times New Roman" w:hAnsi="Times New Roman" w:cs="Times New Roman"/>
          <w:color w:val="000000" w:themeColor="text1"/>
          <w:sz w:val="24"/>
          <w:szCs w:val="24"/>
        </w:rPr>
        <w:t>на</w:t>
      </w:r>
      <w:proofErr w:type="gramEnd"/>
      <w:r w:rsidRPr="000301AF">
        <w:rPr>
          <w:rFonts w:ascii="Times New Roman" w:eastAsia="Times New Roman" w:hAnsi="Times New Roman" w:cs="Times New Roman"/>
          <w:color w:val="000000" w:themeColor="text1"/>
          <w:sz w:val="24"/>
          <w:szCs w:val="24"/>
        </w:rPr>
        <w:t>:</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 рефинансирование </w:t>
      </w:r>
      <w:r w:rsidRPr="000301AF">
        <w:rPr>
          <w:rFonts w:ascii="Times New Roman" w:eastAsia="Times New Roman" w:hAnsi="Times New Roman" w:cs="Times New Roman"/>
          <w:sz w:val="24"/>
          <w:szCs w:val="24"/>
        </w:rPr>
        <w:t xml:space="preserve">заемных средств и погашение кредиторской задолженности и иных обязательств, возникших до даты предоставления Займа;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налогов и сборов, а также прочих текущих (коммунальных, арендных и т.п.) платежей;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выплату заработной платы; </w:t>
      </w:r>
    </w:p>
    <w:p w:rsidR="00145B42" w:rsidRPr="000301AF" w:rsidRDefault="00145B42" w:rsidP="00615240">
      <w:pPr>
        <w:pStyle w:val="a7"/>
        <w:numPr>
          <w:ilvl w:val="0"/>
          <w:numId w:val="2"/>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145B42" w:rsidRPr="000301AF" w:rsidRDefault="00145B42" w:rsidP="00615240">
      <w:pPr>
        <w:pStyle w:val="a7"/>
        <w:numPr>
          <w:ilvl w:val="0"/>
          <w:numId w:val="2"/>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5A3F3F" w:rsidRPr="008D06A5" w:rsidRDefault="00145B42"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5</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B43F17" w:rsidRPr="008D06A5">
        <w:rPr>
          <w:rFonts w:ascii="Times New Roman" w:eastAsia="Times New Roman" w:hAnsi="Times New Roman" w:cs="Times New Roman"/>
          <w:color w:val="000000" w:themeColor="text1"/>
          <w:sz w:val="24"/>
          <w:szCs w:val="24"/>
          <w:lang w:eastAsia="en-US"/>
        </w:rPr>
        <w:t>С</w:t>
      </w:r>
      <w:r w:rsidR="00237A23" w:rsidRPr="008D06A5">
        <w:rPr>
          <w:rFonts w:ascii="Times New Roman" w:eastAsia="Times New Roman" w:hAnsi="Times New Roman" w:cs="Times New Roman"/>
          <w:color w:val="000000" w:themeColor="text1"/>
          <w:sz w:val="24"/>
          <w:szCs w:val="24"/>
          <w:lang w:eastAsia="en-US"/>
        </w:rPr>
        <w:t xml:space="preserve">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00237A23" w:rsidRPr="008D06A5">
        <w:rPr>
          <w:rFonts w:ascii="Times New Roman" w:eastAsia="Times New Roman" w:hAnsi="Times New Roman" w:cs="Times New Roman"/>
          <w:color w:val="000000" w:themeColor="text1"/>
          <w:sz w:val="24"/>
          <w:szCs w:val="24"/>
          <w:lang w:eastAsia="en-US"/>
        </w:rPr>
        <w:t xml:space="preserve"> заемщик обязан</w:t>
      </w:r>
      <w:r w:rsidR="005A3F3F" w:rsidRPr="008D06A5">
        <w:rPr>
          <w:rFonts w:ascii="Times New Roman" w:eastAsia="Times New Roman" w:hAnsi="Times New Roman" w:cs="Times New Roman"/>
          <w:color w:val="000000" w:themeColor="text1"/>
          <w:sz w:val="24"/>
          <w:szCs w:val="24"/>
          <w:lang w:eastAsia="en-US"/>
        </w:rPr>
        <w:t>:</w:t>
      </w:r>
    </w:p>
    <w:p w:rsidR="00237A23"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00387E">
        <w:rPr>
          <w:rFonts w:ascii="Times New Roman" w:eastAsia="Times New Roman" w:hAnsi="Times New Roman" w:cs="Times New Roman"/>
          <w:color w:val="000000" w:themeColor="text1"/>
          <w:sz w:val="24"/>
          <w:szCs w:val="24"/>
          <w:lang w:eastAsia="en-US"/>
        </w:rPr>
        <w:t>2.</w:t>
      </w:r>
      <w:r w:rsidR="00EB06B2" w:rsidRPr="0000387E">
        <w:rPr>
          <w:rFonts w:ascii="Times New Roman" w:eastAsia="Times New Roman" w:hAnsi="Times New Roman" w:cs="Times New Roman"/>
          <w:color w:val="000000" w:themeColor="text1"/>
          <w:sz w:val="24"/>
          <w:szCs w:val="24"/>
          <w:lang w:eastAsia="en-US"/>
        </w:rPr>
        <w:t>5</w:t>
      </w:r>
      <w:r w:rsidRPr="0000387E">
        <w:rPr>
          <w:rFonts w:ascii="Times New Roman" w:eastAsia="Times New Roman" w:hAnsi="Times New Roman" w:cs="Times New Roman"/>
          <w:color w:val="000000" w:themeColor="text1"/>
          <w:sz w:val="24"/>
          <w:szCs w:val="24"/>
          <w:lang w:eastAsia="en-US"/>
        </w:rPr>
        <w:t>.1. По программе «Приоритет»</w:t>
      </w:r>
      <w:r w:rsidR="00237A23" w:rsidRPr="0000387E">
        <w:rPr>
          <w:rFonts w:ascii="Times New Roman" w:eastAsia="Times New Roman" w:hAnsi="Times New Roman" w:cs="Times New Roman"/>
          <w:color w:val="000000" w:themeColor="text1"/>
          <w:sz w:val="24"/>
          <w:szCs w:val="24"/>
          <w:lang w:eastAsia="en-US"/>
        </w:rPr>
        <w:t xml:space="preserve"> </w:t>
      </w:r>
      <w:r w:rsidR="00635E86" w:rsidRPr="00635E86">
        <w:rPr>
          <w:rFonts w:ascii="Times New Roman" w:eastAsia="Times New Roman" w:hAnsi="Times New Roman" w:cs="Times New Roman"/>
          <w:color w:val="000000" w:themeColor="text1"/>
          <w:sz w:val="24"/>
          <w:szCs w:val="24"/>
          <w:lang w:eastAsia="en-US"/>
        </w:rPr>
        <w:t>создать не менее одного нового рабочего места на каждые пять миллионов рублей предоставленного займа в течение действия договора займа.</w:t>
      </w:r>
    </w:p>
    <w:p w:rsidR="0021138C" w:rsidRPr="002321E0" w:rsidRDefault="00404116" w:rsidP="0021138C">
      <w:pPr>
        <w:tabs>
          <w:tab w:val="left" w:pos="993"/>
        </w:tabs>
        <w:suppressAutoHyphen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i/>
          <w:color w:val="000000" w:themeColor="text1"/>
          <w:sz w:val="20"/>
          <w:szCs w:val="24"/>
          <w:lang w:eastAsia="en-US"/>
        </w:rPr>
        <w:t>(</w:t>
      </w:r>
      <w:r w:rsidR="003F2F4B">
        <w:rPr>
          <w:rFonts w:ascii="Times New Roman" w:eastAsia="Times New Roman" w:hAnsi="Times New Roman" w:cs="Times New Roman"/>
          <w:i/>
          <w:color w:val="000000" w:themeColor="text1"/>
          <w:sz w:val="20"/>
          <w:szCs w:val="24"/>
          <w:lang w:eastAsia="en-US"/>
        </w:rPr>
        <w:t>а</w:t>
      </w:r>
      <w:r w:rsidR="0021138C" w:rsidRPr="0021138C">
        <w:rPr>
          <w:rFonts w:ascii="Times New Roman" w:eastAsia="Times New Roman" w:hAnsi="Times New Roman" w:cs="Times New Roman"/>
          <w:i/>
          <w:color w:val="000000" w:themeColor="text1"/>
          <w:sz w:val="20"/>
          <w:szCs w:val="24"/>
          <w:lang w:eastAsia="en-US"/>
        </w:rPr>
        <w:t xml:space="preserve">бзац </w:t>
      </w:r>
      <w:r w:rsidR="0021138C">
        <w:rPr>
          <w:rFonts w:ascii="Times New Roman" w:eastAsia="Times New Roman" w:hAnsi="Times New Roman" w:cs="Times New Roman"/>
          <w:i/>
          <w:color w:val="000000" w:themeColor="text1"/>
          <w:sz w:val="20"/>
          <w:szCs w:val="24"/>
          <w:lang w:eastAsia="en-US"/>
        </w:rPr>
        <w:t>1</w:t>
      </w:r>
      <w:r w:rsidR="0021138C" w:rsidRPr="0021138C">
        <w:rPr>
          <w:rFonts w:ascii="Times New Roman" w:eastAsia="Times New Roman" w:hAnsi="Times New Roman" w:cs="Times New Roman"/>
          <w:i/>
          <w:color w:val="000000" w:themeColor="text1"/>
          <w:sz w:val="20"/>
          <w:szCs w:val="24"/>
          <w:lang w:eastAsia="en-US"/>
        </w:rPr>
        <w:t xml:space="preserve"> п. 2.5.1. в ред</w:t>
      </w:r>
      <w:r w:rsidR="0021138C">
        <w:rPr>
          <w:rFonts w:ascii="Times New Roman" w:eastAsia="Times New Roman" w:hAnsi="Times New Roman" w:cs="Times New Roman"/>
          <w:color w:val="000000" w:themeColor="text1"/>
          <w:sz w:val="24"/>
          <w:szCs w:val="24"/>
          <w:lang w:eastAsia="en-US"/>
        </w:rPr>
        <w:t xml:space="preserve">. </w:t>
      </w:r>
      <w:r w:rsidR="0021138C">
        <w:rPr>
          <w:rFonts w:ascii="Times New Roman" w:eastAsia="Times New Roman" w:hAnsi="Times New Roman" w:cs="Times New Roman"/>
          <w:i/>
          <w:color w:val="000000" w:themeColor="text1"/>
          <w:sz w:val="16"/>
          <w:szCs w:val="16"/>
        </w:rPr>
        <w:t>Протокол</w:t>
      </w:r>
      <w:r>
        <w:rPr>
          <w:rFonts w:ascii="Times New Roman" w:eastAsia="Times New Roman" w:hAnsi="Times New Roman" w:cs="Times New Roman"/>
          <w:i/>
          <w:color w:val="000000" w:themeColor="text1"/>
          <w:sz w:val="16"/>
          <w:szCs w:val="16"/>
        </w:rPr>
        <w:t>а</w:t>
      </w:r>
      <w:r w:rsidR="0021138C">
        <w:rPr>
          <w:rFonts w:ascii="Times New Roman" w:eastAsia="Times New Roman" w:hAnsi="Times New Roman" w:cs="Times New Roman"/>
          <w:i/>
          <w:color w:val="000000" w:themeColor="text1"/>
          <w:sz w:val="16"/>
          <w:szCs w:val="16"/>
        </w:rPr>
        <w:t xml:space="preserve"> Правления Фонда от 21.02.2025</w:t>
      </w:r>
      <w:r>
        <w:rPr>
          <w:rFonts w:ascii="Times New Roman" w:eastAsia="Times New Roman" w:hAnsi="Times New Roman" w:cs="Times New Roman"/>
          <w:i/>
          <w:color w:val="000000" w:themeColor="text1"/>
          <w:sz w:val="16"/>
          <w:szCs w:val="16"/>
        </w:rPr>
        <w:t xml:space="preserve"> №395</w:t>
      </w:r>
      <w:r w:rsidR="0021138C">
        <w:rPr>
          <w:rFonts w:ascii="Times New Roman" w:eastAsia="Times New Roman" w:hAnsi="Times New Roman" w:cs="Times New Roman"/>
          <w:i/>
          <w:color w:val="000000" w:themeColor="text1"/>
          <w:sz w:val="16"/>
          <w:szCs w:val="16"/>
        </w:rPr>
        <w:t>).</w:t>
      </w:r>
    </w:p>
    <w:p w:rsidR="00237A23" w:rsidRPr="008D06A5" w:rsidRDefault="00237A23"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color w:val="000000" w:themeColor="text1"/>
          <w:sz w:val="24"/>
          <w:szCs w:val="24"/>
          <w:lang w:eastAsia="en-US"/>
        </w:rPr>
        <w:t xml:space="preserve">Срок создания рабочих мест устанавливается решением Правления Фонда, но не более 24 месяцев с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Pr="008D06A5">
        <w:rPr>
          <w:rFonts w:ascii="Times New Roman" w:eastAsia="Times New Roman" w:hAnsi="Times New Roman" w:cs="Times New Roman"/>
          <w:color w:val="000000" w:themeColor="text1"/>
          <w:sz w:val="24"/>
          <w:szCs w:val="24"/>
          <w:lang w:eastAsia="en-US"/>
        </w:rPr>
        <w:t xml:space="preserve">. </w:t>
      </w:r>
    </w:p>
    <w:p w:rsidR="00B43F17" w:rsidRPr="008D06A5" w:rsidRDefault="00B43F17" w:rsidP="00B43F1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По решению Правления Фонда в зависимости от срока займа и особенности вида деятельности заемщика может быть изменено количество создания дополнительных рабочих мест.</w:t>
      </w:r>
    </w:p>
    <w:p w:rsidR="000B013D" w:rsidRPr="00B159D7" w:rsidRDefault="005A3F3F" w:rsidP="000B013D">
      <w:pPr>
        <w:spacing w:after="0" w:line="240" w:lineRule="auto"/>
        <w:ind w:firstLine="540"/>
        <w:jc w:val="both"/>
        <w:rPr>
          <w:rFonts w:ascii="Times New Roman" w:eastAsia="Times New Roman" w:hAnsi="Times New Roman" w:cs="Times New Roman"/>
          <w:sz w:val="24"/>
          <w:szCs w:val="24"/>
        </w:rPr>
      </w:pPr>
      <w:r w:rsidRPr="0086716B">
        <w:rPr>
          <w:rFonts w:ascii="Times New Roman" w:eastAsia="Times New Roman" w:hAnsi="Times New Roman" w:cs="Times New Roman"/>
          <w:sz w:val="24"/>
          <w:szCs w:val="24"/>
          <w:lang w:eastAsia="en-US"/>
        </w:rPr>
        <w:lastRenderedPageBreak/>
        <w:t>2.</w:t>
      </w:r>
      <w:r w:rsidR="00EB06B2" w:rsidRPr="0086716B">
        <w:rPr>
          <w:rFonts w:ascii="Times New Roman" w:eastAsia="Times New Roman" w:hAnsi="Times New Roman" w:cs="Times New Roman"/>
          <w:sz w:val="24"/>
          <w:szCs w:val="24"/>
          <w:lang w:eastAsia="en-US"/>
        </w:rPr>
        <w:t>5</w:t>
      </w:r>
      <w:r w:rsidRPr="0086716B">
        <w:rPr>
          <w:rFonts w:ascii="Times New Roman" w:eastAsia="Times New Roman" w:hAnsi="Times New Roman" w:cs="Times New Roman"/>
          <w:sz w:val="24"/>
          <w:szCs w:val="24"/>
          <w:lang w:eastAsia="en-US"/>
        </w:rPr>
        <w:t xml:space="preserve">.2. По программе «Промышленный парк» </w:t>
      </w:r>
      <w:r w:rsidR="000B013D" w:rsidRPr="0086716B">
        <w:rPr>
          <w:rFonts w:ascii="Times New Roman" w:eastAsia="Times New Roman" w:hAnsi="Times New Roman" w:cs="Times New Roman"/>
          <w:sz w:val="24"/>
          <w:szCs w:val="24"/>
        </w:rPr>
        <w:t>создать не менее одного нового рабочего места на кажды</w:t>
      </w:r>
      <w:r w:rsidR="0086716B" w:rsidRPr="0086716B">
        <w:rPr>
          <w:rFonts w:ascii="Times New Roman" w:eastAsia="Times New Roman" w:hAnsi="Times New Roman" w:cs="Times New Roman"/>
          <w:sz w:val="24"/>
          <w:szCs w:val="24"/>
        </w:rPr>
        <w:t>е</w:t>
      </w:r>
      <w:r w:rsidR="000B013D" w:rsidRPr="0086716B">
        <w:rPr>
          <w:rFonts w:ascii="Times New Roman" w:eastAsia="Times New Roman" w:hAnsi="Times New Roman" w:cs="Times New Roman"/>
          <w:sz w:val="24"/>
          <w:szCs w:val="24"/>
        </w:rPr>
        <w:t xml:space="preserve"> </w:t>
      </w:r>
      <w:r w:rsidR="0000387E" w:rsidRPr="0086716B">
        <w:rPr>
          <w:rFonts w:ascii="Times New Roman" w:eastAsia="Times New Roman" w:hAnsi="Times New Roman" w:cs="Times New Roman"/>
          <w:sz w:val="24"/>
          <w:szCs w:val="24"/>
        </w:rPr>
        <w:t>пять</w:t>
      </w:r>
      <w:r w:rsidR="000B013D" w:rsidRPr="0086716B">
        <w:rPr>
          <w:rFonts w:ascii="Times New Roman" w:eastAsia="Times New Roman" w:hAnsi="Times New Roman" w:cs="Times New Roman"/>
          <w:sz w:val="24"/>
          <w:szCs w:val="24"/>
        </w:rPr>
        <w:t xml:space="preserve"> миллион</w:t>
      </w:r>
      <w:r w:rsidR="0000387E" w:rsidRPr="0086716B">
        <w:rPr>
          <w:rFonts w:ascii="Times New Roman" w:eastAsia="Times New Roman" w:hAnsi="Times New Roman" w:cs="Times New Roman"/>
          <w:sz w:val="24"/>
          <w:szCs w:val="24"/>
        </w:rPr>
        <w:t>ов</w:t>
      </w:r>
      <w:r w:rsidR="000B013D" w:rsidRPr="0086716B">
        <w:rPr>
          <w:rFonts w:ascii="Times New Roman" w:eastAsia="Times New Roman" w:hAnsi="Times New Roman" w:cs="Times New Roman"/>
          <w:sz w:val="24"/>
          <w:szCs w:val="24"/>
        </w:rPr>
        <w:t xml:space="preserve"> рублей предоставленного займа в течение действия договора займа.</w:t>
      </w:r>
      <w:r w:rsidR="000B013D" w:rsidRPr="00B159D7">
        <w:rPr>
          <w:rFonts w:ascii="Times New Roman" w:eastAsia="Times New Roman" w:hAnsi="Times New Roman" w:cs="Times New Roman"/>
          <w:sz w:val="24"/>
          <w:szCs w:val="24"/>
        </w:rPr>
        <w:t xml:space="preserve"> </w:t>
      </w:r>
    </w:p>
    <w:p w:rsidR="005A3F3F" w:rsidRPr="00B159D7"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lang w:eastAsia="en-US"/>
        </w:rPr>
        <w:t>Срок создания рабочих мест устанавливается решением Правления Фонда, но не более 36 месяцев с момента получения займа.</w:t>
      </w:r>
    </w:p>
    <w:p w:rsidR="005A3F3F" w:rsidRPr="00B159D7"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Сохранить вновь созданные рабочие места в течение действия договора займа.</w:t>
      </w:r>
    </w:p>
    <w:p w:rsidR="000B013D" w:rsidRPr="0086716B" w:rsidRDefault="000B013D" w:rsidP="00237A23">
      <w:pPr>
        <w:tabs>
          <w:tab w:val="num" w:pos="0"/>
        </w:tabs>
        <w:suppressAutoHyphens/>
        <w:spacing w:after="0" w:line="240" w:lineRule="auto"/>
        <w:ind w:firstLine="567"/>
        <w:jc w:val="both"/>
        <w:rPr>
          <w:rFonts w:ascii="Times New Roman" w:eastAsia="Times New Roman" w:hAnsi="Times New Roman" w:cs="Times New Roman"/>
          <w:b/>
          <w:sz w:val="24"/>
          <w:szCs w:val="24"/>
          <w:lang w:eastAsia="en-US"/>
        </w:rPr>
      </w:pPr>
      <w:r w:rsidRPr="00B159D7">
        <w:rPr>
          <w:rFonts w:ascii="Times New Roman" w:eastAsia="Times New Roman" w:hAnsi="Times New Roman" w:cs="Times New Roman"/>
          <w:i/>
          <w:sz w:val="16"/>
          <w:szCs w:val="16"/>
        </w:rPr>
        <w:t xml:space="preserve">(подпункт 2.5.2 в редакции Протокола Правления Фонда от </w:t>
      </w:r>
      <w:r w:rsidR="00B159D7" w:rsidRPr="00B159D7">
        <w:rPr>
          <w:rFonts w:ascii="Times New Roman" w:eastAsia="Times New Roman" w:hAnsi="Times New Roman" w:cs="Times New Roman"/>
          <w:i/>
          <w:sz w:val="16"/>
          <w:szCs w:val="16"/>
        </w:rPr>
        <w:t>19.05.2023 № 311</w:t>
      </w:r>
      <w:r w:rsidR="0000387E">
        <w:rPr>
          <w:rFonts w:ascii="Times New Roman" w:eastAsia="Times New Roman" w:hAnsi="Times New Roman" w:cs="Times New Roman"/>
          <w:i/>
          <w:sz w:val="16"/>
          <w:szCs w:val="16"/>
        </w:rPr>
        <w:t xml:space="preserve">, </w:t>
      </w:r>
      <w:r w:rsidR="0000387E" w:rsidRPr="0086716B">
        <w:rPr>
          <w:rFonts w:ascii="Times New Roman" w:eastAsia="Times New Roman" w:hAnsi="Times New Roman" w:cs="Times New Roman"/>
          <w:i/>
          <w:sz w:val="16"/>
          <w:szCs w:val="16"/>
        </w:rPr>
        <w:t>от 26.01.2024 № 346</w:t>
      </w:r>
      <w:r w:rsidRPr="0086716B">
        <w:rPr>
          <w:rFonts w:ascii="Times New Roman" w:eastAsia="Times New Roman" w:hAnsi="Times New Roman" w:cs="Times New Roman"/>
          <w:i/>
          <w:sz w:val="16"/>
          <w:szCs w:val="16"/>
        </w:rPr>
        <w:t>)</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6</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237A23" w:rsidRPr="008D06A5">
        <w:rPr>
          <w:rFonts w:ascii="Times New Roman" w:eastAsia="Times New Roman" w:hAnsi="Times New Roman" w:cs="Times New Roman"/>
          <w:color w:val="000000" w:themeColor="text1"/>
          <w:sz w:val="24"/>
          <w:szCs w:val="24"/>
          <w:lang w:eastAsia="en-US"/>
        </w:rPr>
        <w:t>В случае неисполнения установленных условий по созданию рабочих мест Фонд вправе в одностороннем порядке досрочно расторгнуть договор займа и потребовать досрочный возврат займа.</w:t>
      </w:r>
    </w:p>
    <w:p w:rsidR="0021138C" w:rsidRPr="00D47AB4" w:rsidRDefault="00145B42" w:rsidP="0021138C">
      <w:pPr>
        <w:pStyle w:val="TableParagraph"/>
        <w:tabs>
          <w:tab w:val="left" w:pos="365"/>
        </w:tabs>
        <w:ind w:left="0" w:firstLine="567"/>
        <w:jc w:val="both"/>
        <w:rPr>
          <w:rFonts w:ascii="Times New Roman" w:eastAsia="Times New Roman" w:hAnsi="Times New Roman" w:cs="Times New Roman"/>
          <w:sz w:val="24"/>
          <w:szCs w:val="24"/>
        </w:rPr>
      </w:pPr>
      <w:r w:rsidRPr="004004BA">
        <w:rPr>
          <w:rFonts w:ascii="Times New Roman" w:eastAsia="Times New Roman" w:hAnsi="Times New Roman" w:cs="Times New Roman"/>
          <w:b/>
          <w:color w:val="000000" w:themeColor="text1"/>
          <w:sz w:val="24"/>
          <w:szCs w:val="24"/>
        </w:rPr>
        <w:t>2.</w:t>
      </w:r>
      <w:r w:rsidR="00EB06B2" w:rsidRPr="004004BA">
        <w:rPr>
          <w:rFonts w:ascii="Times New Roman" w:eastAsia="Times New Roman" w:hAnsi="Times New Roman" w:cs="Times New Roman"/>
          <w:b/>
          <w:color w:val="000000" w:themeColor="text1"/>
          <w:sz w:val="24"/>
          <w:szCs w:val="24"/>
        </w:rPr>
        <w:t>7</w:t>
      </w:r>
      <w:r w:rsidRPr="004004BA">
        <w:rPr>
          <w:rFonts w:ascii="Times New Roman" w:eastAsia="Times New Roman" w:hAnsi="Times New Roman" w:cs="Times New Roman"/>
          <w:b/>
          <w:color w:val="000000" w:themeColor="text1"/>
          <w:sz w:val="24"/>
          <w:szCs w:val="24"/>
        </w:rPr>
        <w:t>.</w:t>
      </w:r>
      <w:r w:rsidRPr="004004BA">
        <w:rPr>
          <w:rFonts w:ascii="Times New Roman" w:eastAsia="Times New Roman" w:hAnsi="Times New Roman" w:cs="Times New Roman"/>
          <w:color w:val="000000" w:themeColor="text1"/>
          <w:sz w:val="24"/>
          <w:szCs w:val="24"/>
        </w:rPr>
        <w:t xml:space="preserve"> </w:t>
      </w:r>
      <w:r w:rsidR="0021138C" w:rsidRPr="004004BA">
        <w:rPr>
          <w:rFonts w:ascii="Times New Roman" w:eastAsia="Times New Roman" w:hAnsi="Times New Roman" w:cs="Times New Roman"/>
          <w:color w:val="000000" w:themeColor="text1"/>
          <w:sz w:val="24"/>
          <w:szCs w:val="24"/>
        </w:rPr>
        <w:t>В случае несвоевременного выполнения Заемщиком условия по созданию и сохранению вновь созданных дополнительных рабочих мест</w:t>
      </w:r>
      <w:r w:rsidR="0021138C">
        <w:rPr>
          <w:rFonts w:ascii="Times New Roman" w:eastAsia="Times New Roman" w:hAnsi="Times New Roman" w:cs="Times New Roman"/>
          <w:color w:val="000000" w:themeColor="text1"/>
          <w:sz w:val="24"/>
          <w:szCs w:val="24"/>
        </w:rPr>
        <w:t xml:space="preserve">, </w:t>
      </w:r>
      <w:r w:rsidR="0021138C" w:rsidRPr="00D47AB4">
        <w:rPr>
          <w:rFonts w:ascii="Times New Roman" w:eastAsia="Times New Roman" w:hAnsi="Times New Roman" w:cs="Times New Roman"/>
          <w:sz w:val="24"/>
          <w:szCs w:val="24"/>
        </w:rPr>
        <w:t>уплачивается штрафная неустойка в размере 2,5% от суммы займа.</w:t>
      </w:r>
    </w:p>
    <w:p w:rsidR="00D47AB4" w:rsidRPr="00D47AB4" w:rsidRDefault="0021138C" w:rsidP="0021138C">
      <w:pPr>
        <w:pStyle w:val="TableParagraph"/>
        <w:tabs>
          <w:tab w:val="left" w:pos="365"/>
        </w:tabs>
        <w:ind w:left="0" w:firstLine="567"/>
        <w:jc w:val="both"/>
        <w:rPr>
          <w:rFonts w:ascii="Times New Roman" w:eastAsia="Times New Roman" w:hAnsi="Times New Roman" w:cs="Times New Roman"/>
          <w:b/>
          <w:sz w:val="24"/>
          <w:szCs w:val="24"/>
        </w:rPr>
      </w:pPr>
      <w:r w:rsidRPr="00D47AB4">
        <w:rPr>
          <w:rFonts w:ascii="Times New Roman" w:eastAsia="Times New Roman" w:hAnsi="Times New Roman" w:cs="Times New Roman"/>
          <w:i/>
          <w:sz w:val="16"/>
          <w:szCs w:val="16"/>
        </w:rPr>
        <w:t xml:space="preserve"> </w:t>
      </w:r>
      <w:r w:rsidR="00D47AB4" w:rsidRPr="00D47AB4">
        <w:rPr>
          <w:rFonts w:ascii="Times New Roman" w:eastAsia="Times New Roman" w:hAnsi="Times New Roman" w:cs="Times New Roman"/>
          <w:i/>
          <w:sz w:val="16"/>
          <w:szCs w:val="16"/>
        </w:rPr>
        <w:t>(пункт 2.7 в редакции Протокола Правления Фонда от 19.05.2023 № 311</w:t>
      </w:r>
      <w:r>
        <w:rPr>
          <w:rFonts w:ascii="Times New Roman" w:eastAsia="Times New Roman" w:hAnsi="Times New Roman" w:cs="Times New Roman"/>
          <w:i/>
          <w:sz w:val="16"/>
          <w:szCs w:val="16"/>
        </w:rPr>
        <w:t>, в ред.</w:t>
      </w:r>
      <w:r w:rsidRPr="0021138C">
        <w:rPr>
          <w:rFonts w:ascii="Times New Roman" w:eastAsia="Times New Roman" w:hAnsi="Times New Roman" w:cs="Times New Roman"/>
          <w:i/>
          <w:color w:val="000000" w:themeColor="text1"/>
          <w:sz w:val="16"/>
          <w:szCs w:val="16"/>
        </w:rPr>
        <w:t xml:space="preserve"> </w:t>
      </w:r>
      <w:r>
        <w:rPr>
          <w:rFonts w:ascii="Times New Roman" w:eastAsia="Times New Roman" w:hAnsi="Times New Roman" w:cs="Times New Roman"/>
          <w:i/>
          <w:color w:val="000000" w:themeColor="text1"/>
          <w:sz w:val="16"/>
          <w:szCs w:val="16"/>
        </w:rPr>
        <w:t>Протокола Правления Фонда от 21.02.2025</w:t>
      </w:r>
      <w:r w:rsidR="00635E86">
        <w:rPr>
          <w:rFonts w:ascii="Times New Roman" w:eastAsia="Times New Roman" w:hAnsi="Times New Roman" w:cs="Times New Roman"/>
          <w:i/>
          <w:color w:val="000000" w:themeColor="text1"/>
          <w:sz w:val="16"/>
          <w:szCs w:val="16"/>
        </w:rPr>
        <w:t xml:space="preserve"> №395</w:t>
      </w:r>
      <w:r>
        <w:rPr>
          <w:rFonts w:ascii="Times New Roman" w:eastAsia="Times New Roman" w:hAnsi="Times New Roman" w:cs="Times New Roman"/>
          <w:i/>
          <w:color w:val="000000" w:themeColor="text1"/>
          <w:sz w:val="16"/>
          <w:szCs w:val="16"/>
        </w:rPr>
        <w:t>).</w:t>
      </w:r>
    </w:p>
    <w:p w:rsidR="00F95BE6" w:rsidRPr="00F95BE6" w:rsidRDefault="00145B42" w:rsidP="00F95BE6">
      <w:pPr>
        <w:widowControl w:val="0"/>
        <w:tabs>
          <w:tab w:val="left" w:pos="365"/>
        </w:tabs>
        <w:autoSpaceDE w:val="0"/>
        <w:autoSpaceDN w:val="0"/>
        <w:spacing w:after="0"/>
        <w:ind w:firstLine="567"/>
        <w:jc w:val="both"/>
        <w:rPr>
          <w:rFonts w:ascii="Times New Roman" w:eastAsia="Times New Roman" w:hAnsi="Times New Roman" w:cs="Times New Roman"/>
          <w:color w:val="000000"/>
          <w:sz w:val="24"/>
          <w:szCs w:val="24"/>
        </w:rPr>
      </w:pPr>
      <w:r w:rsidRPr="00D47AB4">
        <w:rPr>
          <w:rFonts w:ascii="Times New Roman" w:eastAsia="Times New Roman" w:hAnsi="Times New Roman" w:cs="Times New Roman"/>
          <w:b/>
          <w:sz w:val="24"/>
          <w:szCs w:val="24"/>
        </w:rPr>
        <w:t>2.</w:t>
      </w:r>
      <w:r w:rsidR="00EB06B2" w:rsidRPr="00D47AB4">
        <w:rPr>
          <w:rFonts w:ascii="Times New Roman" w:eastAsia="Times New Roman" w:hAnsi="Times New Roman" w:cs="Times New Roman"/>
          <w:b/>
          <w:sz w:val="24"/>
          <w:szCs w:val="24"/>
        </w:rPr>
        <w:t>8</w:t>
      </w:r>
      <w:r w:rsidRPr="00F95BE6">
        <w:rPr>
          <w:rFonts w:ascii="Times New Roman" w:eastAsia="Times New Roman" w:hAnsi="Times New Roman" w:cs="Times New Roman"/>
          <w:b/>
          <w:sz w:val="24"/>
          <w:szCs w:val="24"/>
        </w:rPr>
        <w:t>.</w:t>
      </w:r>
      <w:r w:rsidRPr="00F95BE6">
        <w:rPr>
          <w:rFonts w:ascii="Times New Roman" w:eastAsia="Times New Roman" w:hAnsi="Times New Roman" w:cs="Times New Roman"/>
          <w:sz w:val="24"/>
          <w:szCs w:val="24"/>
        </w:rPr>
        <w:t xml:space="preserve"> </w:t>
      </w:r>
      <w:proofErr w:type="gramStart"/>
      <w:r w:rsidR="00F95BE6" w:rsidRPr="00F95BE6">
        <w:rPr>
          <w:rFonts w:ascii="Times New Roman" w:eastAsiaTheme="minorHAnsi" w:hAnsi="Times New Roman" w:cs="Times New Roman"/>
          <w:color w:val="000000" w:themeColor="text1"/>
          <w:sz w:val="24"/>
          <w:lang w:eastAsia="en-US"/>
        </w:rPr>
        <w:t>Для подтверждения количества рабочих мест на дату подачи заявления на предоставление займа, в случае если были изменения по рабочим местам (прием, увольнение)  с последней отчетной даты предоставленного  расчета по страховым взносам, Заемщиком предоставляется подраздел 1.1 Единой формы «Сведения для ведения индивидуального (персонифицированного) учета и сведения о начисленных страховых взносах на обязательное медицинское страхование от несчастных случаев на производстве и профессиональных</w:t>
      </w:r>
      <w:proofErr w:type="gramEnd"/>
      <w:r w:rsidR="00F95BE6" w:rsidRPr="00F95BE6">
        <w:rPr>
          <w:rFonts w:ascii="Times New Roman" w:eastAsiaTheme="minorHAnsi" w:hAnsi="Times New Roman" w:cs="Times New Roman"/>
          <w:color w:val="000000" w:themeColor="text1"/>
          <w:sz w:val="24"/>
          <w:lang w:eastAsia="en-US"/>
        </w:rPr>
        <w:t xml:space="preserve"> </w:t>
      </w:r>
      <w:proofErr w:type="gramStart"/>
      <w:r w:rsidR="00F95BE6" w:rsidRPr="00F95BE6">
        <w:rPr>
          <w:rFonts w:ascii="Times New Roman" w:eastAsiaTheme="minorHAnsi" w:hAnsi="Times New Roman" w:cs="Times New Roman"/>
          <w:color w:val="000000" w:themeColor="text1"/>
          <w:sz w:val="24"/>
          <w:lang w:eastAsia="en-US"/>
        </w:rPr>
        <w:t>заболеваниях</w:t>
      </w:r>
      <w:proofErr w:type="gramEnd"/>
      <w:r w:rsidR="00F95BE6" w:rsidRPr="00F95BE6">
        <w:rPr>
          <w:rFonts w:ascii="Times New Roman" w:eastAsiaTheme="minorHAnsi" w:hAnsi="Times New Roman" w:cs="Times New Roman"/>
          <w:color w:val="000000" w:themeColor="text1"/>
          <w:sz w:val="24"/>
          <w:lang w:eastAsia="en-US"/>
        </w:rPr>
        <w:t xml:space="preserve"> (ЕФС-1)».</w:t>
      </w:r>
    </w:p>
    <w:p w:rsidR="00145B42" w:rsidRPr="00D47AB4" w:rsidRDefault="00145B42" w:rsidP="00145B42">
      <w:pPr>
        <w:pStyle w:val="TableParagraph"/>
        <w:tabs>
          <w:tab w:val="left" w:pos="365"/>
        </w:tabs>
        <w:ind w:left="0" w:firstLine="567"/>
        <w:jc w:val="both"/>
        <w:rPr>
          <w:rFonts w:ascii="Times New Roman" w:eastAsia="Times New Roman" w:hAnsi="Times New Roman" w:cs="Times New Roman"/>
          <w:sz w:val="24"/>
          <w:szCs w:val="24"/>
        </w:rPr>
      </w:pPr>
      <w:r w:rsidRPr="00D47AB4">
        <w:rPr>
          <w:rFonts w:ascii="Times New Roman" w:eastAsia="Times New Roman" w:hAnsi="Times New Roman" w:cs="Times New Roman"/>
          <w:sz w:val="24"/>
          <w:szCs w:val="24"/>
        </w:rPr>
        <w:t xml:space="preserve">Для подтверждения факта создания рабочих мест Заемщиком с момента выдачи займа предоставляется ежеквартально </w:t>
      </w:r>
      <w:r w:rsidR="00DF396B" w:rsidRPr="00D47AB4">
        <w:rPr>
          <w:rFonts w:ascii="Times New Roman" w:eastAsia="Times New Roman" w:hAnsi="Times New Roman" w:cs="Times New Roman"/>
          <w:sz w:val="24"/>
          <w:szCs w:val="24"/>
        </w:rPr>
        <w:t>расчет по страховым взносам</w:t>
      </w:r>
      <w:r w:rsidRPr="00D47AB4">
        <w:rPr>
          <w:rFonts w:ascii="Times New Roman" w:eastAsia="Times New Roman" w:hAnsi="Times New Roman" w:cs="Times New Roman"/>
          <w:sz w:val="24"/>
          <w:szCs w:val="24"/>
        </w:rPr>
        <w:t>.</w:t>
      </w:r>
    </w:p>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(пункт 2.</w:t>
      </w:r>
      <w:r>
        <w:rPr>
          <w:rFonts w:ascii="Times New Roman" w:eastAsia="Times New Roman" w:hAnsi="Times New Roman" w:cs="Times New Roman"/>
          <w:i/>
          <w:sz w:val="16"/>
          <w:szCs w:val="16"/>
        </w:rPr>
        <w:t>8</w:t>
      </w:r>
      <w:r w:rsidRPr="00B159D7">
        <w:rPr>
          <w:rFonts w:ascii="Times New Roman" w:eastAsia="Times New Roman" w:hAnsi="Times New Roman" w:cs="Times New Roman"/>
          <w:i/>
          <w:sz w:val="16"/>
          <w:szCs w:val="16"/>
        </w:rPr>
        <w:t xml:space="preserve"> в редакции Протокола Правления Фонда от 19.05.2023 № 311</w:t>
      </w:r>
      <w:r w:rsidR="00F95BE6">
        <w:rPr>
          <w:rFonts w:ascii="Times New Roman" w:eastAsia="Times New Roman" w:hAnsi="Times New Roman" w:cs="Times New Roman"/>
          <w:i/>
          <w:sz w:val="16"/>
          <w:szCs w:val="16"/>
        </w:rPr>
        <w:t xml:space="preserve">, </w:t>
      </w:r>
      <w:r w:rsidR="00F95BE6" w:rsidRPr="00B159D7">
        <w:rPr>
          <w:rFonts w:ascii="Times New Roman" w:eastAsia="Times New Roman" w:hAnsi="Times New Roman" w:cs="Times New Roman"/>
          <w:i/>
          <w:sz w:val="16"/>
          <w:szCs w:val="16"/>
        </w:rPr>
        <w:t xml:space="preserve"> в редакции Протокола Правления Фонда</w:t>
      </w:r>
      <w:r w:rsidR="00F95BE6">
        <w:rPr>
          <w:rFonts w:ascii="Times New Roman" w:eastAsia="Times New Roman" w:hAnsi="Times New Roman" w:cs="Times New Roman"/>
          <w:i/>
          <w:sz w:val="16"/>
          <w:szCs w:val="16"/>
        </w:rPr>
        <w:t xml:space="preserve"> от 30.05.2025 № 407</w:t>
      </w:r>
      <w:r w:rsidRPr="00B159D7">
        <w:rPr>
          <w:rFonts w:ascii="Times New Roman" w:eastAsia="Times New Roman" w:hAnsi="Times New Roman" w:cs="Times New Roman"/>
          <w:i/>
          <w:sz w:val="16"/>
          <w:szCs w:val="16"/>
        </w:rPr>
        <w:t>)</w:t>
      </w:r>
    </w:p>
    <w:p w:rsidR="00EF7D17" w:rsidRPr="008D06A5" w:rsidRDefault="00B43F17" w:rsidP="00EF7D17">
      <w:pPr>
        <w:tabs>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F7D17" w:rsidRPr="008D06A5">
        <w:rPr>
          <w:rFonts w:ascii="Times New Roman" w:eastAsia="Times New Roman" w:hAnsi="Times New Roman" w:cs="Times New Roman"/>
          <w:b/>
          <w:sz w:val="24"/>
          <w:szCs w:val="24"/>
        </w:rPr>
        <w:t>.</w:t>
      </w:r>
      <w:r w:rsidR="00EB06B2" w:rsidRPr="008D06A5">
        <w:rPr>
          <w:rFonts w:ascii="Times New Roman" w:eastAsia="Times New Roman" w:hAnsi="Times New Roman" w:cs="Times New Roman"/>
          <w:b/>
          <w:sz w:val="24"/>
          <w:szCs w:val="24"/>
        </w:rPr>
        <w:t>9</w:t>
      </w:r>
      <w:r w:rsidR="00EF7D17" w:rsidRPr="008D06A5">
        <w:rPr>
          <w:rFonts w:ascii="Times New Roman" w:eastAsia="Times New Roman" w:hAnsi="Times New Roman" w:cs="Times New Roman"/>
          <w:b/>
          <w:sz w:val="24"/>
          <w:szCs w:val="24"/>
        </w:rPr>
        <w:t>.</w:t>
      </w:r>
      <w:r w:rsidR="00EF7D17" w:rsidRPr="008D06A5">
        <w:rPr>
          <w:rFonts w:ascii="Times New Roman" w:eastAsia="Times New Roman" w:hAnsi="Times New Roman" w:cs="Times New Roman"/>
          <w:sz w:val="24"/>
          <w:szCs w:val="24"/>
        </w:rPr>
        <w:t xml:space="preserve"> Заявитель предоставляет обеспечение возврата займа в соответствии с видами обеспечения, предусмотренном</w:t>
      </w:r>
      <w:r w:rsidR="00EF7D17" w:rsidRPr="008D06A5">
        <w:rPr>
          <w:rFonts w:ascii="Times New Roman" w:eastAsia="Times New Roman" w:hAnsi="Times New Roman" w:cs="Times New Roman"/>
          <w:color w:val="FF0000"/>
          <w:sz w:val="24"/>
          <w:szCs w:val="24"/>
        </w:rPr>
        <w:t xml:space="preserve"> </w:t>
      </w:r>
      <w:r w:rsidR="00EF7D17" w:rsidRPr="008D06A5">
        <w:rPr>
          <w:rFonts w:ascii="Times New Roman" w:eastAsia="Times New Roman" w:hAnsi="Times New Roman" w:cs="Times New Roman"/>
          <w:sz w:val="24"/>
          <w:szCs w:val="24"/>
        </w:rPr>
        <w:t xml:space="preserve">Порядком обеспечения возврата займов. </w:t>
      </w:r>
    </w:p>
    <w:p w:rsidR="00EF7D17" w:rsidRPr="008D06A5" w:rsidRDefault="00EF7D17" w:rsidP="00EF7D17">
      <w:pPr>
        <w:tabs>
          <w:tab w:val="left" w:pos="1134"/>
        </w:tabs>
        <w:spacing w:after="0" w:line="240" w:lineRule="auto"/>
        <w:ind w:firstLine="567"/>
        <w:jc w:val="both"/>
        <w:rPr>
          <w:rFonts w:ascii="Times New Roman" w:eastAsia="Times New Roman" w:hAnsi="Times New Roman" w:cs="Times New Roman"/>
          <w:color w:val="FF0000"/>
          <w:sz w:val="24"/>
          <w:szCs w:val="24"/>
        </w:rPr>
      </w:pPr>
      <w:r w:rsidRPr="008D06A5">
        <w:rPr>
          <w:rFonts w:ascii="Times New Roman" w:eastAsia="Times New Roman" w:hAnsi="Times New Roman" w:cs="Times New Roman"/>
          <w:sz w:val="24"/>
          <w:szCs w:val="24"/>
        </w:rPr>
        <w:t>Последующая замена обеспечения в период действия договора займа допускается, но не более двух раз.</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B06B2" w:rsidRPr="008D06A5">
        <w:rPr>
          <w:rFonts w:ascii="Times New Roman" w:eastAsia="Times New Roman" w:hAnsi="Times New Roman" w:cs="Times New Roman"/>
          <w:b/>
          <w:sz w:val="24"/>
          <w:szCs w:val="24"/>
        </w:rPr>
        <w:t>10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 в кредитном учреждении. </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5A3F3F"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1</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Погашение</w:t>
      </w:r>
      <w:r w:rsidRPr="000301AF">
        <w:rPr>
          <w:rFonts w:ascii="Times New Roman" w:eastAsia="Times New Roman" w:hAnsi="Times New Roman" w:cs="Times New Roman"/>
          <w:sz w:val="24"/>
          <w:szCs w:val="24"/>
        </w:rPr>
        <w:t xml:space="preserve"> основного долга по займу осуществляется Заявителем равными ежеквартальными платежами. Иной порядок погашения суммы займа может быть установлен Правлением Фонда с учетом особенностей целевого использования займа.</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со </w:t>
      </w:r>
      <w:r w:rsidRPr="000301AF">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 займа в день его выдачи)</w:t>
      </w:r>
      <w:r w:rsidRPr="000301AF">
        <w:rPr>
          <w:rFonts w:ascii="Times New Roman" w:eastAsia="Times New Roman" w:hAnsi="Times New Roman" w:cs="Times New Roman"/>
          <w:sz w:val="24"/>
          <w:szCs w:val="24"/>
        </w:rPr>
        <w:t>.</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2</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w:t>
      </w:r>
      <w:r w:rsidRPr="008D06A5">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3</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12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sz w:val="24"/>
          <w:szCs w:val="24"/>
        </w:rPr>
        <w:t xml:space="preserve">(двенадцать) месяцев </w:t>
      </w:r>
      <w:proofErr w:type="gramStart"/>
      <w:r w:rsidRPr="008D06A5">
        <w:rPr>
          <w:rFonts w:ascii="Times New Roman" w:eastAsia="Times New Roman" w:hAnsi="Times New Roman" w:cs="Times New Roman"/>
          <w:sz w:val="24"/>
          <w:szCs w:val="24"/>
        </w:rPr>
        <w:t>с даты выдачи</w:t>
      </w:r>
      <w:proofErr w:type="gramEnd"/>
      <w:r w:rsidRPr="008D06A5">
        <w:rPr>
          <w:rFonts w:ascii="Times New Roman" w:eastAsia="Times New Roman" w:hAnsi="Times New Roman" w:cs="Times New Roman"/>
          <w:sz w:val="24"/>
          <w:szCs w:val="24"/>
        </w:rPr>
        <w:t xml:space="preserve">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4</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Заемщика.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5</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Заемщик имеет право досрочно погасить заем полностью или частично в любой момент времени.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color w:val="000000" w:themeColor="text1"/>
          <w:sz w:val="24"/>
          <w:szCs w:val="24"/>
        </w:rPr>
        <w:lastRenderedPageBreak/>
        <w:t>2.1</w:t>
      </w:r>
      <w:r w:rsidR="00EB06B2" w:rsidRPr="008D06A5">
        <w:rPr>
          <w:rFonts w:ascii="Times New Roman" w:eastAsia="Times New Roman" w:hAnsi="Times New Roman" w:cs="Times New Roman"/>
          <w:b/>
          <w:color w:val="000000" w:themeColor="text1"/>
          <w:sz w:val="24"/>
          <w:szCs w:val="24"/>
        </w:rPr>
        <w:t>6</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w:t>
      </w:r>
      <w:proofErr w:type="gramStart"/>
      <w:r w:rsidRPr="008D06A5">
        <w:rPr>
          <w:rFonts w:ascii="Times New Roman" w:eastAsia="Times New Roman" w:hAnsi="Times New Roman" w:cs="Times New Roman"/>
          <w:color w:val="000000" w:themeColor="text1"/>
          <w:sz w:val="24"/>
          <w:szCs w:val="24"/>
        </w:rPr>
        <w:t xml:space="preserve">РФРП вправе потребовать уплатить вместо процентов, указанных в </w:t>
      </w:r>
      <w:proofErr w:type="spellStart"/>
      <w:r w:rsidRPr="008D06A5">
        <w:rPr>
          <w:rFonts w:ascii="Times New Roman" w:eastAsia="Times New Roman" w:hAnsi="Times New Roman" w:cs="Times New Roman"/>
          <w:sz w:val="24"/>
          <w:szCs w:val="24"/>
        </w:rPr>
        <w:t>п.п</w:t>
      </w:r>
      <w:proofErr w:type="spellEnd"/>
      <w:r w:rsidRPr="008D06A5">
        <w:rPr>
          <w:rFonts w:ascii="Times New Roman" w:eastAsia="Times New Roman" w:hAnsi="Times New Roman" w:cs="Times New Roman"/>
          <w:sz w:val="24"/>
          <w:szCs w:val="24"/>
        </w:rPr>
        <w:t>. 2.2.2</w:t>
      </w:r>
      <w:r w:rsidR="005A3F3F" w:rsidRPr="008D06A5">
        <w:rPr>
          <w:rFonts w:ascii="Times New Roman" w:eastAsia="Times New Roman" w:hAnsi="Times New Roman" w:cs="Times New Roman"/>
          <w:sz w:val="24"/>
          <w:szCs w:val="24"/>
        </w:rPr>
        <w:t>, 2.3.2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color w:val="000000" w:themeColor="text1"/>
          <w:sz w:val="24"/>
          <w:szCs w:val="24"/>
        </w:rPr>
        <w:t xml:space="preserve">и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РФРП </w:t>
      </w:r>
      <w:r w:rsidRPr="008D06A5">
        <w:rPr>
          <w:rFonts w:ascii="Times New Roman" w:eastAsia="Times New Roman" w:hAnsi="Times New Roman" w:cs="Times New Roman"/>
          <w:sz w:val="24"/>
          <w:szCs w:val="24"/>
        </w:rPr>
        <w:t xml:space="preserve">при выявлении РФРП факта нецелевого использования Заемщиком суммы займа (или его части). </w:t>
      </w:r>
      <w:proofErr w:type="gramEnd"/>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B43F17" w:rsidRPr="004D4577"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0" w:name="_Toc471980687"/>
      <w:bookmarkStart w:id="1" w:name="_Toc472350700"/>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7</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Заявитель</w:t>
      </w:r>
      <w:r w:rsidRPr="004D4577">
        <w:rPr>
          <w:rFonts w:ascii="Times New Roman" w:eastAsia="Times New Roman" w:hAnsi="Times New Roman" w:cs="Times New Roman"/>
          <w:sz w:val="24"/>
          <w:szCs w:val="24"/>
        </w:rPr>
        <w:t xml:space="preserve"> несет ответственность за неисполнение или ненадлежащее исполнение предусмотренных договором обязательств, включая следующее:</w:t>
      </w:r>
      <w:bookmarkEnd w:id="0"/>
      <w:bookmarkEnd w:id="1"/>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 xml:space="preserve">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Порядка обеспечения возврата займа, процентная ставка по договору займа на оставшийся срок увеличивается на 1 (один) пункт. </w:t>
      </w:r>
    </w:p>
    <w:p w:rsidR="00A53DAC" w:rsidRPr="008D06A5" w:rsidRDefault="00A53DAC"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8</w:t>
      </w:r>
      <w:r w:rsidRPr="008D06A5">
        <w:rPr>
          <w:rFonts w:ascii="Times New Roman" w:eastAsia="Times New Roman" w:hAnsi="Times New Roman" w:cs="Times New Roman"/>
          <w:b/>
          <w:sz w:val="24"/>
          <w:szCs w:val="24"/>
        </w:rPr>
        <w:t>. Программа «СОВМЕСТНЫЕ ЗАЙМЫ».</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w:t>
      </w:r>
      <w:proofErr w:type="spellStart"/>
      <w:r w:rsidRPr="008D06A5">
        <w:rPr>
          <w:rFonts w:ascii="Times New Roman" w:eastAsia="Times New Roman" w:hAnsi="Times New Roman" w:cs="Times New Roman"/>
          <w:sz w:val="24"/>
          <w:szCs w:val="24"/>
        </w:rPr>
        <w:t>софинансировании</w:t>
      </w:r>
      <w:proofErr w:type="spellEnd"/>
      <w:r w:rsidRPr="008D06A5">
        <w:rPr>
          <w:rFonts w:ascii="Times New Roman" w:eastAsia="Times New Roman" w:hAnsi="Times New Roman" w:cs="Times New Roman"/>
          <w:sz w:val="24"/>
          <w:szCs w:val="24"/>
        </w:rPr>
        <w:t xml:space="preserve"> с ФРП региональный фонд развития промышленности руководствуется условиями соглашения о взаимодействии ФРП и РФРП в процессе совместного финансирования проектов по программам «Проекты развития», «Комплектующие», «</w:t>
      </w:r>
      <w:hyperlink r:id="rId11" w:history="1">
        <w:r w:rsidRPr="008D06A5">
          <w:rPr>
            <w:rFonts w:ascii="Times New Roman" w:eastAsia="Times New Roman" w:hAnsi="Times New Roman" w:cs="Times New Roman"/>
            <w:sz w:val="24"/>
            <w:szCs w:val="24"/>
          </w:rPr>
          <w:t>Производительность труда</w:t>
        </w:r>
      </w:hyperlink>
      <w:r w:rsidRPr="008D06A5">
        <w:rPr>
          <w:rFonts w:ascii="Times New Roman" w:eastAsia="Times New Roman" w:hAnsi="Times New Roman" w:cs="Times New Roman"/>
          <w:sz w:val="24"/>
          <w:szCs w:val="24"/>
        </w:rPr>
        <w:t>» и «Проекты лесной промышленности».</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Действующие Стандарты ФРП в актуальной редакции размещаются на официальном сайте по адресу </w:t>
      </w:r>
      <w:r w:rsidRPr="008D06A5">
        <w:rPr>
          <w:rFonts w:ascii="Times New Roman" w:eastAsia="Times New Roman" w:hAnsi="Times New Roman" w:cs="Times New Roman"/>
          <w:sz w:val="24"/>
          <w:szCs w:val="24"/>
          <w:lang w:val="en-US"/>
        </w:rPr>
        <w:t>www</w:t>
      </w:r>
      <w:r w:rsidRPr="008D06A5">
        <w:rPr>
          <w:rFonts w:ascii="Times New Roman" w:eastAsia="Times New Roman" w:hAnsi="Times New Roman" w:cs="Times New Roman"/>
          <w:sz w:val="24"/>
          <w:szCs w:val="24"/>
        </w:rPr>
        <w:t>.frprf.ru.</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совместном финансировании с ФРП </w:t>
      </w:r>
      <w:proofErr w:type="gramStart"/>
      <w:r w:rsidRPr="008D06A5">
        <w:rPr>
          <w:rFonts w:ascii="Times New Roman" w:eastAsia="Times New Roman" w:hAnsi="Times New Roman" w:cs="Times New Roman"/>
          <w:sz w:val="24"/>
          <w:szCs w:val="24"/>
        </w:rPr>
        <w:t>денежные средства, предоставляемые РФРП в виде займа подлежат</w:t>
      </w:r>
      <w:proofErr w:type="gramEnd"/>
      <w:r w:rsidRPr="008D06A5">
        <w:rPr>
          <w:rFonts w:ascii="Times New Roman" w:eastAsia="Times New Roman" w:hAnsi="Times New Roman" w:cs="Times New Roman"/>
          <w:sz w:val="24"/>
          <w:szCs w:val="24"/>
        </w:rPr>
        <w:t xml:space="preserve"> обособленному учету на отдельном банковском (Расчетном) счете (обособленный счёт), открываемом Заемщиком до подписания договора займа в любом из офисов/филиалов любого из банков-партнеров  по выбору Заемщика.</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sz w:val="24"/>
          <w:szCs w:val="24"/>
        </w:rPr>
        <w:t xml:space="preserve">Заявка на получение займа по вышеперечисленным программам формируется в личном </w:t>
      </w:r>
      <w:r w:rsidRPr="008D06A5">
        <w:rPr>
          <w:rFonts w:ascii="Times New Roman" w:eastAsia="Times New Roman" w:hAnsi="Times New Roman" w:cs="Times New Roman"/>
          <w:color w:val="000000" w:themeColor="text1"/>
          <w:sz w:val="24"/>
          <w:szCs w:val="24"/>
        </w:rPr>
        <w:t xml:space="preserve">кабинете заемщика на сайте </w:t>
      </w:r>
      <w:r w:rsidRPr="008D06A5">
        <w:rPr>
          <w:rFonts w:ascii="Times New Roman" w:eastAsia="Times New Roman" w:hAnsi="Times New Roman" w:cs="Times New Roman"/>
          <w:color w:val="000000" w:themeColor="text1"/>
          <w:sz w:val="24"/>
          <w:szCs w:val="24"/>
          <w:lang w:val="en-US"/>
        </w:rPr>
        <w:t>www</w:t>
      </w:r>
      <w:r w:rsidRPr="008D06A5">
        <w:rPr>
          <w:rFonts w:ascii="Times New Roman" w:eastAsia="Times New Roman" w:hAnsi="Times New Roman" w:cs="Times New Roman"/>
          <w:color w:val="000000" w:themeColor="text1"/>
          <w:sz w:val="24"/>
          <w:szCs w:val="24"/>
        </w:rPr>
        <w:t>.frprf.ru.</w:t>
      </w:r>
    </w:p>
    <w:p w:rsidR="00A53DAC" w:rsidRPr="008D06A5" w:rsidRDefault="00A53DAC" w:rsidP="00A53DAC">
      <w:pPr>
        <w:tabs>
          <w:tab w:val="center" w:pos="1080"/>
        </w:tabs>
        <w:suppressAutoHyphens/>
        <w:spacing w:after="0"/>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Доля финансирования со стороны РФРП определяется в размере не более 10 % от общей суммы займа, предоставляемого РФРП и ФРП.</w:t>
      </w:r>
    </w:p>
    <w:p w:rsidR="00D16B19" w:rsidRPr="008D06A5"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5E0801" w:rsidRPr="008D06A5"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D83C20"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9</w:t>
      </w:r>
      <w:r w:rsidR="00D83C20" w:rsidRPr="008D06A5">
        <w:rPr>
          <w:rFonts w:ascii="Times New Roman" w:eastAsia="Times New Roman" w:hAnsi="Times New Roman" w:cs="Times New Roman"/>
          <w:b/>
          <w:sz w:val="24"/>
          <w:szCs w:val="24"/>
        </w:rPr>
        <w:t>.</w:t>
      </w:r>
      <w:r w:rsidR="00D83C20" w:rsidRPr="008D06A5">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8D06A5">
        <w:rPr>
          <w:rFonts w:ascii="Times New Roman" w:eastAsia="Times New Roman" w:hAnsi="Times New Roman" w:cs="Times New Roman"/>
          <w:sz w:val="24"/>
          <w:szCs w:val="24"/>
        </w:rPr>
        <w:t>:</w:t>
      </w:r>
    </w:p>
    <w:p w:rsidR="00D83C20" w:rsidRPr="000301AF"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 </w:t>
      </w:r>
      <w:r w:rsidR="00D83C20" w:rsidRPr="008D06A5">
        <w:rPr>
          <w:rFonts w:ascii="Times New Roman" w:eastAsia="Times New Roman" w:hAnsi="Times New Roman" w:cs="Times New Roman"/>
          <w:sz w:val="24"/>
          <w:szCs w:val="24"/>
        </w:rPr>
        <w:t>представлять о</w:t>
      </w:r>
      <w:r w:rsidR="00D83C20" w:rsidRPr="000301AF">
        <w:rPr>
          <w:rFonts w:ascii="Times New Roman" w:eastAsia="Times New Roman" w:hAnsi="Times New Roman" w:cs="Times New Roman"/>
          <w:sz w:val="24"/>
          <w:szCs w:val="24"/>
        </w:rPr>
        <w:t>тчеты о достижении целевых показателей эффективности использования займа</w:t>
      </w:r>
      <w:r w:rsidR="005E0801" w:rsidRPr="000301AF">
        <w:rPr>
          <w:rFonts w:ascii="Times New Roman" w:eastAsia="Times New Roman" w:hAnsi="Times New Roman" w:cs="Times New Roman"/>
          <w:sz w:val="24"/>
          <w:szCs w:val="24"/>
        </w:rPr>
        <w:t>;</w:t>
      </w:r>
    </w:p>
    <w:p w:rsidR="005E0801" w:rsidRPr="008D06A5"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w:t>
      </w:r>
      <w:r w:rsidR="005E0801" w:rsidRPr="000301AF">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0301AF">
        <w:rPr>
          <w:rFonts w:ascii="Times New Roman" w:eastAsia="Times New Roman" w:hAnsi="Times New Roman" w:cs="Times New Roman"/>
          <w:sz w:val="24"/>
          <w:szCs w:val="24"/>
        </w:rPr>
        <w:t>за</w:t>
      </w:r>
      <w:r w:rsidR="005E0801" w:rsidRPr="000301AF">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w:t>
      </w:r>
      <w:r w:rsidR="005E0801" w:rsidRPr="008D06A5">
        <w:rPr>
          <w:rFonts w:ascii="Times New Roman" w:eastAsia="Times New Roman" w:hAnsi="Times New Roman" w:cs="Times New Roman"/>
          <w:sz w:val="24"/>
          <w:szCs w:val="24"/>
        </w:rPr>
        <w:t>Заявителя, лиц, предоставивших обеспечение.</w:t>
      </w:r>
    </w:p>
    <w:p w:rsidR="00F43448" w:rsidRPr="008D06A5"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B06B2" w:rsidRPr="008D06A5">
        <w:rPr>
          <w:rFonts w:ascii="Times New Roman" w:eastAsia="Times New Roman" w:hAnsi="Times New Roman" w:cs="Times New Roman"/>
          <w:b/>
          <w:sz w:val="24"/>
          <w:szCs w:val="24"/>
        </w:rPr>
        <w:t>20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8D06A5">
        <w:rPr>
          <w:rFonts w:ascii="Times New Roman" w:eastAsia="Times New Roman" w:hAnsi="Times New Roman" w:cs="Times New Roman"/>
          <w:sz w:val="24"/>
          <w:szCs w:val="24"/>
        </w:rPr>
        <w:t>6</w:t>
      </w:r>
      <w:r w:rsidRPr="008D06A5">
        <w:rPr>
          <w:rFonts w:ascii="Times New Roman" w:eastAsia="Times New Roman" w:hAnsi="Times New Roman" w:cs="Times New Roman"/>
          <w:sz w:val="24"/>
          <w:szCs w:val="24"/>
        </w:rPr>
        <w:t xml:space="preserve"> месяцев по заявлению заемщика.</w:t>
      </w:r>
    </w:p>
    <w:p w:rsidR="00145B42" w:rsidRPr="0086716B" w:rsidRDefault="00145B42" w:rsidP="00145B42">
      <w:pPr>
        <w:tabs>
          <w:tab w:val="left" w:pos="0"/>
        </w:tabs>
        <w:spacing w:after="0" w:line="240" w:lineRule="auto"/>
        <w:ind w:firstLine="567"/>
        <w:jc w:val="both"/>
        <w:rPr>
          <w:rFonts w:ascii="Times New Roman" w:eastAsia="Times New Roman" w:hAnsi="Times New Roman" w:cs="Times New Roman"/>
          <w:i/>
          <w:sz w:val="24"/>
          <w:szCs w:val="24"/>
          <w:lang w:eastAsia="en-US"/>
        </w:rPr>
      </w:pPr>
      <w:r w:rsidRPr="0086716B">
        <w:rPr>
          <w:rFonts w:ascii="Times New Roman" w:eastAsia="Times New Roman" w:hAnsi="Times New Roman" w:cs="Times New Roman"/>
          <w:b/>
          <w:sz w:val="24"/>
          <w:szCs w:val="24"/>
          <w:lang w:eastAsia="en-US"/>
        </w:rPr>
        <w:t>2.</w:t>
      </w:r>
      <w:r w:rsidR="007E14F1" w:rsidRPr="0086716B">
        <w:rPr>
          <w:rFonts w:ascii="Times New Roman" w:eastAsia="Times New Roman" w:hAnsi="Times New Roman" w:cs="Times New Roman"/>
          <w:b/>
          <w:sz w:val="24"/>
          <w:szCs w:val="24"/>
          <w:lang w:eastAsia="en-US"/>
        </w:rPr>
        <w:t>2</w:t>
      </w:r>
      <w:r w:rsidR="00EB06B2" w:rsidRPr="0086716B">
        <w:rPr>
          <w:rFonts w:ascii="Times New Roman" w:eastAsia="Times New Roman" w:hAnsi="Times New Roman" w:cs="Times New Roman"/>
          <w:b/>
          <w:sz w:val="24"/>
          <w:szCs w:val="24"/>
          <w:lang w:eastAsia="en-US"/>
        </w:rPr>
        <w:t>1</w:t>
      </w:r>
      <w:r w:rsidRPr="0086716B">
        <w:rPr>
          <w:rFonts w:ascii="Times New Roman" w:eastAsia="Times New Roman" w:hAnsi="Times New Roman" w:cs="Times New Roman"/>
          <w:b/>
          <w:sz w:val="24"/>
          <w:szCs w:val="24"/>
          <w:lang w:eastAsia="en-US"/>
        </w:rPr>
        <w:t>.</w:t>
      </w:r>
      <w:r w:rsidRPr="0086716B">
        <w:rPr>
          <w:rFonts w:ascii="Times New Roman" w:eastAsia="Times New Roman" w:hAnsi="Times New Roman" w:cs="Times New Roman"/>
          <w:sz w:val="24"/>
          <w:szCs w:val="24"/>
          <w:lang w:eastAsia="en-US"/>
        </w:rPr>
        <w:t xml:space="preserve"> </w:t>
      </w:r>
      <w:r w:rsidR="0000387E" w:rsidRPr="0086716B">
        <w:rPr>
          <w:rFonts w:ascii="Times New Roman" w:eastAsia="Times New Roman" w:hAnsi="Times New Roman" w:cs="Times New Roman"/>
          <w:i/>
          <w:sz w:val="24"/>
          <w:szCs w:val="24"/>
          <w:lang w:eastAsia="en-US"/>
        </w:rPr>
        <w:t xml:space="preserve">Пункт утратил силу – протокол Правления </w:t>
      </w:r>
      <w:r w:rsidR="005F0910" w:rsidRPr="0086716B">
        <w:rPr>
          <w:rFonts w:ascii="Times New Roman" w:eastAsia="Times New Roman" w:hAnsi="Times New Roman" w:cs="Times New Roman"/>
          <w:i/>
          <w:sz w:val="24"/>
          <w:szCs w:val="24"/>
          <w:lang w:eastAsia="en-US"/>
        </w:rPr>
        <w:t>Фонда от 26.01.2024 № 346</w:t>
      </w:r>
      <w:r w:rsidRPr="0086716B">
        <w:rPr>
          <w:rFonts w:ascii="Times New Roman" w:eastAsia="Times New Roman" w:hAnsi="Times New Roman" w:cs="Times New Roman"/>
          <w:i/>
          <w:sz w:val="24"/>
          <w:szCs w:val="24"/>
          <w:lang w:eastAsia="en-US"/>
        </w:rPr>
        <w:t>.</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8D06A5">
        <w:rPr>
          <w:rFonts w:ascii="Times New Roman" w:eastAsia="Calibri" w:hAnsi="Times New Roman" w:cs="Times New Roman"/>
          <w:b/>
          <w:sz w:val="24"/>
          <w:szCs w:val="24"/>
          <w:lang w:eastAsia="en-US"/>
        </w:rPr>
        <w:t>2.2</w:t>
      </w:r>
      <w:r w:rsidR="0094517B" w:rsidRPr="008D06A5">
        <w:rPr>
          <w:rFonts w:ascii="Times New Roman" w:eastAsia="Calibri" w:hAnsi="Times New Roman" w:cs="Times New Roman"/>
          <w:b/>
          <w:sz w:val="24"/>
          <w:szCs w:val="24"/>
          <w:lang w:eastAsia="en-US"/>
        </w:rPr>
        <w:t>2</w:t>
      </w:r>
      <w:r w:rsidRPr="008D06A5">
        <w:rPr>
          <w:rFonts w:ascii="Times New Roman" w:eastAsia="Calibri" w:hAnsi="Times New Roman" w:cs="Times New Roman"/>
          <w:b/>
          <w:sz w:val="24"/>
          <w:szCs w:val="24"/>
          <w:lang w:eastAsia="en-US"/>
        </w:rPr>
        <w:t>.</w:t>
      </w:r>
      <w:r w:rsidRPr="008D06A5">
        <w:rPr>
          <w:rFonts w:ascii="Times New Roman" w:eastAsia="Calibri" w:hAnsi="Times New Roman" w:cs="Times New Roman"/>
          <w:sz w:val="24"/>
          <w:szCs w:val="24"/>
          <w:lang w:eastAsia="en-US"/>
        </w:rPr>
        <w:t xml:space="preserve"> </w:t>
      </w:r>
      <w:proofErr w:type="gramStart"/>
      <w:r w:rsidRPr="008D06A5">
        <w:rPr>
          <w:rFonts w:ascii="Times New Roman" w:eastAsia="Calibri" w:hAnsi="Times New Roman" w:cs="Times New Roman"/>
          <w:sz w:val="24"/>
          <w:szCs w:val="24"/>
          <w:lang w:eastAsia="en-US"/>
        </w:rPr>
        <w:t xml:space="preserve">В случае направления заемщиком, имеющего в Фонде действующий займ, товаров, продукции на нужды </w:t>
      </w:r>
      <w:r w:rsidRPr="008D06A5">
        <w:rPr>
          <w:rFonts w:ascii="Times New Roman" w:eastAsia="Calibri" w:hAnsi="Times New Roman" w:cs="Times New Roman"/>
          <w:sz w:val="24"/>
          <w:lang w:eastAsia="en-US"/>
        </w:rPr>
        <w:t>Вооруженных Сил Российской Федерации,</w:t>
      </w:r>
      <w:r w:rsidRPr="008D06A5">
        <w:rPr>
          <w:rFonts w:ascii="Times New Roman" w:hAnsi="Times New Roman"/>
          <w:sz w:val="24"/>
        </w:rPr>
        <w:t xml:space="preserve"> предусмотренные постановлением Правительства Российской Федерации </w:t>
      </w:r>
      <w:r w:rsidRPr="008D06A5">
        <w:rPr>
          <w:rFonts w:ascii="Times New Roman" w:eastAsiaTheme="minorHAnsi" w:hAnsi="Times New Roman" w:cs="Times New Roman"/>
          <w:sz w:val="24"/>
        </w:rPr>
        <w:t xml:space="preserve">РФ от 03.10.2022 № 1745 «О </w:t>
      </w:r>
      <w:r w:rsidRPr="008D06A5">
        <w:rPr>
          <w:rFonts w:ascii="Times New Roman" w:eastAsiaTheme="minorHAnsi" w:hAnsi="Times New Roman" w:cs="Times New Roman"/>
          <w:sz w:val="24"/>
        </w:rPr>
        <w:lastRenderedPageBreak/>
        <w:t xml:space="preserve">специальной мере в сфере экономики и внесении изменения в постановление </w:t>
      </w:r>
      <w:r w:rsidRPr="008D06A5">
        <w:rPr>
          <w:rFonts w:ascii="Times New Roman" w:hAnsi="Times New Roman"/>
          <w:sz w:val="24"/>
        </w:rPr>
        <w:t>Правительства Российской Федерации от 30 апреля 2020 г. № 616»,</w:t>
      </w:r>
      <w:r w:rsidRPr="008D06A5">
        <w:rPr>
          <w:rFonts w:ascii="Times New Roman" w:eastAsia="Calibri" w:hAnsi="Times New Roman" w:cs="Times New Roman"/>
          <w:sz w:val="24"/>
          <w:lang w:eastAsia="en-US"/>
        </w:rPr>
        <w:t xml:space="preserve"> и подтвержденные актом приема-передачи благотворительной</w:t>
      </w:r>
      <w:r w:rsidRPr="00F601B4">
        <w:rPr>
          <w:rFonts w:ascii="Times New Roman" w:eastAsia="Calibri" w:hAnsi="Times New Roman" w:cs="Times New Roman"/>
          <w:sz w:val="24"/>
          <w:lang w:eastAsia="en-US"/>
        </w:rPr>
        <w:t xml:space="preserve"> организацией, вправе на получение пониженной процентной ставки в размере</w:t>
      </w:r>
      <w:proofErr w:type="gramEnd"/>
      <w:r w:rsidRPr="00F601B4">
        <w:rPr>
          <w:rFonts w:ascii="Times New Roman" w:eastAsia="Calibri" w:hAnsi="Times New Roman" w:cs="Times New Roman"/>
          <w:sz w:val="24"/>
          <w:lang w:eastAsia="en-US"/>
        </w:rPr>
        <w:t xml:space="preserve"> 0,5%, начисляемого на остаток суммы основного долга, но не превышающего 700 000 рублей.</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Заемщик вправе получить пониженную процентную ставку один раз.</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proofErr w:type="gramStart"/>
      <w:r w:rsidRPr="00F601B4">
        <w:rPr>
          <w:rFonts w:ascii="Times New Roman" w:eastAsia="Calibri" w:hAnsi="Times New Roman" w:cs="Times New Roman"/>
          <w:sz w:val="24"/>
          <w:lang w:eastAsia="en-US"/>
        </w:rPr>
        <w:t xml:space="preserve">Расчёт суммы основного долга, подлежащей начислению по пониженной процентной ставки: </w:t>
      </w:r>
      <w:proofErr w:type="gramEnd"/>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color w:val="FF0000"/>
          <w:sz w:val="24"/>
          <w:lang w:eastAsia="en-US"/>
        </w:rPr>
      </w:pPr>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СН х 4</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где: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сумма, подлежащая начислению по пониженной процентной ставке;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СН – сумма (товаров, продукции), направленная на нужды СВО.</w:t>
      </w:r>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 xml:space="preserve">(п. 2.20 </w:t>
      </w:r>
      <w:proofErr w:type="gramStart"/>
      <w:r w:rsidRPr="00F601B4">
        <w:rPr>
          <w:rFonts w:ascii="Times New Roman" w:eastAsia="Times New Roman" w:hAnsi="Times New Roman" w:cs="Times New Roman"/>
          <w:i/>
          <w:sz w:val="18"/>
          <w:szCs w:val="18"/>
          <w:lang w:eastAsia="en-US"/>
        </w:rPr>
        <w:t>введен</w:t>
      </w:r>
      <w:proofErr w:type="gramEnd"/>
      <w:r w:rsidRPr="00F601B4">
        <w:rPr>
          <w:rFonts w:ascii="Times New Roman" w:eastAsia="Times New Roman" w:hAnsi="Times New Roman" w:cs="Times New Roman"/>
          <w:i/>
          <w:sz w:val="18"/>
          <w:szCs w:val="18"/>
          <w:lang w:eastAsia="en-US"/>
        </w:rPr>
        <w:t xml:space="preserve">  Протоколом Правления Фонда от 25.11.2022 № 286)</w:t>
      </w:r>
    </w:p>
    <w:p w:rsidR="00CC35A0" w:rsidRPr="00145B42" w:rsidRDefault="00CC35A0" w:rsidP="00145B42">
      <w:pPr>
        <w:tabs>
          <w:tab w:val="left" w:pos="0"/>
        </w:tabs>
        <w:spacing w:after="0" w:line="240" w:lineRule="auto"/>
        <w:ind w:firstLine="567"/>
        <w:jc w:val="both"/>
        <w:rPr>
          <w:rFonts w:ascii="Times New Roman" w:eastAsia="Times New Roman" w:hAnsi="Times New Roman" w:cs="Times New Roman"/>
          <w:color w:val="000000" w:themeColor="text1"/>
          <w:sz w:val="24"/>
          <w:szCs w:val="24"/>
          <w:lang w:eastAsia="en-US"/>
        </w:rPr>
      </w:pPr>
    </w:p>
    <w:p w:rsidR="00877666" w:rsidRPr="000301AF" w:rsidRDefault="004103FC"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3</w:t>
      </w:r>
      <w:r w:rsidR="00877666" w:rsidRPr="000301AF">
        <w:rPr>
          <w:rFonts w:ascii="Times New Roman" w:eastAsia="Times New Roman" w:hAnsi="Times New Roman" w:cs="Times New Roman"/>
          <w:b/>
          <w:sz w:val="24"/>
          <w:szCs w:val="24"/>
        </w:rPr>
        <w:t>. Требования Фонда к потенциальным Заемщикам</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0301AF"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.1.</w:t>
      </w:r>
      <w:r w:rsidR="009F3134" w:rsidRPr="000301AF">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вести хозяйственную </w:t>
      </w:r>
      <w:r w:rsidR="004E5A1D" w:rsidRPr="000301AF">
        <w:rPr>
          <w:rFonts w:ascii="Times New Roman" w:eastAsia="Times New Roman" w:hAnsi="Times New Roman" w:cs="Times New Roman"/>
          <w:sz w:val="24"/>
          <w:szCs w:val="24"/>
        </w:rPr>
        <w:t xml:space="preserve">деятельность </w:t>
      </w:r>
      <w:r w:rsidRPr="000301AF">
        <w:rPr>
          <w:rFonts w:ascii="Times New Roman" w:eastAsia="Times New Roman" w:hAnsi="Times New Roman" w:cs="Times New Roman"/>
          <w:sz w:val="24"/>
          <w:szCs w:val="24"/>
        </w:rPr>
        <w:t>не менее 12 месяцев</w:t>
      </w:r>
      <w:r w:rsidR="004E5A1D"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состоять на налоговом учете на территории Республики Алтай; </w:t>
      </w:r>
    </w:p>
    <w:p w:rsidR="004913AF" w:rsidRPr="000301AF" w:rsidRDefault="009F3134"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для индивидуальных предпринимателей максимальный возраст на дату окончания договора займа не должен превышать 7</w:t>
      </w:r>
      <w:r w:rsidR="00B32258" w:rsidRPr="000301AF">
        <w:rPr>
          <w:rFonts w:ascii="Times New Roman" w:eastAsia="Times New Roman" w:hAnsi="Times New Roman" w:cs="Times New Roman"/>
          <w:sz w:val="24"/>
          <w:szCs w:val="24"/>
        </w:rPr>
        <w:t>2</w:t>
      </w:r>
      <w:r w:rsidRPr="000301AF">
        <w:rPr>
          <w:rFonts w:ascii="Times New Roman" w:eastAsia="Times New Roman" w:hAnsi="Times New Roman" w:cs="Times New Roman"/>
          <w:sz w:val="24"/>
          <w:szCs w:val="24"/>
        </w:rPr>
        <w:t xml:space="preserve"> </w:t>
      </w:r>
      <w:r w:rsidR="008600D0" w:rsidRPr="000301AF">
        <w:rPr>
          <w:rFonts w:ascii="Times New Roman" w:eastAsia="Times New Roman" w:hAnsi="Times New Roman" w:cs="Times New Roman"/>
          <w:sz w:val="24"/>
          <w:szCs w:val="24"/>
        </w:rPr>
        <w:t>года</w:t>
      </w:r>
      <w:r w:rsidRPr="000301AF">
        <w:rPr>
          <w:rFonts w:ascii="Times New Roman" w:eastAsia="Times New Roman" w:hAnsi="Times New Roman" w:cs="Times New Roman"/>
          <w:sz w:val="24"/>
          <w:szCs w:val="24"/>
        </w:rPr>
        <w:t>;</w:t>
      </w:r>
    </w:p>
    <w:p w:rsidR="004913AF" w:rsidRPr="000301AF" w:rsidRDefault="004913AF"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являться резидентом Российской Федерации</w:t>
      </w:r>
      <w:r w:rsidRPr="000301AF">
        <w:rPr>
          <w:rFonts w:ascii="Arial" w:eastAsiaTheme="minorHAnsi" w:hAnsi="Arial" w:cs="Arial"/>
          <w:sz w:val="20"/>
          <w:szCs w:val="20"/>
          <w:lang w:eastAsia="en-US"/>
        </w:rPr>
        <w:t xml:space="preserve"> </w:t>
      </w:r>
      <w:r w:rsidRPr="000301AF">
        <w:rPr>
          <w:rFonts w:ascii="Times New Roman" w:eastAsia="Times New Roman" w:hAnsi="Times New Roman" w:cs="Times New Roman"/>
          <w:sz w:val="24"/>
          <w:szCs w:val="24"/>
        </w:rPr>
        <w:t xml:space="preserve">в порядке, установленном </w:t>
      </w:r>
      <w:hyperlink r:id="rId12" w:history="1">
        <w:r w:rsidRPr="000301AF">
          <w:rPr>
            <w:rFonts w:ascii="Times New Roman" w:eastAsia="Times New Roman" w:hAnsi="Times New Roman" w:cs="Times New Roman"/>
            <w:sz w:val="24"/>
            <w:szCs w:val="24"/>
          </w:rPr>
          <w:t>законодательством</w:t>
        </w:r>
      </w:hyperlink>
      <w:r w:rsidRPr="000301AF">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0301AF">
        <w:rPr>
          <w:rFonts w:ascii="Times New Roman" w:eastAsia="Times New Roman" w:hAnsi="Times New Roman" w:cs="Times New Roman"/>
          <w:sz w:val="24"/>
          <w:szCs w:val="24"/>
        </w:rPr>
        <w:t xml:space="preserve"> </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Заявителя не должен являться нерезидентом Российской Федерации;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6D0BAE"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w:t>
      </w:r>
      <w:r w:rsidR="006D0BAE">
        <w:rPr>
          <w:rFonts w:ascii="Times New Roman" w:eastAsia="Times New Roman" w:hAnsi="Times New Roman" w:cs="Times New Roman"/>
          <w:sz w:val="24"/>
          <w:szCs w:val="24"/>
        </w:rPr>
        <w:t>з образования юридического лица;</w:t>
      </w:r>
    </w:p>
    <w:p w:rsidR="006D0BAE" w:rsidRPr="00D47AB4" w:rsidRDefault="006D0BAE"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gramStart"/>
      <w:r w:rsidRPr="00D47AB4">
        <w:rPr>
          <w:rFonts w:ascii="Times New Roman" w:eastAsia="Times New Roman" w:hAnsi="Times New Roman" w:cs="Times New Roman"/>
          <w:sz w:val="24"/>
          <w:szCs w:val="24"/>
        </w:rPr>
        <w:t>не являться иностранным юридическим</w:t>
      </w:r>
      <w:r w:rsidR="007B1931" w:rsidRPr="00D47AB4">
        <w:rPr>
          <w:rFonts w:ascii="Times New Roman" w:eastAsia="Times New Roman" w:hAnsi="Times New Roman" w:cs="Times New Roman"/>
          <w:sz w:val="24"/>
          <w:szCs w:val="24"/>
        </w:rPr>
        <w:t xml:space="preserve"> лицо</w:t>
      </w:r>
      <w:r w:rsidRPr="00D47AB4">
        <w:rPr>
          <w:rFonts w:ascii="Times New Roman" w:eastAsia="Times New Roman" w:hAnsi="Times New Roman" w:cs="Times New Roman"/>
          <w:sz w:val="24"/>
          <w:szCs w:val="24"/>
        </w:rPr>
        <w:t>м, в том числе местом регистрации котор</w:t>
      </w:r>
      <w:r w:rsidR="007B1931" w:rsidRPr="00D47AB4">
        <w:rPr>
          <w:rFonts w:ascii="Times New Roman" w:eastAsia="Times New Roman" w:hAnsi="Times New Roman" w:cs="Times New Roman"/>
          <w:sz w:val="24"/>
          <w:szCs w:val="24"/>
        </w:rPr>
        <w:t>ого</w:t>
      </w:r>
      <w:r w:rsidRPr="00D47AB4">
        <w:rPr>
          <w:rFonts w:ascii="Times New Roman" w:eastAsia="Times New Roman" w:hAnsi="Times New Roman" w:cs="Times New Roman"/>
          <w:sz w:val="24"/>
          <w:szCs w:val="24"/>
        </w:rPr>
        <w:t xml:space="preserve">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w:t>
      </w:r>
      <w:proofErr w:type="gramEnd"/>
      <w:r w:rsidRPr="00D47AB4">
        <w:rPr>
          <w:rFonts w:ascii="Times New Roman" w:eastAsia="Times New Roman" w:hAnsi="Times New Roman" w:cs="Times New Roman"/>
          <w:sz w:val="24"/>
          <w:szCs w:val="24"/>
        </w:rPr>
        <w:t xml:space="preserve"> превышает 25 процентов (если иное не предусмотрено законодательством Российской Федерации). </w:t>
      </w:r>
      <w:proofErr w:type="gramStart"/>
      <w:r w:rsidRPr="00D47AB4">
        <w:rPr>
          <w:rFonts w:ascii="Times New Roman" w:eastAsia="Times New Roman" w:hAnsi="Times New Roman" w:cs="Times New Roman"/>
          <w:sz w:val="24"/>
          <w:szCs w:val="24"/>
        </w:rPr>
        <w:t xml:space="preserve">При расчете доли участия </w:t>
      </w:r>
      <w:r w:rsidRPr="00D47AB4">
        <w:rPr>
          <w:rFonts w:ascii="Times New Roman" w:eastAsia="Times New Roman" w:hAnsi="Times New Roman" w:cs="Times New Roman"/>
          <w:sz w:val="24"/>
          <w:szCs w:val="24"/>
        </w:rPr>
        <w:lastRenderedPageBreak/>
        <w:t>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D47AB4">
        <w:rPr>
          <w:rFonts w:ascii="Times New Roman" w:eastAsia="Times New Roman" w:hAnsi="Times New Roman" w:cs="Times New Roman"/>
          <w:sz w:val="24"/>
          <w:szCs w:val="24"/>
        </w:rPr>
        <w:t xml:space="preserve"> публичных акционерных обществ; </w:t>
      </w:r>
    </w:p>
    <w:p w:rsidR="00634DD8" w:rsidRPr="00D47AB4" w:rsidRDefault="00634DD8" w:rsidP="00603C6F">
      <w:pPr>
        <w:tabs>
          <w:tab w:val="left" w:pos="-142"/>
        </w:tabs>
        <w:spacing w:after="0" w:line="240" w:lineRule="auto"/>
        <w:ind w:firstLine="567"/>
        <w:contextualSpacing/>
        <w:jc w:val="both"/>
        <w:rPr>
          <w:rFonts w:ascii="Times New Roman" w:eastAsia="Times New Roman" w:hAnsi="Times New Roman" w:cs="Times New Roman"/>
          <w:i/>
          <w:sz w:val="16"/>
          <w:szCs w:val="16"/>
        </w:rPr>
      </w:pPr>
      <w:r w:rsidRPr="00D47AB4">
        <w:rPr>
          <w:rFonts w:ascii="Times New Roman" w:eastAsia="Times New Roman" w:hAnsi="Times New Roman" w:cs="Times New Roman"/>
          <w:i/>
          <w:sz w:val="16"/>
          <w:szCs w:val="16"/>
        </w:rPr>
        <w:t xml:space="preserve">(абзац 14 подпункта 3.1 введен Протоколом Правления Фонда от </w:t>
      </w:r>
      <w:r w:rsidR="00B159D7" w:rsidRPr="00D47AB4">
        <w:rPr>
          <w:rFonts w:ascii="Times New Roman" w:eastAsia="Times New Roman" w:hAnsi="Times New Roman" w:cs="Times New Roman"/>
          <w:i/>
          <w:sz w:val="16"/>
          <w:szCs w:val="16"/>
        </w:rPr>
        <w:t>19.05.2023 № 311</w:t>
      </w:r>
      <w:r w:rsidRPr="00D47AB4">
        <w:rPr>
          <w:rFonts w:ascii="Times New Roman" w:eastAsia="Times New Roman" w:hAnsi="Times New Roman" w:cs="Times New Roman"/>
          <w:i/>
          <w:sz w:val="16"/>
          <w:szCs w:val="16"/>
        </w:rPr>
        <w:t>)</w:t>
      </w:r>
    </w:p>
    <w:p w:rsidR="00603C6F" w:rsidRPr="000301AF"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3.2.</w:t>
      </w:r>
      <w:r w:rsidRPr="000301AF">
        <w:rPr>
          <w:rFonts w:ascii="Times New Roman" w:eastAsia="Times New Roman" w:hAnsi="Times New Roman" w:cs="Times New Roman"/>
          <w:sz w:val="24"/>
          <w:szCs w:val="24"/>
        </w:rPr>
        <w:t xml:space="preserve"> Финансовая поддержка не оказывается в отношении субъекта </w:t>
      </w:r>
      <w:proofErr w:type="gramStart"/>
      <w:r w:rsidR="001B64C4" w:rsidRPr="000301AF">
        <w:rPr>
          <w:rFonts w:ascii="Times New Roman" w:eastAsia="Times New Roman" w:hAnsi="Times New Roman" w:cs="Times New Roman"/>
          <w:sz w:val="24"/>
          <w:szCs w:val="24"/>
        </w:rPr>
        <w:t>деятельности</w:t>
      </w:r>
      <w:proofErr w:type="gramEnd"/>
      <w:r w:rsidR="001B64C4"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0301AF" w:rsidRDefault="00500434" w:rsidP="00500434">
      <w:pPr>
        <w:autoSpaceDE w:val="0"/>
        <w:autoSpaceDN w:val="0"/>
        <w:adjustRightInd w:val="0"/>
        <w:spacing w:after="0" w:line="240" w:lineRule="auto"/>
        <w:ind w:firstLine="567"/>
        <w:contextualSpacing/>
        <w:jc w:val="both"/>
        <w:rPr>
          <w:rFonts w:ascii="Times New Roman" w:hAnsi="Times New Roman" w:cs="Times New Roman"/>
          <w:color w:val="000000" w:themeColor="text1"/>
          <w:sz w:val="24"/>
          <w:shd w:val="clear" w:color="auto" w:fill="FFFFFF"/>
        </w:rPr>
      </w:pPr>
      <w:r w:rsidRPr="000301AF">
        <w:rPr>
          <w:rFonts w:ascii="Times New Roman" w:eastAsia="Times New Roman" w:hAnsi="Times New Roman" w:cs="Times New Roman"/>
          <w:b/>
          <w:sz w:val="24"/>
          <w:szCs w:val="24"/>
        </w:rPr>
        <w:t xml:space="preserve">3.3. </w:t>
      </w:r>
      <w:r w:rsidRPr="000301AF">
        <w:rPr>
          <w:rFonts w:ascii="Times New Roman" w:hAnsi="Times New Roman" w:cs="Times New Roman"/>
          <w:b/>
          <w:color w:val="000000" w:themeColor="text1"/>
          <w:sz w:val="24"/>
          <w:shd w:val="clear" w:color="auto" w:fill="FFFFFF"/>
        </w:rPr>
        <w:t>В получении займа должно быть отказано в случае если</w:t>
      </w:r>
      <w:r w:rsidRPr="000301AF">
        <w:rPr>
          <w:rFonts w:ascii="Times New Roman" w:hAnsi="Times New Roman" w:cs="Times New Roman"/>
          <w:color w:val="000000" w:themeColor="text1"/>
          <w:sz w:val="24"/>
          <w:shd w:val="clear" w:color="auto" w:fill="FFFFFF"/>
        </w:rPr>
        <w:t>:</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просроченную задолженность перед РФРП;</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заявитель (индивидуальный предприниматель, юридического лицо, руководитель юридического лица, </w:t>
      </w: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юридического лица), залогодатель или поручитель </w:t>
      </w:r>
      <w:r w:rsidRPr="000301AF">
        <w:rPr>
          <w:rFonts w:ascii="Times New Roman" w:eastAsia="Calibri" w:hAnsi="Times New Roman" w:cs="Times New Roman"/>
          <w:color w:val="000000" w:themeColor="text1"/>
          <w:sz w:val="24"/>
        </w:rPr>
        <w:t xml:space="preserve">и их близкие родственники </w:t>
      </w:r>
      <w:r w:rsidRPr="000301AF">
        <w:rPr>
          <w:rFonts w:ascii="Times New Roman" w:eastAsia="Times New Roman" w:hAnsi="Times New Roman" w:cs="Times New Roman"/>
          <w:sz w:val="24"/>
          <w:szCs w:val="24"/>
        </w:rPr>
        <w:t>имеют отрицательную кредитную историю и негативные отзывы клиентов, контрагентов и других лиц, имеющих с ним деловые отношения;</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ведет деятельность менее 12 (двенадцати) месяцев;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0301AF">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отрицательная величина чистых активов на последнюю отчетную дату;</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0301AF" w:rsidRDefault="005C31CE" w:rsidP="005C31CE">
      <w:pPr>
        <w:suppressAutoHyphens/>
        <w:spacing w:after="0" w:line="240" w:lineRule="auto"/>
        <w:ind w:firstLine="567"/>
        <w:jc w:val="both"/>
        <w:rPr>
          <w:rFonts w:ascii="Times New Roman" w:eastAsiaTheme="minorHAnsi" w:hAnsi="Times New Roman" w:cs="Times New Roman"/>
          <w:sz w:val="24"/>
        </w:rPr>
      </w:pPr>
      <w:r w:rsidRPr="000301AF">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превышения лимита обязательств Заемщика перед РФРП;</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color w:val="000000"/>
          <w:sz w:val="24"/>
          <w:szCs w:val="24"/>
          <w:lang w:eastAsia="en-US"/>
        </w:rPr>
        <w:t>превышен лимит кредитного риска на группу связанных заемщиков;</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proofErr w:type="gramStart"/>
      <w:r w:rsidRPr="000301AF">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roofErr w:type="gramEnd"/>
    </w:p>
    <w:p w:rsidR="00500434" w:rsidRPr="000301AF" w:rsidRDefault="00500434" w:rsidP="00500434">
      <w:pPr>
        <w:autoSpaceDE w:val="0"/>
        <w:autoSpaceDN w:val="0"/>
        <w:adjustRightInd w:val="0"/>
        <w:spacing w:after="0" w:line="240" w:lineRule="auto"/>
        <w:ind w:firstLine="540"/>
        <w:contextualSpacing/>
        <w:jc w:val="both"/>
        <w:rPr>
          <w:rFonts w:ascii="Times New Roman" w:hAnsi="Times New Roman" w:cs="Times New Roman"/>
          <w:color w:val="000000" w:themeColor="text1"/>
          <w:sz w:val="24"/>
          <w:shd w:val="clear" w:color="auto" w:fill="FFFFFF"/>
        </w:rPr>
      </w:pPr>
      <w:r w:rsidRPr="000301AF">
        <w:rPr>
          <w:rFonts w:ascii="Times New Roman" w:hAnsi="Times New Roman" w:cs="Times New Roman"/>
          <w:color w:val="000000" w:themeColor="text1"/>
          <w:sz w:val="24"/>
          <w:shd w:val="clear" w:color="auto" w:fill="FFFFFF"/>
        </w:rPr>
        <w:t xml:space="preserve">на </w:t>
      </w:r>
      <w:r w:rsidRPr="000301AF">
        <w:rPr>
          <w:rFonts w:ascii="Times New Roman" w:eastAsiaTheme="minorHAnsi" w:hAnsi="Times New Roman" w:cs="Times New Roman"/>
          <w:color w:val="000000" w:themeColor="text1"/>
          <w:sz w:val="24"/>
        </w:rPr>
        <w:t xml:space="preserve">дату представления </w:t>
      </w:r>
      <w:r w:rsidRPr="000301AF">
        <w:rPr>
          <w:rFonts w:ascii="Times New Roman" w:hAnsi="Times New Roman" w:cs="Times New Roman"/>
          <w:color w:val="000000" w:themeColor="text1"/>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0301AF">
        <w:rPr>
          <w:rFonts w:ascii="Times New Roman" w:eastAsiaTheme="minorHAnsi" w:hAnsi="Times New Roman" w:cs="Times New Roman"/>
          <w:color w:val="000000" w:themeColor="text1"/>
          <w:sz w:val="24"/>
        </w:rPr>
        <w:t xml:space="preserve"> вступившие в силу решения судебных органов о признании его несостоятельным (банкротом); проводится процедура ликвидации</w:t>
      </w:r>
      <w:r w:rsidRPr="000301AF">
        <w:rPr>
          <w:rFonts w:ascii="Times New Roman" w:hAnsi="Times New Roman" w:cs="Times New Roman"/>
          <w:color w:val="000000" w:themeColor="text1"/>
          <w:sz w:val="24"/>
          <w:shd w:val="clear" w:color="auto" w:fill="FFFFFF"/>
        </w:rPr>
        <w:t>, существуют ограничения в соответствующих видах деятельности;</w:t>
      </w:r>
    </w:p>
    <w:p w:rsidR="00500434" w:rsidRPr="000301AF" w:rsidRDefault="000E71B6" w:rsidP="00500434">
      <w:pPr>
        <w:spacing w:after="0" w:line="240" w:lineRule="auto"/>
        <w:ind w:firstLine="567"/>
        <w:contextualSpacing/>
        <w:jc w:val="both"/>
        <w:rPr>
          <w:rFonts w:ascii="Times New Roman" w:eastAsia="Calibri" w:hAnsi="Times New Roman" w:cs="Times New Roman"/>
          <w:color w:val="000000" w:themeColor="text1"/>
          <w:sz w:val="24"/>
        </w:rPr>
      </w:pPr>
      <w:r w:rsidRPr="000301AF">
        <w:rPr>
          <w:rFonts w:ascii="Times New Roman" w:eastAsia="Calibri" w:hAnsi="Times New Roman" w:cs="Times New Roman"/>
          <w:color w:val="000000" w:themeColor="text1"/>
          <w:sz w:val="24"/>
        </w:rPr>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0301AF">
        <w:rPr>
          <w:rFonts w:ascii="Times New Roman" w:eastAsia="Calibri" w:hAnsi="Times New Roman" w:cs="Times New Roman"/>
          <w:color w:val="000000" w:themeColor="text1"/>
          <w:sz w:val="24"/>
        </w:rPr>
        <w:t>;</w:t>
      </w:r>
    </w:p>
    <w:p w:rsidR="00500434" w:rsidRPr="000301AF"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цель займа не соответствует фактической деятельности;</w:t>
      </w:r>
    </w:p>
    <w:p w:rsidR="00500434" w:rsidRPr="000301AF" w:rsidRDefault="00500434" w:rsidP="007B1931">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 xml:space="preserve">имеются сведения о дисквалификации руководителя </w:t>
      </w:r>
      <w:proofErr w:type="gramStart"/>
      <w:r w:rsidRPr="000301AF">
        <w:rPr>
          <w:rFonts w:ascii="Times New Roman" w:eastAsiaTheme="minorHAnsi" w:hAnsi="Times New Roman" w:cs="Times New Roman"/>
          <w:color w:val="000000" w:themeColor="text1"/>
          <w:sz w:val="24"/>
        </w:rPr>
        <w:t>заемщика-юридического</w:t>
      </w:r>
      <w:proofErr w:type="gramEnd"/>
      <w:r w:rsidRPr="000301AF">
        <w:rPr>
          <w:rFonts w:ascii="Times New Roman" w:eastAsiaTheme="minorHAnsi" w:hAnsi="Times New Roman" w:cs="Times New Roman"/>
          <w:color w:val="000000" w:themeColor="text1"/>
          <w:sz w:val="24"/>
        </w:rPr>
        <w:t xml:space="preserve"> лица, руководителя залогодателя-юридического лица, учредителя. </w:t>
      </w:r>
    </w:p>
    <w:p w:rsidR="00A44C3A" w:rsidRPr="000301AF" w:rsidRDefault="00A44C3A" w:rsidP="007B1931">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наличия иных обстоятельств, препятствующих принятию решения о выдаче займа, предусмотренных действующим законодательством РФ</w:t>
      </w:r>
      <w:r w:rsidR="000E71B6" w:rsidRPr="000301AF">
        <w:rPr>
          <w:rFonts w:ascii="Times New Roman" w:eastAsia="Times New Roman" w:hAnsi="Times New Roman" w:cs="Times New Roman"/>
          <w:sz w:val="24"/>
          <w:szCs w:val="24"/>
        </w:rPr>
        <w:t xml:space="preserve">, Порядком обеспечения возврата </w:t>
      </w:r>
      <w:r w:rsidR="000E71B6" w:rsidRPr="000301AF">
        <w:rPr>
          <w:rFonts w:ascii="Times New Roman" w:eastAsia="Times New Roman" w:hAnsi="Times New Roman" w:cs="Times New Roman"/>
          <w:sz w:val="24"/>
          <w:szCs w:val="24"/>
        </w:rPr>
        <w:lastRenderedPageBreak/>
        <w:t>займов, предоставленных Региональным фондом развити</w:t>
      </w:r>
      <w:r w:rsidR="00526532">
        <w:rPr>
          <w:rFonts w:ascii="Times New Roman" w:eastAsia="Times New Roman" w:hAnsi="Times New Roman" w:cs="Times New Roman"/>
          <w:sz w:val="24"/>
          <w:szCs w:val="24"/>
        </w:rPr>
        <w:t>я</w:t>
      </w:r>
      <w:r w:rsidR="000E71B6" w:rsidRPr="000301AF">
        <w:rPr>
          <w:rFonts w:ascii="Times New Roman" w:eastAsia="Times New Roman" w:hAnsi="Times New Roman" w:cs="Times New Roman"/>
          <w:sz w:val="24"/>
          <w:szCs w:val="24"/>
        </w:rPr>
        <w:t xml:space="preserve"> промышленности</w:t>
      </w:r>
      <w:r w:rsidRPr="000301AF">
        <w:rPr>
          <w:rFonts w:ascii="Times New Roman" w:eastAsia="Times New Roman" w:hAnsi="Times New Roman" w:cs="Times New Roman"/>
          <w:sz w:val="24"/>
          <w:szCs w:val="24"/>
        </w:rPr>
        <w:t xml:space="preserve"> и настоящим Порядком.</w:t>
      </w:r>
    </w:p>
    <w:p w:rsidR="00197466" w:rsidRPr="000301AF" w:rsidRDefault="00197466" w:rsidP="0019746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(п.3.3 в ред. Протокола Правления Фонда от 01.10.2021 № 227)</w:t>
      </w:r>
    </w:p>
    <w:p w:rsidR="009F3134" w:rsidRPr="000301AF"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603C6F" w:rsidRPr="000301AF">
        <w:rPr>
          <w:rFonts w:ascii="Times New Roman" w:eastAsia="Times New Roman" w:hAnsi="Times New Roman" w:cs="Times New Roman"/>
          <w:b/>
          <w:sz w:val="24"/>
          <w:szCs w:val="24"/>
        </w:rPr>
        <w:t>4</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w:t>
      </w:r>
      <w:r w:rsidR="009F3134" w:rsidRPr="000301AF">
        <w:rPr>
          <w:rFonts w:ascii="Times New Roman" w:eastAsia="Times New Roman" w:hAnsi="Times New Roman" w:cs="Times New Roman"/>
          <w:sz w:val="24"/>
          <w:szCs w:val="24"/>
        </w:rPr>
        <w:t xml:space="preserve">Предоставление </w:t>
      </w:r>
      <w:r w:rsidR="00432F06" w:rsidRPr="000301AF">
        <w:rPr>
          <w:rFonts w:ascii="Times New Roman" w:eastAsia="Times New Roman" w:hAnsi="Times New Roman" w:cs="Times New Roman"/>
          <w:sz w:val="24"/>
          <w:szCs w:val="24"/>
        </w:rPr>
        <w:t>займа</w:t>
      </w:r>
      <w:r w:rsidR="009F3134" w:rsidRPr="000301AF">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0301AF">
        <w:rPr>
          <w:rFonts w:ascii="Times New Roman" w:eastAsia="Times New Roman" w:hAnsi="Times New Roman" w:cs="Times New Roman"/>
          <w:sz w:val="24"/>
          <w:szCs w:val="24"/>
        </w:rPr>
        <w:t>Правления</w:t>
      </w:r>
      <w:r w:rsidR="009F3134" w:rsidRPr="000301AF">
        <w:rPr>
          <w:rFonts w:ascii="Times New Roman" w:eastAsia="Times New Roman" w:hAnsi="Times New Roman" w:cs="Times New Roman"/>
          <w:sz w:val="24"/>
          <w:szCs w:val="24"/>
        </w:rPr>
        <w:t xml:space="preserve"> Фонда.</w:t>
      </w:r>
    </w:p>
    <w:p w:rsidR="002B68D2" w:rsidRPr="000301AF" w:rsidRDefault="00C4555A"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w:t>
      </w:r>
      <w:r w:rsidR="00603C6F" w:rsidRPr="000301AF">
        <w:rPr>
          <w:rFonts w:ascii="Times New Roman" w:eastAsia="Times New Roman" w:hAnsi="Times New Roman" w:cs="Times New Roman"/>
          <w:b/>
          <w:sz w:val="24"/>
          <w:szCs w:val="24"/>
        </w:rPr>
        <w:t>5</w:t>
      </w:r>
      <w:r w:rsidR="009F3134" w:rsidRPr="000301AF">
        <w:rPr>
          <w:rFonts w:ascii="Times New Roman" w:eastAsia="Times New Roman" w:hAnsi="Times New Roman" w:cs="Times New Roman"/>
          <w:b/>
          <w:sz w:val="24"/>
          <w:szCs w:val="24"/>
        </w:rPr>
        <w:t>.</w:t>
      </w:r>
      <w:r w:rsidR="009F3134"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Правление</w:t>
      </w:r>
      <w:r w:rsidR="009F3134" w:rsidRPr="000301AF">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заявителям, входящим в одну Группу лиц</w:t>
      </w:r>
      <w:r w:rsidR="00D90296" w:rsidRPr="000301AF">
        <w:rPr>
          <w:rFonts w:ascii="Times New Roman" w:eastAsia="Times New Roman" w:hAnsi="Times New Roman" w:cs="Times New Roman"/>
          <w:sz w:val="24"/>
          <w:szCs w:val="24"/>
        </w:rPr>
        <w:t xml:space="preserve"> с заемщиками</w:t>
      </w:r>
      <w:r w:rsidR="002B68D2" w:rsidRPr="000301AF">
        <w:rPr>
          <w:rFonts w:ascii="Times New Roman" w:eastAsia="Times New Roman" w:hAnsi="Times New Roman" w:cs="Times New Roman"/>
          <w:sz w:val="24"/>
          <w:szCs w:val="24"/>
        </w:rPr>
        <w:t>.</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0301AF" w:rsidRDefault="0044628F"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2" w:name="_Toc437460693"/>
      <w:bookmarkStart w:id="3" w:name="_Toc496613450"/>
      <w:r w:rsidRPr="000301AF">
        <w:rPr>
          <w:rFonts w:ascii="Times New Roman" w:eastAsiaTheme="minorHAnsi" w:hAnsi="Times New Roman" w:cs="Times New Roman"/>
          <w:b/>
          <w:sz w:val="24"/>
          <w:szCs w:val="24"/>
          <w:lang w:eastAsia="en-US"/>
        </w:rPr>
        <w:t>4. Порядок подачи заявки на предоставление займа.</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0301AF">
        <w:rPr>
          <w:rFonts w:ascii="Times New Roman" w:eastAsiaTheme="minorHAnsi" w:hAnsi="Times New Roman" w:cs="Times New Roman"/>
          <w:b/>
          <w:sz w:val="24"/>
          <w:szCs w:val="24"/>
          <w:lang w:eastAsia="en-US"/>
        </w:rPr>
        <w:t>Порядок рассмотрения документов</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 xml:space="preserve">4.1. </w:t>
      </w:r>
      <w:r w:rsidRPr="000301AF">
        <w:rPr>
          <w:rFonts w:ascii="Times New Roman" w:eastAsia="Times New Roman" w:hAnsi="Times New Roman" w:cs="Times New Roman"/>
          <w:color w:val="000000"/>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0301AF" w:rsidRDefault="0044628F" w:rsidP="0044628F">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lang w:eastAsia="en-US"/>
        </w:rPr>
      </w:pPr>
      <w:r w:rsidRPr="009E55E1">
        <w:rPr>
          <w:rFonts w:ascii="Times New Roman" w:eastAsia="Times New Roman" w:hAnsi="Times New Roman" w:cs="Times New Roman"/>
          <w:color w:val="000000" w:themeColor="text1"/>
          <w:sz w:val="24"/>
          <w:szCs w:val="24"/>
          <w:lang w:eastAsia="en-US"/>
        </w:rPr>
        <w:t xml:space="preserve">Форма документов, входящих в Заявку, утверждается Директором </w:t>
      </w:r>
      <w:proofErr w:type="gramStart"/>
      <w:r w:rsidRPr="009E55E1">
        <w:rPr>
          <w:rFonts w:ascii="Times New Roman" w:eastAsia="Times New Roman" w:hAnsi="Times New Roman" w:cs="Times New Roman"/>
          <w:color w:val="000000" w:themeColor="text1"/>
          <w:sz w:val="24"/>
          <w:szCs w:val="24"/>
          <w:lang w:eastAsia="en-US"/>
        </w:rPr>
        <w:t>Фонда</w:t>
      </w:r>
      <w:proofErr w:type="gramEnd"/>
      <w:r w:rsidRPr="009E55E1">
        <w:rPr>
          <w:rFonts w:ascii="Times New Roman" w:eastAsia="Times New Roman" w:hAnsi="Times New Roman" w:cs="Times New Roman"/>
          <w:color w:val="000000" w:themeColor="text1"/>
          <w:sz w:val="24"/>
          <w:szCs w:val="24"/>
          <w:lang w:eastAsia="en-US"/>
        </w:rPr>
        <w:t xml:space="preserve"> и размещаются на сайте Фонда </w:t>
      </w:r>
      <w:r w:rsidRPr="009E55E1">
        <w:rPr>
          <w:rFonts w:ascii="Times New Roman" w:eastAsia="Times New Roman" w:hAnsi="Times New Roman" w:cs="Times New Roman"/>
          <w:color w:val="000000" w:themeColor="text1"/>
          <w:sz w:val="24"/>
          <w:szCs w:val="24"/>
          <w:lang w:val="en-US" w:eastAsia="en-US"/>
        </w:rPr>
        <w:t>www</w:t>
      </w:r>
      <w:r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mspra</w:t>
      </w:r>
      <w:proofErr w:type="spellEnd"/>
      <w:r w:rsidR="00077DB9"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ru</w:t>
      </w:r>
      <w:proofErr w:type="spellEnd"/>
      <w:r w:rsidRPr="009E55E1">
        <w:rPr>
          <w:rFonts w:ascii="Times New Roman" w:eastAsia="Times New Roman" w:hAnsi="Times New Roman" w:cs="Times New Roman"/>
          <w:color w:val="000000" w:themeColor="text1"/>
          <w:sz w:val="24"/>
          <w:szCs w:val="24"/>
          <w:lang w:eastAsia="en-US"/>
        </w:rPr>
        <w:t>.</w:t>
      </w:r>
      <w:r w:rsidRPr="000301AF">
        <w:rPr>
          <w:rFonts w:ascii="Times New Roman" w:eastAsia="Times New Roman" w:hAnsi="Times New Roman" w:cs="Times New Roman"/>
          <w:color w:val="000000" w:themeColor="text1"/>
          <w:sz w:val="24"/>
          <w:szCs w:val="24"/>
          <w:lang w:eastAsia="en-US"/>
        </w:rPr>
        <w:t xml:space="preserve"> </w:t>
      </w:r>
    </w:p>
    <w:p w:rsidR="00077DB9" w:rsidRPr="00077DB9" w:rsidRDefault="00077DB9"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sidRPr="00077DB9">
        <w:rPr>
          <w:rFonts w:ascii="Times New Roman" w:eastAsia="Times New Roman" w:hAnsi="Times New Roman" w:cs="Times New Roman"/>
          <w:i/>
          <w:color w:val="000000" w:themeColor="text1"/>
          <w:sz w:val="16"/>
          <w:szCs w:val="16"/>
        </w:rPr>
        <w:t>1</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При совместном финансировании с ФРП заявка должна быть заведена в личном кабинете Заявителя на сайте ФРП (</w:t>
      </w:r>
      <w:r w:rsidRPr="000301AF">
        <w:rPr>
          <w:rFonts w:ascii="Times New Roman" w:eastAsia="Times New Roman" w:hAnsi="Times New Roman" w:cs="Times New Roman"/>
          <w:sz w:val="24"/>
          <w:szCs w:val="24"/>
          <w:lang w:val="en-US"/>
        </w:rPr>
        <w:t>www</w:t>
      </w:r>
      <w:r w:rsidRPr="000301AF">
        <w:rPr>
          <w:rFonts w:ascii="Times New Roman" w:eastAsia="Times New Roman" w:hAnsi="Times New Roman" w:cs="Times New Roman"/>
          <w:sz w:val="24"/>
          <w:szCs w:val="24"/>
        </w:rPr>
        <w:t>.frprf.ru)</w:t>
      </w:r>
      <w:r w:rsidRPr="000301AF">
        <w:rPr>
          <w:rFonts w:ascii="Times New Roman" w:eastAsia="Times New Roman" w:hAnsi="Times New Roman" w:cs="Times New Roman"/>
          <w:sz w:val="24"/>
          <w:szCs w:val="24"/>
          <w:lang w:eastAsia="en-US"/>
        </w:rPr>
        <w:t xml:space="preserve"> не позднее 2 рабочих дней </w:t>
      </w:r>
      <w:proofErr w:type="gramStart"/>
      <w:r w:rsidRPr="000301AF">
        <w:rPr>
          <w:rFonts w:ascii="Times New Roman" w:eastAsia="Times New Roman" w:hAnsi="Times New Roman" w:cs="Times New Roman"/>
          <w:sz w:val="24"/>
          <w:szCs w:val="24"/>
          <w:lang w:eastAsia="en-US"/>
        </w:rPr>
        <w:t>с даты предоставления</w:t>
      </w:r>
      <w:proofErr w:type="gramEnd"/>
      <w:r w:rsidRPr="000301AF">
        <w:rPr>
          <w:rFonts w:ascii="Times New Roman" w:eastAsia="Times New Roman" w:hAnsi="Times New Roman" w:cs="Times New Roman"/>
          <w:sz w:val="24"/>
          <w:szCs w:val="24"/>
          <w:lang w:eastAsia="en-US"/>
        </w:rPr>
        <w:t xml:space="preserve"> в Фонд пакета документов. </w:t>
      </w:r>
    </w:p>
    <w:p w:rsidR="0044628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Комплект документов, входящих в Заявку, при совместном финансировании с ФРП, должен соответствовать перечню документов, установленному в соответствии со Стандартами ФРП.</w:t>
      </w:r>
    </w:p>
    <w:p w:rsidR="0044628F" w:rsidRPr="000301AF" w:rsidRDefault="0044628F"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4.2.</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heme="minorHAnsi" w:hAnsi="Times New Roman" w:cs="Times New Roman"/>
          <w:b/>
          <w:sz w:val="24"/>
          <w:szCs w:val="24"/>
          <w:lang w:eastAsia="en-US"/>
        </w:rPr>
        <w:t>4.3.</w:t>
      </w:r>
      <w:r w:rsidRPr="000301AF">
        <w:rPr>
          <w:rFonts w:ascii="Times New Roman" w:eastAsiaTheme="minorHAnsi" w:hAnsi="Times New Roman" w:cs="Times New Roman"/>
          <w:sz w:val="24"/>
          <w:szCs w:val="24"/>
          <w:lang w:eastAsia="en-US"/>
        </w:rPr>
        <w:t xml:space="preserve"> Р</w:t>
      </w:r>
      <w:r w:rsidRPr="000301AF">
        <w:rPr>
          <w:rFonts w:ascii="Times New Roman" w:eastAsia="Times New Roman" w:hAnsi="Times New Roman" w:cs="Times New Roman"/>
          <w:color w:val="000000"/>
          <w:sz w:val="24"/>
          <w:szCs w:val="24"/>
          <w:lang w:eastAsia="en-US"/>
        </w:rPr>
        <w:t xml:space="preserve">ФРП в течение одного рабочего дня регистрирует заявления с поступившими документами, в порядке очередности в журнале регистрации. </w:t>
      </w:r>
    </w:p>
    <w:p w:rsidR="00FC42BB" w:rsidRPr="000301AF" w:rsidRDefault="00FC42BB"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sz w:val="24"/>
          <w:szCs w:val="24"/>
          <w:lang w:eastAsia="en-US"/>
        </w:rPr>
        <w:t>4.4.</w:t>
      </w:r>
      <w:r w:rsidRPr="000301AF">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расчетов, проводимых с использованием средств целевого финансирования РФРП или с целью перечисления средств займа </w:t>
      </w:r>
      <w:proofErr w:type="spellStart"/>
      <w:r w:rsidRPr="000301AF">
        <w:rPr>
          <w:rFonts w:ascii="Times New Roman" w:eastAsia="Times New Roman" w:hAnsi="Times New Roman" w:cs="Times New Roman"/>
          <w:sz w:val="24"/>
          <w:szCs w:val="24"/>
        </w:rPr>
        <w:t>бенефициарным</w:t>
      </w:r>
      <w:proofErr w:type="spellEnd"/>
      <w:r w:rsidRPr="000301AF">
        <w:rPr>
          <w:rFonts w:ascii="Times New Roman" w:eastAsia="Times New Roman" w:hAnsi="Times New Roman" w:cs="Times New Roman"/>
          <w:sz w:val="24"/>
          <w:szCs w:val="24"/>
        </w:rPr>
        <w:t xml:space="preserve"> владельцам;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установлен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Заявителя, состав участников (акционеров)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0301AF"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наличие полномочий представителей сторон к совершению предполагаемой сделки Заявителя, лиц, предоставивших обеспечение.</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Для целей настоящего Порядка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считается установленным, если обеспечено наличие актуальной информации об участниках (акционерах) Заявителя в объеме контрольного пакета акций (долей) и его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владельцах.</w:t>
      </w:r>
    </w:p>
    <w:p w:rsidR="00491727" w:rsidRPr="000301AF" w:rsidRDefault="00491727"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4.5.</w:t>
      </w:r>
      <w:r w:rsidRPr="000301AF">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6</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imes New Roman" w:hAnsi="Times New Roman" w:cs="Times New Roman"/>
          <w:sz w:val="24"/>
          <w:szCs w:val="24"/>
          <w:lang w:eastAsia="en-US"/>
        </w:rPr>
        <w:t>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7</w:t>
      </w:r>
      <w:r w:rsidRPr="000301AF">
        <w:rPr>
          <w:rFonts w:ascii="Times New Roman" w:eastAsia="Times New Roman" w:hAnsi="Times New Roman" w:cs="Times New Roman"/>
          <w:b/>
          <w:color w:val="000000"/>
          <w:sz w:val="24"/>
          <w:szCs w:val="24"/>
          <w:lang w:eastAsia="en-US"/>
        </w:rPr>
        <w:t xml:space="preserve">. </w:t>
      </w:r>
      <w:r w:rsidRPr="000301AF">
        <w:rPr>
          <w:rFonts w:ascii="Times New Roman" w:eastAsia="Times New Roman" w:hAnsi="Times New Roman" w:cs="Times New Roman"/>
          <w:color w:val="000000"/>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w:t>
      </w:r>
      <w:r w:rsidR="00491727" w:rsidRPr="000301AF">
        <w:rPr>
          <w:rFonts w:ascii="Times New Roman" w:eastAsia="Times New Roman" w:hAnsi="Times New Roman" w:cs="Times New Roman"/>
          <w:b/>
          <w:color w:val="000000"/>
          <w:sz w:val="24"/>
          <w:szCs w:val="24"/>
          <w:shd w:val="clear" w:color="auto" w:fill="FFFFFF"/>
          <w:lang w:eastAsia="en-US"/>
        </w:rPr>
        <w:t>8</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По результатам рассмотрения Правление выносит решение: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одобрении предоставления </w:t>
      </w:r>
      <w:r w:rsidR="00FC42BB" w:rsidRPr="000301AF">
        <w:rPr>
          <w:rFonts w:ascii="Times New Roman" w:eastAsia="Times New Roman" w:hAnsi="Times New Roman" w:cs="Times New Roman"/>
          <w:sz w:val="24"/>
          <w:szCs w:val="24"/>
          <w:lang w:eastAsia="en-US"/>
        </w:rPr>
        <w:t>займа</w:t>
      </w:r>
      <w:r w:rsidRPr="000301AF">
        <w:rPr>
          <w:rFonts w:ascii="Times New Roman" w:eastAsia="Times New Roman" w:hAnsi="Times New Roman" w:cs="Times New Roman"/>
          <w:sz w:val="24"/>
          <w:szCs w:val="24"/>
          <w:lang w:eastAsia="en-US"/>
        </w:rPr>
        <w:t>;</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отказе </w:t>
      </w:r>
      <w:r w:rsidR="00FC42BB" w:rsidRPr="000301AF">
        <w:rPr>
          <w:rFonts w:ascii="Times New Roman" w:eastAsia="Times New Roman" w:hAnsi="Times New Roman" w:cs="Times New Roman"/>
          <w:sz w:val="24"/>
          <w:szCs w:val="24"/>
          <w:lang w:eastAsia="en-US"/>
        </w:rPr>
        <w:t>предоставлении займа</w:t>
      </w:r>
      <w:r w:rsidRPr="000301AF">
        <w:rPr>
          <w:rFonts w:ascii="Times New Roman" w:eastAsia="Times New Roman" w:hAnsi="Times New Roman" w:cs="Times New Roman"/>
          <w:sz w:val="24"/>
          <w:szCs w:val="24"/>
          <w:lang w:eastAsia="en-US"/>
        </w:rPr>
        <w:t xml:space="preserve">;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отложении принятия решения </w:t>
      </w:r>
      <w:r w:rsidR="00FC42BB" w:rsidRPr="000301AF">
        <w:rPr>
          <w:rFonts w:ascii="Times New Roman" w:eastAsia="Times New Roman" w:hAnsi="Times New Roman" w:cs="Times New Roman"/>
          <w:sz w:val="24"/>
          <w:szCs w:val="24"/>
          <w:lang w:eastAsia="en-US"/>
        </w:rPr>
        <w:t>по предоставлению займа</w:t>
      </w:r>
      <w:r w:rsidRPr="000301AF">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Указанные решения могут сопровождаться отлагательными условиями предоставления займа, комментариями и рекомендациями.</w:t>
      </w:r>
    </w:p>
    <w:p w:rsidR="00491727"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Решение о выдаче займов </w:t>
      </w:r>
      <w:r w:rsidRPr="000301AF">
        <w:rPr>
          <w:rFonts w:ascii="Times New Roman" w:hAnsi="Times New Roman" w:cs="Times New Roman"/>
          <w:sz w:val="24"/>
          <w:szCs w:val="24"/>
        </w:rPr>
        <w:t>действует в течение 60 рабочих дней с момента его принятия.</w:t>
      </w:r>
      <w:r w:rsidRPr="000301AF">
        <w:rPr>
          <w:rFonts w:ascii="Times New Roman" w:eastAsia="Times New Roman" w:hAnsi="Times New Roman" w:cs="Times New Roman"/>
          <w:sz w:val="24"/>
          <w:szCs w:val="24"/>
        </w:rPr>
        <w:t xml:space="preserve"> </w:t>
      </w:r>
    </w:p>
    <w:p w:rsidR="00CC35A0" w:rsidRPr="00F601B4" w:rsidRDefault="00CC35A0" w:rsidP="00CC35A0">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F601B4">
        <w:rPr>
          <w:rFonts w:ascii="Times New Roman" w:eastAsia="Times New Roman" w:hAnsi="Times New Roman" w:cs="Times New Roman"/>
          <w:sz w:val="24"/>
          <w:szCs w:val="24"/>
          <w:shd w:val="clear" w:color="auto" w:fill="FFFFFF"/>
          <w:lang w:eastAsia="en-US"/>
        </w:rPr>
        <w:t xml:space="preserve">Решение о выдаче займа под поручительство НКО «Гарантийный фонд РА» действует в течение 50 календарных дней с момента его принятия НКО «Гарантийный фонд РА». </w:t>
      </w:r>
      <w:proofErr w:type="gramStart"/>
      <w:r w:rsidRPr="00F601B4">
        <w:rPr>
          <w:rFonts w:ascii="Times New Roman" w:eastAsia="Times New Roman" w:hAnsi="Times New Roman" w:cs="Times New Roman"/>
          <w:sz w:val="24"/>
          <w:szCs w:val="24"/>
          <w:shd w:val="clear" w:color="auto" w:fill="FFFFFF"/>
          <w:lang w:eastAsia="en-US"/>
        </w:rPr>
        <w:t>В случае принятия решения об отказе в предоставлении поручительства</w:t>
      </w:r>
      <w:r w:rsidRPr="00F601B4">
        <w:rPr>
          <w:rFonts w:ascii="Times New Roman" w:eastAsia="Times New Roman" w:hAnsi="Times New Roman" w:cs="Times New Roman"/>
          <w:b/>
          <w:sz w:val="24"/>
          <w:szCs w:val="24"/>
          <w:shd w:val="clear" w:color="auto" w:fill="FFFFFF"/>
          <w:lang w:eastAsia="en-US"/>
        </w:rPr>
        <w:t xml:space="preserve"> </w:t>
      </w:r>
      <w:r w:rsidRPr="00F601B4">
        <w:rPr>
          <w:rFonts w:ascii="Times New Roman" w:eastAsia="Times New Roman" w:hAnsi="Times New Roman" w:cs="Times New Roman"/>
          <w:sz w:val="24"/>
          <w:szCs w:val="24"/>
          <w:shd w:val="clear" w:color="auto" w:fill="FFFFFF"/>
          <w:lang w:eastAsia="en-US"/>
        </w:rPr>
        <w:t xml:space="preserve">заемщик вправе получить займ под предоставленный залог, с учетом особенностей п. 2.6 Порядка обеспечения возврата займов, предоставленных Региональным Фондом развития промышленности, в течение 50 календарных дней с момента принятия НКО «Гарантийный фонд РА» решения об отказе в предоставлении поручительства, в противном случае заявление о выдаче займа считается аннулированным. </w:t>
      </w:r>
      <w:proofErr w:type="gramEnd"/>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(п. 4.8  в ред. Протокола Правления Фонда от 25.11.2022 № 286)</w:t>
      </w:r>
    </w:p>
    <w:p w:rsidR="0044628F" w:rsidRPr="00077DB9"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9E55E1">
        <w:rPr>
          <w:rFonts w:ascii="Times New Roman" w:eastAsia="Times New Roman" w:hAnsi="Times New Roman" w:cs="Times New Roman"/>
          <w:b/>
          <w:sz w:val="24"/>
          <w:szCs w:val="24"/>
          <w:lang w:eastAsia="en-US"/>
        </w:rPr>
        <w:t>4.</w:t>
      </w:r>
      <w:r w:rsidR="00491727" w:rsidRPr="009E55E1">
        <w:rPr>
          <w:rFonts w:ascii="Times New Roman" w:eastAsia="Times New Roman" w:hAnsi="Times New Roman" w:cs="Times New Roman"/>
          <w:b/>
          <w:sz w:val="24"/>
          <w:szCs w:val="24"/>
          <w:lang w:eastAsia="en-US"/>
        </w:rPr>
        <w:t>9</w:t>
      </w:r>
      <w:r w:rsidRPr="009E55E1">
        <w:rPr>
          <w:rFonts w:ascii="Times New Roman" w:eastAsia="Times New Roman" w:hAnsi="Times New Roman" w:cs="Times New Roman"/>
          <w:b/>
          <w:sz w:val="24"/>
          <w:szCs w:val="24"/>
          <w:lang w:eastAsia="en-US"/>
        </w:rPr>
        <w:t>.</w:t>
      </w:r>
      <w:r w:rsidRPr="009E55E1">
        <w:rPr>
          <w:rFonts w:ascii="Times New Roman" w:eastAsia="Times New Roman" w:hAnsi="Times New Roman" w:cs="Times New Roman"/>
          <w:sz w:val="24"/>
          <w:szCs w:val="24"/>
          <w:lang w:eastAsia="en-US"/>
        </w:rPr>
        <w:t xml:space="preserve"> Информация о</w:t>
      </w:r>
      <w:r w:rsidR="00FC42BB" w:rsidRPr="009E55E1">
        <w:rPr>
          <w:rFonts w:ascii="Times New Roman" w:eastAsia="Times New Roman" w:hAnsi="Times New Roman" w:cs="Times New Roman"/>
          <w:sz w:val="24"/>
          <w:szCs w:val="24"/>
          <w:lang w:eastAsia="en-US"/>
        </w:rPr>
        <w:t xml:space="preserve"> заявителях, получивших</w:t>
      </w:r>
      <w:r w:rsidRPr="009E55E1">
        <w:rPr>
          <w:rFonts w:ascii="Times New Roman" w:eastAsia="Times New Roman" w:hAnsi="Times New Roman" w:cs="Times New Roman"/>
          <w:sz w:val="24"/>
          <w:szCs w:val="24"/>
          <w:lang w:eastAsia="en-US"/>
        </w:rPr>
        <w:t xml:space="preserve"> финансовую поддержку, размещается на </w:t>
      </w:r>
      <w:r w:rsidR="00FC42BB" w:rsidRPr="009E55E1">
        <w:rPr>
          <w:rFonts w:ascii="Times New Roman" w:eastAsia="Times New Roman" w:hAnsi="Times New Roman" w:cs="Times New Roman"/>
          <w:sz w:val="24"/>
          <w:szCs w:val="24"/>
          <w:lang w:eastAsia="en-US"/>
        </w:rPr>
        <w:t>с</w:t>
      </w:r>
      <w:r w:rsidRPr="009E55E1">
        <w:rPr>
          <w:rFonts w:ascii="Times New Roman" w:eastAsia="Times New Roman" w:hAnsi="Times New Roman" w:cs="Times New Roman"/>
          <w:sz w:val="24"/>
          <w:szCs w:val="24"/>
          <w:lang w:eastAsia="en-US"/>
        </w:rPr>
        <w:t>айте РФРП</w:t>
      </w:r>
      <w:r w:rsidR="00FC42BB" w:rsidRPr="009E55E1">
        <w:rPr>
          <w:rFonts w:ascii="Times New Roman" w:eastAsia="Times New Roman" w:hAnsi="Times New Roman" w:cs="Times New Roman"/>
          <w:sz w:val="24"/>
          <w:szCs w:val="24"/>
          <w:lang w:eastAsia="en-US"/>
        </w:rPr>
        <w:t xml:space="preserve"> </w:t>
      </w:r>
      <w:r w:rsidR="00077DB9" w:rsidRPr="009E55E1">
        <w:rPr>
          <w:rFonts w:ascii="Times New Roman" w:eastAsia="Times New Roman" w:hAnsi="Times New Roman" w:cs="Times New Roman"/>
          <w:sz w:val="24"/>
          <w:szCs w:val="24"/>
          <w:lang w:val="en-US" w:eastAsia="en-US"/>
        </w:rPr>
        <w:t>www</w:t>
      </w:r>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mspra</w:t>
      </w:r>
      <w:proofErr w:type="spellEnd"/>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ru</w:t>
      </w:r>
      <w:proofErr w:type="spellEnd"/>
      <w:r w:rsidR="00077DB9" w:rsidRPr="009E55E1">
        <w:rPr>
          <w:rFonts w:ascii="Times New Roman" w:eastAsia="Times New Roman" w:hAnsi="Times New Roman" w:cs="Times New Roman"/>
          <w:sz w:val="24"/>
          <w:szCs w:val="24"/>
          <w:lang w:eastAsia="en-US"/>
        </w:rPr>
        <w:t>.</w:t>
      </w:r>
    </w:p>
    <w:p w:rsidR="00077DB9" w:rsidRDefault="00077DB9"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Pr>
          <w:rFonts w:ascii="Times New Roman" w:eastAsia="Times New Roman" w:hAnsi="Times New Roman" w:cs="Times New Roman"/>
          <w:i/>
          <w:color w:val="000000" w:themeColor="text1"/>
          <w:sz w:val="16"/>
          <w:szCs w:val="16"/>
        </w:rPr>
        <w:t>9</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0301AF">
        <w:rPr>
          <w:rFonts w:ascii="Times New Roman" w:eastAsia="Times New Roman" w:hAnsi="Times New Roman" w:cs="Times New Roman"/>
          <w:sz w:val="24"/>
          <w:szCs w:val="24"/>
          <w:lang w:eastAsia="en-US"/>
        </w:rPr>
        <w:t xml:space="preserve">телефонограммой </w:t>
      </w:r>
      <w:r w:rsidRPr="000301AF">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44628F" w:rsidRPr="009F3390"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b/>
          <w:sz w:val="24"/>
          <w:szCs w:val="24"/>
          <w:lang w:eastAsia="en-US"/>
        </w:rPr>
        <w:t>4.</w:t>
      </w:r>
      <w:r w:rsidR="00491727" w:rsidRPr="009F3390">
        <w:rPr>
          <w:rFonts w:ascii="Times New Roman" w:eastAsia="Times New Roman" w:hAnsi="Times New Roman" w:cs="Times New Roman"/>
          <w:b/>
          <w:sz w:val="24"/>
          <w:szCs w:val="24"/>
          <w:lang w:eastAsia="en-US"/>
        </w:rPr>
        <w:t>10</w:t>
      </w:r>
      <w:r w:rsidRPr="009F3390">
        <w:rPr>
          <w:rFonts w:ascii="Times New Roman" w:eastAsia="Times New Roman" w:hAnsi="Times New Roman" w:cs="Times New Roman"/>
          <w:b/>
          <w:sz w:val="24"/>
          <w:szCs w:val="24"/>
          <w:lang w:eastAsia="en-US"/>
        </w:rPr>
        <w:t>.</w:t>
      </w:r>
      <w:r w:rsidRPr="009F3390">
        <w:rPr>
          <w:rFonts w:ascii="Times New Roman" w:eastAsia="Times New Roman" w:hAnsi="Times New Roman" w:cs="Times New Roman"/>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w:t>
      </w:r>
      <w:r w:rsidR="0079197D" w:rsidRPr="009F3390">
        <w:rPr>
          <w:rFonts w:ascii="Times New Roman" w:eastAsia="Times New Roman" w:hAnsi="Times New Roman" w:cs="Times New Roman"/>
          <w:sz w:val="24"/>
          <w:szCs w:val="24"/>
          <w:lang w:eastAsia="en-US"/>
        </w:rPr>
        <w:t>принятия решения о выдаче займа</w:t>
      </w:r>
      <w:r w:rsidRPr="009F3390">
        <w:rPr>
          <w:rFonts w:ascii="Times New Roman" w:eastAsia="Times New Roman" w:hAnsi="Times New Roman" w:cs="Times New Roman"/>
          <w:sz w:val="24"/>
          <w:szCs w:val="24"/>
          <w:lang w:eastAsia="en-US"/>
        </w:rPr>
        <w:t>, а по сделкам, требующи</w:t>
      </w:r>
      <w:r w:rsidR="00175380" w:rsidRPr="009F3390">
        <w:rPr>
          <w:rFonts w:ascii="Times New Roman" w:eastAsia="Times New Roman" w:hAnsi="Times New Roman" w:cs="Times New Roman"/>
          <w:sz w:val="24"/>
          <w:szCs w:val="24"/>
          <w:lang w:eastAsia="en-US"/>
        </w:rPr>
        <w:t>х</w:t>
      </w:r>
      <w:r w:rsidRPr="009F3390">
        <w:rPr>
          <w:rFonts w:ascii="Times New Roman" w:eastAsia="Times New Roman" w:hAnsi="Times New Roman" w:cs="Times New Roman"/>
          <w:sz w:val="24"/>
          <w:szCs w:val="24"/>
          <w:lang w:eastAsia="en-US"/>
        </w:rPr>
        <w:t xml:space="preserve"> </w:t>
      </w:r>
      <w:r w:rsidR="00175380" w:rsidRPr="009F3390">
        <w:rPr>
          <w:rFonts w:ascii="Times New Roman" w:eastAsia="Times New Roman" w:hAnsi="Times New Roman" w:cs="Times New Roman"/>
          <w:sz w:val="24"/>
          <w:szCs w:val="24"/>
          <w:lang w:eastAsia="en-US"/>
        </w:rPr>
        <w:t>выполнения Заявителем отлагательных условий</w:t>
      </w:r>
      <w:r w:rsidRPr="009F3390">
        <w:rPr>
          <w:rFonts w:ascii="Times New Roman" w:eastAsia="Times New Roman" w:hAnsi="Times New Roman" w:cs="Times New Roman"/>
          <w:sz w:val="24"/>
          <w:szCs w:val="24"/>
          <w:lang w:eastAsia="en-US"/>
        </w:rPr>
        <w:t xml:space="preserve"> – не позднее 3 (Трех) месяцев</w:t>
      </w:r>
      <w:r w:rsidR="00175380" w:rsidRPr="009F3390">
        <w:rPr>
          <w:rFonts w:ascii="Times New Roman" w:eastAsia="Times New Roman" w:hAnsi="Times New Roman" w:cs="Times New Roman"/>
          <w:sz w:val="24"/>
          <w:szCs w:val="24"/>
          <w:lang w:eastAsia="en-US"/>
        </w:rPr>
        <w:t xml:space="preserve"> со дня принятия решения о выдаче займа</w:t>
      </w:r>
      <w:r w:rsidRPr="009F3390">
        <w:rPr>
          <w:rFonts w:ascii="Times New Roman" w:eastAsia="Times New Roman" w:hAnsi="Times New Roman" w:cs="Times New Roman"/>
          <w:sz w:val="24"/>
          <w:szCs w:val="24"/>
          <w:lang w:eastAsia="en-US"/>
        </w:rPr>
        <w:t>.</w:t>
      </w:r>
    </w:p>
    <w:p w:rsidR="0079197D" w:rsidRPr="009F3390" w:rsidRDefault="0079197D" w:rsidP="0079197D">
      <w:pPr>
        <w:widowControl w:val="0"/>
        <w:tabs>
          <w:tab w:val="left" w:pos="-2262"/>
          <w:tab w:val="left" w:pos="1878"/>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sz w:val="24"/>
          <w:szCs w:val="24"/>
          <w:lang w:eastAsia="en-US"/>
        </w:rPr>
        <w:t xml:space="preserve">График погашения полной суммы, подлежащей выплате заемщиком, доводится до заемщика в качестве приложения к договору займа, в котором устанавливается </w:t>
      </w:r>
      <w:r w:rsidRPr="009F3390">
        <w:rPr>
          <w:rFonts w:ascii="Times New Roman" w:eastAsia="Times New Roman" w:hAnsi="Times New Roman" w:cs="Times New Roman"/>
          <w:sz w:val="24"/>
          <w:szCs w:val="24"/>
          <w:shd w:val="clear" w:color="auto" w:fill="FFFFFF"/>
          <w:lang w:eastAsia="en-US"/>
        </w:rPr>
        <w:t>по согласованию с заемщиком порядок погашения суммы основного долга, с указанием суммы и срока внесения процентов за пользование займом.</w:t>
      </w:r>
    </w:p>
    <w:p w:rsidR="0044628F" w:rsidRPr="0045712A"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proofErr w:type="gramStart"/>
      <w:r w:rsidRPr="0045712A">
        <w:rPr>
          <w:rFonts w:ascii="Times New Roman" w:eastAsia="Times New Roman" w:hAnsi="Times New Roman" w:cs="Times New Roman"/>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45712A">
        <w:rPr>
          <w:rFonts w:ascii="Times New Roman" w:eastAsia="Times New Roman" w:hAnsi="Times New Roman" w:cs="Times New Roman"/>
          <w:sz w:val="24"/>
          <w:szCs w:val="24"/>
          <w:lang w:eastAsia="en-US"/>
        </w:rPr>
        <w:t>займа</w:t>
      </w:r>
      <w:r w:rsidRPr="0045712A">
        <w:rPr>
          <w:rFonts w:ascii="Times New Roman" w:eastAsia="Times New Roman" w:hAnsi="Times New Roman" w:cs="Times New Roman"/>
          <w:sz w:val="24"/>
          <w:szCs w:val="24"/>
          <w:lang w:eastAsia="en-US"/>
        </w:rPr>
        <w:t xml:space="preserve"> с проведением повторной </w:t>
      </w:r>
      <w:r w:rsidR="00491727" w:rsidRPr="0045712A">
        <w:rPr>
          <w:rFonts w:ascii="Times New Roman" w:eastAsia="Times New Roman" w:hAnsi="Times New Roman" w:cs="Times New Roman"/>
          <w:sz w:val="24"/>
          <w:szCs w:val="24"/>
          <w:lang w:eastAsia="en-US"/>
        </w:rPr>
        <w:lastRenderedPageBreak/>
        <w:t xml:space="preserve">оценки документов по критериям, указанным в пункте 4.4 настоящего Порядка </w:t>
      </w:r>
      <w:r w:rsidRPr="0045712A">
        <w:rPr>
          <w:rFonts w:ascii="Times New Roman" w:eastAsia="Times New Roman" w:hAnsi="Times New Roman" w:cs="Times New Roman"/>
          <w:sz w:val="24"/>
          <w:szCs w:val="24"/>
          <w:lang w:eastAsia="en-US"/>
        </w:rPr>
        <w:t>и повторным вынесением</w:t>
      </w:r>
      <w:proofErr w:type="gramEnd"/>
      <w:r w:rsidRPr="0045712A">
        <w:rPr>
          <w:rFonts w:ascii="Times New Roman" w:eastAsia="Times New Roman" w:hAnsi="Times New Roman" w:cs="Times New Roman"/>
          <w:sz w:val="24"/>
          <w:szCs w:val="24"/>
          <w:lang w:eastAsia="en-US"/>
        </w:rPr>
        <w:t xml:space="preserve"> на рассмотрение Правления Фонда.</w:t>
      </w:r>
    </w:p>
    <w:p w:rsidR="0044628F" w:rsidRPr="0045712A"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45712A">
        <w:rPr>
          <w:rFonts w:ascii="Times New Roman" w:eastAsia="Times New Roman" w:hAnsi="Times New Roman" w:cs="Times New Roman"/>
          <w:sz w:val="24"/>
          <w:szCs w:val="24"/>
          <w:lang w:eastAsia="en-US"/>
        </w:rPr>
        <w:t xml:space="preserve">Документы по таким заявкам подлежат хранению в течение 4 (Четырех) месяцев. </w:t>
      </w:r>
    </w:p>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w:t>
      </w:r>
      <w:r>
        <w:rPr>
          <w:rFonts w:ascii="Times New Roman" w:eastAsia="Times New Roman" w:hAnsi="Times New Roman" w:cs="Times New Roman"/>
          <w:i/>
          <w:sz w:val="16"/>
          <w:szCs w:val="16"/>
        </w:rPr>
        <w:t>4</w:t>
      </w:r>
      <w:r w:rsidRPr="00B159D7">
        <w:rPr>
          <w:rFonts w:ascii="Times New Roman" w:eastAsia="Times New Roman" w:hAnsi="Times New Roman" w:cs="Times New Roman"/>
          <w:i/>
          <w:sz w:val="16"/>
          <w:szCs w:val="16"/>
        </w:rPr>
        <w:t>.1</w:t>
      </w:r>
      <w:r>
        <w:rPr>
          <w:rFonts w:ascii="Times New Roman" w:eastAsia="Times New Roman" w:hAnsi="Times New Roman" w:cs="Times New Roman"/>
          <w:i/>
          <w:sz w:val="16"/>
          <w:szCs w:val="16"/>
        </w:rPr>
        <w:t>0</w:t>
      </w:r>
      <w:r w:rsidRPr="00B159D7">
        <w:rPr>
          <w:rFonts w:ascii="Times New Roman" w:eastAsia="Times New Roman" w:hAnsi="Times New Roman" w:cs="Times New Roman"/>
          <w:i/>
          <w:sz w:val="16"/>
          <w:szCs w:val="16"/>
        </w:rPr>
        <w:t xml:space="preserve"> в редакции Протокола Правления Фонда от 19.05.2023 № 311)</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11</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Выдача займа производится</w:t>
      </w:r>
      <w:r w:rsidRPr="000301AF">
        <w:rPr>
          <w:sz w:val="20"/>
          <w:szCs w:val="20"/>
        </w:rPr>
        <w:t xml:space="preserve"> </w:t>
      </w:r>
      <w:r w:rsidRPr="000301AF">
        <w:rPr>
          <w:rFonts w:ascii="Times New Roman" w:hAnsi="Times New Roman" w:cs="Times New Roman"/>
          <w:sz w:val="24"/>
          <w:shd w:val="clear" w:color="auto" w:fill="FFFFFF"/>
        </w:rPr>
        <w:t xml:space="preserve">после предоставления в РФРП дополнительного соглашения к договору банковского счета либо иного документа - распоряжение на </w:t>
      </w:r>
      <w:proofErr w:type="spellStart"/>
      <w:r w:rsidRPr="000301AF">
        <w:rPr>
          <w:rFonts w:ascii="Times New Roman" w:hAnsi="Times New Roman" w:cs="Times New Roman"/>
          <w:sz w:val="24"/>
          <w:shd w:val="clear" w:color="auto" w:fill="FFFFFF"/>
        </w:rPr>
        <w:t>безакцептное</w:t>
      </w:r>
      <w:proofErr w:type="spellEnd"/>
      <w:r w:rsidRPr="000301AF">
        <w:rPr>
          <w:rFonts w:ascii="Times New Roman" w:hAnsi="Times New Roman" w:cs="Times New Roman"/>
          <w:sz w:val="24"/>
          <w:shd w:val="clear" w:color="auto" w:fill="FFFFFF"/>
        </w:rPr>
        <w:t xml:space="preserve"> списание денежных средств РФРП с его расчетного счета, открытого в кредитном учреждении, с отметкой банка о принятии его к исполнению.</w:t>
      </w:r>
    </w:p>
    <w:p w:rsidR="0079197D" w:rsidRPr="009F3390" w:rsidRDefault="0079197D" w:rsidP="0079197D">
      <w:pPr>
        <w:widowControl w:val="0"/>
        <w:tabs>
          <w:tab w:val="left" w:pos="-1137"/>
          <w:tab w:val="left" w:pos="-941"/>
        </w:tabs>
        <w:suppressAutoHyphen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sz w:val="24"/>
          <w:szCs w:val="24"/>
          <w:lang w:eastAsia="en-US"/>
        </w:rPr>
        <w:t>Перечисление денежных сре</w:t>
      </w:r>
      <w:proofErr w:type="gramStart"/>
      <w:r w:rsidRPr="009F3390">
        <w:rPr>
          <w:rFonts w:ascii="Times New Roman" w:eastAsia="Times New Roman" w:hAnsi="Times New Roman" w:cs="Times New Roman"/>
          <w:sz w:val="24"/>
          <w:szCs w:val="24"/>
          <w:lang w:eastAsia="en-US"/>
        </w:rPr>
        <w:t>дств пр</w:t>
      </w:r>
      <w:proofErr w:type="gramEnd"/>
      <w:r w:rsidRPr="009F3390">
        <w:rPr>
          <w:rFonts w:ascii="Times New Roman" w:eastAsia="Times New Roman" w:hAnsi="Times New Roman" w:cs="Times New Roman"/>
          <w:sz w:val="24"/>
          <w:szCs w:val="24"/>
          <w:lang w:eastAsia="en-US"/>
        </w:rPr>
        <w:t>оизводится в рублях, платежным поручением на расчётный счет заемщика в течение трех рабочих дней после заключения договора займа, заключения договоров, обеспечивающих возврат займа</w:t>
      </w:r>
      <w:r w:rsidR="00175380" w:rsidRPr="009F3390">
        <w:rPr>
          <w:rFonts w:ascii="Times New Roman" w:eastAsia="Times New Roman" w:hAnsi="Times New Roman" w:cs="Times New Roman"/>
          <w:sz w:val="24"/>
          <w:szCs w:val="24"/>
          <w:lang w:eastAsia="en-US"/>
        </w:rPr>
        <w:t>, предоставления документов, указанных в абзаце первом настоящего пункта и предусмотренных разделом 5 Порядка обеспечения возвратов займа, предоставленных Региональным фонда развития промышленности</w:t>
      </w:r>
      <w:r w:rsidRPr="009F3390">
        <w:rPr>
          <w:rFonts w:ascii="Times New Roman" w:eastAsia="Times New Roman" w:hAnsi="Times New Roman" w:cs="Times New Roman"/>
          <w:sz w:val="24"/>
          <w:szCs w:val="24"/>
          <w:lang w:eastAsia="en-US"/>
        </w:rPr>
        <w:t>.</w:t>
      </w:r>
    </w:p>
    <w:p w:rsidR="00FC0B7C" w:rsidRPr="009F3390" w:rsidRDefault="00FC0B7C" w:rsidP="00FC0B7C">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i/>
          <w:sz w:val="16"/>
          <w:szCs w:val="16"/>
        </w:rPr>
        <w:t xml:space="preserve">(п.4.11 в ред. Протокола Правления Фонда от </w:t>
      </w:r>
      <w:r w:rsidR="00B159D7" w:rsidRPr="009F3390">
        <w:rPr>
          <w:rFonts w:ascii="Times New Roman" w:eastAsia="Times New Roman" w:hAnsi="Times New Roman" w:cs="Times New Roman"/>
          <w:i/>
          <w:sz w:val="16"/>
          <w:szCs w:val="16"/>
        </w:rPr>
        <w:t>19.05.2023 № 311</w:t>
      </w:r>
      <w:r w:rsidRPr="009F3390">
        <w:rPr>
          <w:rFonts w:ascii="Times New Roman" w:eastAsia="Times New Roman" w:hAnsi="Times New Roman" w:cs="Times New Roman"/>
          <w:i/>
          <w:sz w:val="16"/>
          <w:szCs w:val="16"/>
        </w:rPr>
        <w:t>)</w:t>
      </w:r>
    </w:p>
    <w:p w:rsidR="0044628F" w:rsidRPr="000301AF" w:rsidRDefault="0044628F"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4.1</w:t>
      </w:r>
      <w:r w:rsidR="00491727" w:rsidRPr="000301AF">
        <w:rPr>
          <w:rFonts w:ascii="Times New Roman" w:eastAsia="Times New Roman" w:hAnsi="Times New Roman" w:cs="Times New Roman"/>
          <w:b/>
          <w:color w:val="000000"/>
          <w:sz w:val="24"/>
          <w:szCs w:val="24"/>
          <w:shd w:val="clear" w:color="auto" w:fill="FFFFFF"/>
          <w:lang w:eastAsia="en-US"/>
        </w:rPr>
        <w:t>2</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w:t>
      </w:r>
      <w:r w:rsidRPr="000301AF">
        <w:rPr>
          <w:rFonts w:ascii="Times New Roman" w:eastAsia="Times New Roman" w:hAnsi="Times New Roman" w:cs="Times New Roman"/>
          <w:sz w:val="24"/>
          <w:szCs w:val="24"/>
          <w:shd w:val="clear" w:color="auto" w:fill="FFFFFF"/>
          <w:lang w:eastAsia="en-US"/>
        </w:rPr>
        <w:t xml:space="preserve">при соблюдении требований настоящего Порядка. </w:t>
      </w:r>
    </w:p>
    <w:p w:rsidR="00491727" w:rsidRPr="000301AF" w:rsidRDefault="00491727"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4.13.</w:t>
      </w:r>
      <w:r w:rsidRPr="000301AF">
        <w:rPr>
          <w:rFonts w:ascii="Times New Roman" w:eastAsia="Times New Roman" w:hAnsi="Times New Roman" w:cs="Times New Roman"/>
          <w:sz w:val="24"/>
          <w:szCs w:val="24"/>
        </w:rPr>
        <w:t xml:space="preserve"> Критерии отбора заявок на получение займа в порядке </w:t>
      </w:r>
      <w:proofErr w:type="gramStart"/>
      <w:r w:rsidRPr="000301AF">
        <w:rPr>
          <w:rFonts w:ascii="Times New Roman" w:eastAsia="Times New Roman" w:hAnsi="Times New Roman" w:cs="Times New Roman"/>
          <w:sz w:val="24"/>
          <w:szCs w:val="24"/>
        </w:rPr>
        <w:t>со</w:t>
      </w:r>
      <w:proofErr w:type="gramEnd"/>
      <w:r w:rsidR="00116BCB">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финансирования с ФРП, направления целевого использования средств финансирования проектов, требования к Заявителям и основным участникам проекта, инструменты финансирования определяются Стандартами ФРП.</w:t>
      </w:r>
    </w:p>
    <w:p w:rsidR="00491727"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3E66AD" w:rsidRDefault="003E66AD"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B67074" w:rsidRDefault="00B67074"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bookmarkEnd w:id="2"/>
    <w:bookmarkEnd w:id="3"/>
    <w:p w:rsidR="003E66AD" w:rsidRDefault="003E66AD" w:rsidP="004E5A1D">
      <w:pPr>
        <w:spacing w:after="0" w:line="240" w:lineRule="auto"/>
        <w:ind w:left="6096"/>
        <w:rPr>
          <w:rFonts w:ascii="Times New Roman" w:hAnsi="Times New Roman" w:cs="Times New Roman"/>
          <w:sz w:val="24"/>
          <w:szCs w:val="24"/>
        </w:rPr>
      </w:pPr>
    </w:p>
    <w:p w:rsidR="003826F9" w:rsidRPr="000301AF" w:rsidRDefault="00B470B7" w:rsidP="004E5A1D">
      <w:pPr>
        <w:spacing w:after="0" w:line="240" w:lineRule="auto"/>
        <w:ind w:left="6096"/>
        <w:rPr>
          <w:rFonts w:ascii="Times New Roman" w:hAnsi="Times New Roman" w:cs="Times New Roman"/>
          <w:sz w:val="24"/>
          <w:szCs w:val="24"/>
        </w:rPr>
      </w:pPr>
      <w:bookmarkStart w:id="4" w:name="_GoBack"/>
      <w:bookmarkEnd w:id="4"/>
      <w:r w:rsidRPr="000301AF">
        <w:rPr>
          <w:rFonts w:ascii="Times New Roman" w:hAnsi="Times New Roman" w:cs="Times New Roman"/>
          <w:sz w:val="24"/>
          <w:szCs w:val="24"/>
        </w:rPr>
        <w:lastRenderedPageBreak/>
        <w:t>П</w:t>
      </w:r>
      <w:r w:rsidR="003826F9" w:rsidRPr="000301AF">
        <w:rPr>
          <w:rFonts w:ascii="Times New Roman" w:hAnsi="Times New Roman" w:cs="Times New Roman"/>
          <w:sz w:val="24"/>
          <w:szCs w:val="24"/>
        </w:rPr>
        <w:t>риложение № 1</w:t>
      </w:r>
    </w:p>
    <w:p w:rsidR="001B64C4" w:rsidRPr="000301AF" w:rsidRDefault="002C06CA"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к</w:t>
      </w:r>
      <w:r w:rsidR="003826F9" w:rsidRPr="000301AF">
        <w:rPr>
          <w:rFonts w:ascii="Times New Roman" w:hAnsi="Times New Roman" w:cs="Times New Roman"/>
          <w:sz w:val="24"/>
          <w:szCs w:val="24"/>
        </w:rPr>
        <w:t xml:space="preserve"> </w:t>
      </w:r>
      <w:r w:rsidR="001B64C4" w:rsidRPr="000301AF">
        <w:rPr>
          <w:rFonts w:ascii="Times New Roman" w:hAnsi="Times New Roman" w:cs="Times New Roman"/>
          <w:sz w:val="24"/>
          <w:szCs w:val="24"/>
        </w:rPr>
        <w:t>Порядку предоставления займа</w:t>
      </w:r>
    </w:p>
    <w:p w:rsidR="002C06CA" w:rsidRPr="000301AF" w:rsidRDefault="001B64C4"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субъектам деятельности в сфере промышленности Республики Алтай</w:t>
      </w:r>
    </w:p>
    <w:p w:rsidR="00B32783" w:rsidRPr="000301AF" w:rsidRDefault="00B32783" w:rsidP="00413F1B">
      <w:pPr>
        <w:spacing w:after="0" w:line="240" w:lineRule="auto"/>
        <w:jc w:val="center"/>
        <w:rPr>
          <w:rFonts w:ascii="Times New Roman" w:hAnsi="Times New Roman" w:cs="Times New Roman"/>
          <w:sz w:val="24"/>
          <w:szCs w:val="24"/>
        </w:rPr>
      </w:pP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отраслевых направлений</w:t>
      </w:r>
      <w:r w:rsidR="00413F1B" w:rsidRPr="000301AF">
        <w:rPr>
          <w:rFonts w:ascii="Times New Roman" w:hAnsi="Times New Roman" w:cs="Times New Roman"/>
          <w:sz w:val="24"/>
          <w:szCs w:val="24"/>
        </w:rPr>
        <w:t>, в рамках которых возможно</w:t>
      </w:r>
    </w:p>
    <w:p w:rsidR="002C06CA" w:rsidRPr="000301AF" w:rsidRDefault="00413F1B"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получение финансовой поддержки РФРП</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A85EE5"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w:t>
      </w:r>
      <w:r w:rsidR="00413F1B" w:rsidRPr="000301AF">
        <w:rPr>
          <w:rFonts w:ascii="Times New Roman" w:hAnsi="Times New Roman" w:cs="Times New Roman"/>
          <w:sz w:val="24"/>
          <w:szCs w:val="24"/>
        </w:rPr>
        <w:t>брабатывающие производства»</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413F1B"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413F1B" w:rsidRPr="000301AF" w:rsidRDefault="00413F1B" w:rsidP="002C06CA">
      <w:pPr>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10</w:t>
            </w:r>
          </w:p>
        </w:tc>
        <w:tc>
          <w:tcPr>
            <w:tcW w:w="7655" w:type="dxa"/>
          </w:tcPr>
          <w:p w:rsidR="00413F1B" w:rsidRPr="000301AF" w:rsidRDefault="00413F1B" w:rsidP="00B32783">
            <w:pPr>
              <w:spacing w:after="120"/>
              <w:rPr>
                <w:rFonts w:ascii="Times New Roman" w:hAnsi="Times New Roman"/>
                <w:sz w:val="24"/>
                <w:szCs w:val="24"/>
              </w:rPr>
            </w:pPr>
            <w:r w:rsidRPr="000301AF">
              <w:rPr>
                <w:rFonts w:ascii="Times New Roman" w:hAnsi="Times New Roman"/>
                <w:sz w:val="24"/>
                <w:szCs w:val="24"/>
              </w:rPr>
              <w:t>Производство пищевых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текстильных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одежды</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кожи и изделий из кожи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бумаги и бумажных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20</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химических веществ и химических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21</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лекарственных средств и материалов, применяемых в медицинских целях</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22</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резиновых и пластмассовых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прочей неметаллической минеральной продукции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металлургическое</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готовых металлических изделий, кроме машин и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компьютеров, электронных и оптических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электрического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28</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машин и оборудования, не включенных в другие группировки</w:t>
            </w:r>
          </w:p>
        </w:tc>
      </w:tr>
      <w:tr w:rsidR="00413F1B" w:rsidRPr="000301AF" w:rsidTr="00A85EE5">
        <w:tc>
          <w:tcPr>
            <w:tcW w:w="1951" w:type="dxa"/>
          </w:tcPr>
          <w:p w:rsidR="00413F1B" w:rsidRPr="000301AF" w:rsidRDefault="00A85EE5" w:rsidP="002C06CA">
            <w:pPr>
              <w:rPr>
                <w:rFonts w:ascii="Times New Roman" w:hAnsi="Times New Roman"/>
                <w:sz w:val="24"/>
                <w:szCs w:val="24"/>
              </w:rPr>
            </w:pPr>
            <w:r w:rsidRPr="000301AF">
              <w:rPr>
                <w:rFonts w:ascii="Times New Roman" w:hAnsi="Times New Roman"/>
                <w:sz w:val="24"/>
                <w:szCs w:val="24"/>
              </w:rPr>
              <w:t>29</w:t>
            </w:r>
          </w:p>
        </w:tc>
        <w:tc>
          <w:tcPr>
            <w:tcW w:w="7655" w:type="dxa"/>
          </w:tcPr>
          <w:p w:rsidR="00413F1B"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автотранспортных средств, прицепов и полуприцепов</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30</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транспортных средств и оборудования</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31</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мебели</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32</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готовых изделий</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33</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Ремонта и монтаж машин и оборудования</w:t>
            </w:r>
          </w:p>
        </w:tc>
      </w:tr>
    </w:tbl>
    <w:p w:rsidR="00413F1B" w:rsidRPr="000301AF" w:rsidRDefault="00413F1B"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B32783" w:rsidRPr="000301AF" w:rsidRDefault="00B32783" w:rsidP="00A85EE5">
      <w:pPr>
        <w:spacing w:after="0" w:line="240" w:lineRule="auto"/>
        <w:jc w:val="center"/>
        <w:rPr>
          <w:rFonts w:ascii="Times New Roman" w:hAnsi="Times New Roman" w:cs="Times New Roman"/>
          <w:sz w:val="24"/>
          <w:szCs w:val="24"/>
        </w:rPr>
      </w:pP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lastRenderedPageBreak/>
        <w:t>Перечень</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 xml:space="preserve">отраслевых направлений, в рамках которых не осуществляется </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финансовая поддержка РФРП</w:t>
      </w:r>
    </w:p>
    <w:p w:rsidR="006176E6" w:rsidRPr="000301AF" w:rsidRDefault="006176E6" w:rsidP="00A85EE5">
      <w:pPr>
        <w:spacing w:after="0" w:line="240" w:lineRule="auto"/>
        <w:jc w:val="center"/>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«Обрабатывающие производства»</w:t>
      </w:r>
    </w:p>
    <w:p w:rsidR="006176E6" w:rsidRPr="000301AF" w:rsidRDefault="006176E6" w:rsidP="006176E6">
      <w:pPr>
        <w:spacing w:after="0" w:line="240" w:lineRule="auto"/>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6176E6" w:rsidRPr="000301AF" w:rsidRDefault="006176E6" w:rsidP="00A85EE5">
      <w:pPr>
        <w:spacing w:after="0" w:line="240" w:lineRule="auto"/>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11</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напитков</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12</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табачных изделий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18</w:t>
            </w:r>
          </w:p>
        </w:tc>
        <w:tc>
          <w:tcPr>
            <w:tcW w:w="7655" w:type="dxa"/>
          </w:tcPr>
          <w:p w:rsidR="00A85EE5" w:rsidRPr="000301AF" w:rsidRDefault="006176E6" w:rsidP="006176E6">
            <w:pPr>
              <w:spacing w:after="120"/>
              <w:rPr>
                <w:rFonts w:ascii="Times New Roman" w:hAnsi="Times New Roman"/>
                <w:sz w:val="24"/>
                <w:szCs w:val="24"/>
              </w:rPr>
            </w:pPr>
            <w:r w:rsidRPr="000301AF">
              <w:rPr>
                <w:rFonts w:ascii="Times New Roman" w:hAnsi="Times New Roman"/>
                <w:sz w:val="24"/>
                <w:szCs w:val="24"/>
              </w:rPr>
              <w:t>Деятельность полиграфическая и копирование носителей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19</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кокса и нефтепродуктов</w:t>
            </w:r>
          </w:p>
        </w:tc>
      </w:tr>
      <w:tr w:rsidR="006176E6" w:rsidRPr="000301AF" w:rsidTr="00A85EE5">
        <w:tc>
          <w:tcPr>
            <w:tcW w:w="1951" w:type="dxa"/>
          </w:tcPr>
          <w:p w:rsidR="006176E6" w:rsidRPr="000301AF" w:rsidRDefault="006176E6" w:rsidP="00A85EE5">
            <w:pPr>
              <w:rPr>
                <w:rFonts w:ascii="Times New Roman" w:hAnsi="Times New Roman"/>
                <w:sz w:val="24"/>
                <w:szCs w:val="24"/>
              </w:rPr>
            </w:pPr>
            <w:r w:rsidRPr="000301AF">
              <w:rPr>
                <w:rFonts w:ascii="Times New Roman" w:hAnsi="Times New Roman"/>
                <w:sz w:val="24"/>
                <w:szCs w:val="24"/>
              </w:rPr>
              <w:t>24.46</w:t>
            </w:r>
          </w:p>
        </w:tc>
        <w:tc>
          <w:tcPr>
            <w:tcW w:w="7655" w:type="dxa"/>
          </w:tcPr>
          <w:p w:rsidR="006176E6"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ядерного топлива</w:t>
            </w:r>
          </w:p>
        </w:tc>
      </w:tr>
    </w:tbl>
    <w:p w:rsidR="003826F9" w:rsidRPr="000301AF" w:rsidRDefault="003826F9">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Приложение № </w:t>
      </w:r>
      <w:r w:rsidR="00B7339A" w:rsidRPr="000301AF">
        <w:rPr>
          <w:rFonts w:ascii="Times New Roman" w:hAnsi="Times New Roman" w:cs="Times New Roman"/>
          <w:sz w:val="24"/>
          <w:szCs w:val="24"/>
        </w:rPr>
        <w:t>2</w:t>
      </w: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к Порядку предоставления займа</w:t>
      </w:r>
    </w:p>
    <w:p w:rsidR="004E5A1D" w:rsidRPr="000301AF" w:rsidRDefault="001B64C4"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субъектам деятельности </w:t>
      </w:r>
      <w:r w:rsidR="004E5A1D" w:rsidRPr="000301AF">
        <w:rPr>
          <w:rFonts w:ascii="Times New Roman" w:hAnsi="Times New Roman" w:cs="Times New Roman"/>
          <w:sz w:val="24"/>
          <w:szCs w:val="24"/>
        </w:rPr>
        <w:t>в сфере промышленности Республики Алтай</w:t>
      </w:r>
    </w:p>
    <w:p w:rsidR="004E5A1D" w:rsidRPr="000301AF" w:rsidRDefault="004E5A1D"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0301AF" w:rsidRDefault="004E5A1D" w:rsidP="004E5A1D">
      <w:pPr>
        <w:spacing w:after="0" w:line="240" w:lineRule="auto"/>
        <w:jc w:val="center"/>
        <w:rPr>
          <w:rFonts w:ascii="Times New Roman" w:hAnsi="Times New Roman" w:cs="Times New Roman"/>
          <w:sz w:val="24"/>
          <w:szCs w:val="24"/>
        </w:rPr>
      </w:pPr>
    </w:p>
    <w:p w:rsidR="008E2C82" w:rsidRPr="000301AF" w:rsidRDefault="008E2C82" w:rsidP="008E2C82">
      <w:pPr>
        <w:spacing w:after="0" w:line="240" w:lineRule="auto"/>
      </w:pPr>
      <w:r w:rsidRPr="000301AF">
        <w:t>(</w:t>
      </w:r>
      <w:proofErr w:type="gramStart"/>
      <w:r w:rsidR="004C557B" w:rsidRPr="000301AF">
        <w:t>э</w:t>
      </w:r>
      <w:r w:rsidRPr="000301AF">
        <w:t>к</w:t>
      </w:r>
      <w:proofErr w:type="gramEnd"/>
      <w:r w:rsidRPr="000301AF">
        <w:t>)</w:t>
      </w:r>
      <w:r w:rsidRPr="000301AF">
        <w:sym w:font="Symbol" w:char="F020"/>
      </w:r>
      <w:r w:rsidRPr="000301AF">
        <w:t>–</w:t>
      </w:r>
      <w:r w:rsidRPr="000301AF">
        <w:sym w:font="Symbol" w:char="F020"/>
      </w:r>
      <w:r w:rsidRPr="000301AF">
        <w:t>электронная копия документа</w:t>
      </w:r>
      <w:r w:rsidR="004E313D">
        <w:t xml:space="preserve">, подписанная ЭЦП </w:t>
      </w:r>
      <w:r w:rsidRPr="000301AF">
        <w:sym w:font="Symbol" w:char="F020"/>
      </w:r>
    </w:p>
    <w:p w:rsidR="008E2C82" w:rsidRPr="000301AF" w:rsidRDefault="008E2C82" w:rsidP="008E2C82">
      <w:pPr>
        <w:spacing w:after="0" w:line="240" w:lineRule="auto"/>
      </w:pPr>
      <w:r w:rsidRPr="000301AF">
        <w:t>(</w:t>
      </w:r>
      <w:proofErr w:type="spellStart"/>
      <w:r w:rsidRPr="000301AF">
        <w:t>зк</w:t>
      </w:r>
      <w:proofErr w:type="spellEnd"/>
      <w:r w:rsidRPr="000301AF">
        <w:t>)</w:t>
      </w:r>
      <w:r w:rsidRPr="000301AF">
        <w:sym w:font="Symbol" w:char="F020"/>
      </w:r>
      <w:r w:rsidRPr="000301AF">
        <w:t>–</w:t>
      </w:r>
      <w:r w:rsidRPr="000301AF">
        <w:sym w:font="Symbol" w:char="F020"/>
      </w:r>
      <w:r w:rsidRPr="000301AF">
        <w:t xml:space="preserve">заверенная копия документа </w:t>
      </w:r>
    </w:p>
    <w:p w:rsidR="008E2C82" w:rsidRPr="000301AF" w:rsidRDefault="008E2C82" w:rsidP="008E2C82">
      <w:pPr>
        <w:spacing w:after="0" w:line="240" w:lineRule="auto"/>
      </w:pPr>
      <w:r w:rsidRPr="000301AF">
        <w:t>(о)</w:t>
      </w:r>
      <w:r w:rsidRPr="000301AF">
        <w:sym w:font="Symbol" w:char="F020"/>
      </w:r>
      <w:r w:rsidRPr="000301AF">
        <w:t>–</w:t>
      </w:r>
      <w:r w:rsidRPr="000301AF">
        <w:sym w:font="Symbol" w:char="F020"/>
      </w:r>
      <w:r w:rsidRPr="000301AF">
        <w:t xml:space="preserve">оригинал документа </w:t>
      </w:r>
      <w:r w:rsidRPr="000301AF">
        <w:sym w:font="Symbol" w:char="F020"/>
      </w:r>
    </w:p>
    <w:p w:rsidR="008E2C82" w:rsidRPr="000301AF" w:rsidRDefault="008E2C82" w:rsidP="008E2C82">
      <w:pPr>
        <w:spacing w:after="0" w:line="240" w:lineRule="auto"/>
      </w:pPr>
      <w:r w:rsidRPr="000301AF">
        <w:t>(</w:t>
      </w:r>
      <w:proofErr w:type="spellStart"/>
      <w:r w:rsidRPr="000301AF">
        <w:t>нк</w:t>
      </w:r>
      <w:proofErr w:type="spellEnd"/>
      <w:r w:rsidRPr="000301AF">
        <w:t xml:space="preserve">) – нотариально заверенная копия документа </w:t>
      </w:r>
    </w:p>
    <w:p w:rsidR="008E2C82" w:rsidRPr="000301AF" w:rsidRDefault="008E2C82" w:rsidP="008E2C82">
      <w:pPr>
        <w:spacing w:after="0" w:line="240" w:lineRule="auto"/>
        <w:rPr>
          <w:rFonts w:ascii="Times New Roman" w:hAnsi="Times New Roman" w:cs="Times New Roman"/>
          <w:sz w:val="24"/>
          <w:szCs w:val="24"/>
        </w:rPr>
      </w:pPr>
      <w:r w:rsidRPr="000301AF">
        <w:t>(н) – оригинал нотариально оформленного документа</w:t>
      </w:r>
    </w:p>
    <w:p w:rsidR="000B0756" w:rsidRPr="000301AF" w:rsidRDefault="000B0756" w:rsidP="000B0756">
      <w:pPr>
        <w:spacing w:after="0" w:line="240" w:lineRule="auto"/>
        <w:rPr>
          <w:rFonts w:ascii="Times New Roman" w:hAnsi="Times New Roman" w:cs="Times New Roman"/>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2409"/>
        <w:gridCol w:w="2268"/>
      </w:tblGrid>
      <w:tr w:rsidR="007531CE" w:rsidRPr="000301AF" w:rsidTr="00E85631">
        <w:tc>
          <w:tcPr>
            <w:tcW w:w="5070" w:type="dxa"/>
            <w:vMerge w:val="restart"/>
          </w:tcPr>
          <w:p w:rsidR="007531CE" w:rsidRPr="000301AF" w:rsidRDefault="007531CE" w:rsidP="007531CE">
            <w:pPr>
              <w:jc w:val="center"/>
              <w:rPr>
                <w:rFonts w:ascii="Times New Roman" w:hAnsi="Times New Roman"/>
                <w:sz w:val="24"/>
                <w:szCs w:val="24"/>
              </w:rPr>
            </w:pPr>
          </w:p>
        </w:tc>
        <w:tc>
          <w:tcPr>
            <w:tcW w:w="4677" w:type="dxa"/>
            <w:gridSpan w:val="2"/>
            <w:vAlign w:val="center"/>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Этап, на котором запрашивается документ</w:t>
            </w:r>
          </w:p>
          <w:p w:rsidR="007531CE" w:rsidRPr="000301AF" w:rsidRDefault="007531CE" w:rsidP="007531CE">
            <w:pPr>
              <w:jc w:val="center"/>
              <w:rPr>
                <w:rFonts w:ascii="Times New Roman" w:hAnsi="Times New Roman"/>
                <w:sz w:val="24"/>
                <w:szCs w:val="24"/>
              </w:rPr>
            </w:pPr>
          </w:p>
        </w:tc>
      </w:tr>
      <w:tr w:rsidR="007531CE" w:rsidRPr="000301AF" w:rsidTr="00E85631">
        <w:tc>
          <w:tcPr>
            <w:tcW w:w="5070" w:type="dxa"/>
            <w:vMerge/>
          </w:tcPr>
          <w:p w:rsidR="007531CE" w:rsidRPr="000301AF" w:rsidRDefault="007531CE" w:rsidP="007531CE">
            <w:pPr>
              <w:rPr>
                <w:rFonts w:ascii="Times New Roman" w:hAnsi="Times New Roman"/>
                <w:sz w:val="24"/>
                <w:szCs w:val="24"/>
              </w:rPr>
            </w:pPr>
          </w:p>
        </w:tc>
        <w:tc>
          <w:tcPr>
            <w:tcW w:w="2409"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Комплексная экспертиза</w:t>
            </w:r>
          </w:p>
        </w:tc>
        <w:tc>
          <w:tcPr>
            <w:tcW w:w="2268"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Подписание договоров</w:t>
            </w:r>
          </w:p>
        </w:tc>
      </w:tr>
      <w:tr w:rsidR="007531CE" w:rsidRPr="000301AF" w:rsidTr="00E85631">
        <w:tc>
          <w:tcPr>
            <w:tcW w:w="5070" w:type="dxa"/>
          </w:tcPr>
          <w:p w:rsidR="007531CE" w:rsidRPr="000301AF" w:rsidRDefault="007531CE" w:rsidP="007531CE">
            <w:pPr>
              <w:rPr>
                <w:rFonts w:ascii="Times New Roman" w:hAnsi="Times New Roman"/>
                <w:b/>
                <w:sz w:val="24"/>
                <w:szCs w:val="24"/>
              </w:rPr>
            </w:pPr>
            <w:r w:rsidRPr="000301AF">
              <w:rPr>
                <w:rFonts w:ascii="Times New Roman" w:hAnsi="Times New Roman"/>
                <w:b/>
                <w:sz w:val="24"/>
                <w:szCs w:val="24"/>
              </w:rPr>
              <w:t>1. Документы на получение займа:</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Заявление на получение займа по форме, утвержденной Фондом (Приложение № 1)</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Анкета субъекта в сфере промышленности по форме, утвержденной Фондом (Приложение № 2)</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Запрос на предоставление сведений в соответствии с 115-ФЗ по форме, утвержденной Фондом (Приложение № 3)</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imes New Roman" w:hAnsi="Times New Roman"/>
              </w:rPr>
            </w:pPr>
            <w:r w:rsidRPr="000301AF">
              <w:rPr>
                <w:rFonts w:ascii="Times New Roman" w:hAnsi="Times New Roman"/>
                <w:b/>
                <w:sz w:val="24"/>
                <w:szCs w:val="24"/>
              </w:rPr>
              <w:t>2. Документы, касающиеся заемных средств:</w:t>
            </w: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Финансовые результаты использования заемных средств по форме, утвержденной Фондом (Приложение № 4)</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(к)</w:t>
            </w:r>
          </w:p>
        </w:tc>
        <w:tc>
          <w:tcPr>
            <w:tcW w:w="2268"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p w:rsidR="007531CE" w:rsidRPr="000301AF" w:rsidRDefault="007531CE" w:rsidP="007531CE">
            <w:pPr>
              <w:jc w:val="center"/>
              <w:rPr>
                <w:rFonts w:asciiTheme="minorHAnsi" w:hAnsiTheme="minorHAnsi" w:cstheme="minorBidi"/>
              </w:rPr>
            </w:pPr>
          </w:p>
          <w:p w:rsidR="007531CE" w:rsidRPr="000301AF" w:rsidRDefault="007531CE" w:rsidP="007531CE">
            <w:pPr>
              <w:jc w:val="cente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imes New Roman" w:hAnsi="Times New Roman"/>
              </w:rPr>
            </w:pP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b/>
                <w:sz w:val="24"/>
                <w:szCs w:val="24"/>
              </w:rPr>
            </w:pPr>
            <w:r w:rsidRPr="000301AF">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Устава в действующей редакции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 xml:space="preserve"> (</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Документ о создании юридического лица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Свидетельства о государственной регистрации юридического лица/индивидуального предпринимателя либо лист записи о создании юридического лица/лист записи о регистрации в качестве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Свидетельство о постановке на учет в налоговом органе либо лист записи о постановке на учет в налоговом органе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197466">
            <w:pPr>
              <w:rPr>
                <w:rFonts w:asciiTheme="minorHAnsi" w:hAnsiTheme="minorHAnsi" w:cstheme="minorBidi"/>
              </w:rPr>
            </w:pPr>
            <w:r w:rsidRPr="000301AF">
              <w:rPr>
                <w:rFonts w:asciiTheme="minorHAnsi" w:hAnsiTheme="minorHAnsi" w:cstheme="minorBidi"/>
              </w:rPr>
              <w:t>Список лиц, зарегистрированных в реестре владельцев ценных бумаг, владеющих &gt;25% акций</w:t>
            </w:r>
            <w:r w:rsidR="000E71B6" w:rsidRPr="000301AF">
              <w:rPr>
                <w:rFonts w:asciiTheme="minorHAnsi" w:hAnsiTheme="minorHAnsi" w:cstheme="minorBidi"/>
              </w:rPr>
              <w:t xml:space="preserve"> (для акционерных обществ)</w:t>
            </w:r>
          </w:p>
          <w:p w:rsidR="00197466" w:rsidRPr="000301AF" w:rsidRDefault="00197466" w:rsidP="00197466">
            <w:pPr>
              <w:suppressAutoHyphens/>
              <w:jc w:val="both"/>
              <w:rPr>
                <w:rFonts w:ascii="Times New Roman" w:eastAsia="Times New Roman" w:hAnsi="Times New Roman"/>
                <w:i/>
                <w:color w:val="000000" w:themeColor="text1"/>
                <w:sz w:val="16"/>
                <w:szCs w:val="16"/>
              </w:rPr>
            </w:pPr>
            <w:r w:rsidRPr="000301AF">
              <w:rPr>
                <w:rFonts w:ascii="Times New Roman" w:eastAsia="Times New Roman" w:hAnsi="Times New Roman"/>
                <w:i/>
                <w:color w:val="000000" w:themeColor="text1"/>
                <w:sz w:val="16"/>
                <w:szCs w:val="16"/>
              </w:rPr>
              <w:t>(в ред. Протокола Правления Фонда от 01.10.2021 № 227)</w:t>
            </w:r>
          </w:p>
          <w:p w:rsidR="00197466" w:rsidRPr="000301AF" w:rsidRDefault="00197466" w:rsidP="00197466">
            <w:pPr>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197466" w:rsidRPr="000301AF" w:rsidRDefault="00197466" w:rsidP="00197466">
            <w:pPr>
              <w:suppressAutoHyphens/>
              <w:jc w:val="both"/>
              <w:rPr>
                <w:rFonts w:ascii="Times New Roman" w:eastAsia="Times New Roman" w:hAnsi="Times New Roman"/>
                <w:i/>
                <w:color w:val="000000" w:themeColor="text1"/>
              </w:rPr>
            </w:pPr>
            <w:r w:rsidRPr="000301AF">
              <w:rPr>
                <w:rFonts w:ascii="Times New Roman" w:eastAsia="Times New Roman" w:hAnsi="Times New Roman"/>
                <w:i/>
                <w:color w:val="000000" w:themeColor="text1"/>
              </w:rPr>
              <w:t>Абзац утратил силу – протокол Правления Фонда от 01.10.2021 № 160</w:t>
            </w:r>
          </w:p>
          <w:p w:rsidR="007531CE" w:rsidRPr="000301AF" w:rsidRDefault="007531CE" w:rsidP="007531CE">
            <w:pPr>
              <w:spacing w:after="120"/>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Решение (выписка из решения) об избрании руководителя организации, принятое соответствующим органом, в чью компетенцию по Уставу организации входит решение данного вопроса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единоличного исполнительного органа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Паспорт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 </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Протокол общего </w:t>
            </w:r>
            <w:proofErr w:type="gramStart"/>
            <w:r w:rsidRPr="000301AF">
              <w:rPr>
                <w:rFonts w:asciiTheme="minorHAnsi" w:hAnsiTheme="minorHAnsi" w:cstheme="minorBidi"/>
              </w:rPr>
              <w:t>собрания участников общества/решения единственного участника</w:t>
            </w:r>
            <w:proofErr w:type="gramEnd"/>
            <w:r w:rsidRPr="000301AF">
              <w:rPr>
                <w:rFonts w:asciiTheme="minorHAnsi" w:hAnsiTheme="minorHAnsi" w:cstheme="minorBidi"/>
              </w:rPr>
              <w:t xml:space="preserve">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w:t>
            </w:r>
            <w:r w:rsidRPr="000301AF">
              <w:rPr>
                <w:rFonts w:asciiTheme="minorHAnsi" w:hAnsiTheme="minorHAnsi" w:cstheme="minorBidi"/>
              </w:rPr>
              <w:lastRenderedPageBreak/>
              <w:t>оформленная в соответствии с учредительными документами Заемщика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lastRenderedPageBreak/>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Паспорт индивидуального предпринимателя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 обязательного пенсионного страхования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Лицензия на право осуществления деятельности, подлежащей лицензированию (если деятельность, согласно законодательству подлежит обязательному лицензированию)</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Согласие на обработку персональных данных единоличного исполнительного органа, индивидуального предпринимателя,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r w:rsidRPr="000301AF">
              <w:rPr>
                <w:rFonts w:ascii="Times New Roman" w:eastAsia="Times New Roman" w:hAnsi="Times New Roman"/>
                <w:b/>
                <w:sz w:val="24"/>
                <w:szCs w:val="24"/>
              </w:rPr>
              <w:t>4. Документы подтверждающие, финансовое состояние Заявителя:</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Баланс  с расшифровкой основных статей по форме, утвержденной Фондом (Приложение № 5)</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Default="00F95BE6" w:rsidP="00F95BE6">
            <w:pPr>
              <w:spacing w:after="120"/>
              <w:jc w:val="both"/>
            </w:pPr>
            <w:r w:rsidRPr="000301AF">
              <w:t xml:space="preserve">Декларация </w:t>
            </w:r>
            <w:proofErr w:type="gramStart"/>
            <w:r w:rsidRPr="000301AF">
              <w:t>ОСН</w:t>
            </w:r>
            <w:proofErr w:type="gramEnd"/>
            <w:r w:rsidRPr="000301AF">
              <w:t xml:space="preserve">: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w:t>
            </w:r>
            <w:r w:rsidRPr="00F95BE6">
              <w:t>предоставляется с отметкой налогового органа о принятии. При направлении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формируемой налоговым органом.</w:t>
            </w:r>
          </w:p>
          <w:p w:rsidR="000E788E" w:rsidRPr="000E788E" w:rsidRDefault="000E788E" w:rsidP="00F95BE6">
            <w:pPr>
              <w:spacing w:after="120"/>
              <w:jc w:val="both"/>
              <w:rPr>
                <w:rFonts w:asciiTheme="minorHAnsi" w:hAnsiTheme="minorHAnsi" w:cstheme="minorBidi"/>
                <w:i/>
              </w:rPr>
            </w:pPr>
            <w:r w:rsidRPr="000E788E">
              <w:rPr>
                <w:i/>
                <w:sz w:val="20"/>
              </w:rPr>
              <w:t>(в ред. Протокол № 407 от</w:t>
            </w:r>
            <w:r w:rsidRPr="000E788E">
              <w:rPr>
                <w:rFonts w:ascii="Times New Roman" w:hAnsi="Times New Roman"/>
                <w:i/>
                <w:szCs w:val="24"/>
              </w:rPr>
              <w:t xml:space="preserve"> 30.05.2025</w:t>
            </w:r>
            <w:r w:rsidRPr="000E788E">
              <w:rPr>
                <w:i/>
                <w:sz w:val="20"/>
              </w:rPr>
              <w:t>)</w:t>
            </w:r>
          </w:p>
        </w:tc>
        <w:tc>
          <w:tcPr>
            <w:tcW w:w="2409" w:type="dxa"/>
          </w:tcPr>
          <w:p w:rsidR="007531CE" w:rsidRPr="000301AF" w:rsidRDefault="00164C55" w:rsidP="007531CE">
            <w:pPr>
              <w:jc w:val="center"/>
              <w:rPr>
                <w:rFonts w:asciiTheme="minorHAnsi" w:hAnsiTheme="minorHAnsi" w:cstheme="minorBidi"/>
              </w:rPr>
            </w:pPr>
            <w:r w:rsidRPr="000301AF">
              <w:rPr>
                <w:rFonts w:asciiTheme="minorHAnsi" w:hAnsiTheme="minorHAnsi" w:cstheme="minorBidi"/>
              </w:rPr>
              <w:t>(о)</w:t>
            </w:r>
            <w:r>
              <w:rPr>
                <w:rFonts w:asciiTheme="minorHAnsi" w:hAnsiTheme="minorHAnsi" w:cstheme="minorBidi"/>
              </w:rPr>
              <w:t>/(</w:t>
            </w:r>
            <w:proofErr w:type="gramStart"/>
            <w:r>
              <w:rPr>
                <w:rFonts w:asciiTheme="minorHAnsi" w:hAnsiTheme="minorHAnsi" w:cstheme="minorBidi"/>
              </w:rPr>
              <w:t>эк</w:t>
            </w:r>
            <w:proofErr w:type="gramEnd"/>
            <w:r>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F95BE6" w:rsidP="00F95BE6">
            <w:pPr>
              <w:spacing w:after="120"/>
              <w:jc w:val="both"/>
              <w:rPr>
                <w:rFonts w:asciiTheme="minorHAnsi" w:hAnsiTheme="minorHAnsi" w:cstheme="minorBidi"/>
              </w:rPr>
            </w:pPr>
            <w:r w:rsidRPr="000301AF">
              <w:t xml:space="preserve">Декларация о доходах в соответствии с применяемым режимом налогообложения (УСН, ЕНВД), </w:t>
            </w:r>
            <w:r w:rsidRPr="00F95BE6">
              <w:t>предоставляется с отметкой налогового органа о принятии. При направлении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формируемой налоговым органом</w:t>
            </w:r>
            <w:proofErr w:type="gramStart"/>
            <w:r w:rsidRPr="00F95BE6">
              <w:t>.</w:t>
            </w:r>
            <w:proofErr w:type="gramEnd"/>
            <w:r w:rsidR="000E788E">
              <w:t xml:space="preserve"> </w:t>
            </w:r>
            <w:r w:rsidR="000E788E" w:rsidRPr="000E788E">
              <w:rPr>
                <w:i/>
                <w:sz w:val="20"/>
              </w:rPr>
              <w:t>(</w:t>
            </w:r>
            <w:proofErr w:type="gramStart"/>
            <w:r w:rsidR="000E788E" w:rsidRPr="000E788E">
              <w:rPr>
                <w:i/>
                <w:sz w:val="20"/>
              </w:rPr>
              <w:t>в</w:t>
            </w:r>
            <w:proofErr w:type="gramEnd"/>
            <w:r w:rsidR="000E788E" w:rsidRPr="000E788E">
              <w:rPr>
                <w:i/>
                <w:sz w:val="20"/>
              </w:rPr>
              <w:t xml:space="preserve"> ред. Протокол № 407 от</w:t>
            </w:r>
            <w:r w:rsidR="000E788E" w:rsidRPr="000E788E">
              <w:rPr>
                <w:rFonts w:ascii="Times New Roman" w:hAnsi="Times New Roman"/>
                <w:i/>
                <w:szCs w:val="24"/>
              </w:rPr>
              <w:t xml:space="preserve"> 30.05.2025</w:t>
            </w:r>
            <w:r w:rsidR="000E788E" w:rsidRPr="000E788E">
              <w:rPr>
                <w:i/>
                <w:sz w:val="20"/>
              </w:rPr>
              <w:t>)</w:t>
            </w:r>
          </w:p>
        </w:tc>
        <w:tc>
          <w:tcPr>
            <w:tcW w:w="2409" w:type="dxa"/>
          </w:tcPr>
          <w:p w:rsidR="007531CE" w:rsidRPr="000301AF" w:rsidRDefault="00164C55" w:rsidP="007531CE">
            <w:pPr>
              <w:jc w:val="center"/>
              <w:rPr>
                <w:rFonts w:asciiTheme="minorHAnsi" w:hAnsiTheme="minorHAnsi" w:cstheme="minorBidi"/>
              </w:rPr>
            </w:pPr>
            <w:r w:rsidRPr="000301AF">
              <w:rPr>
                <w:rFonts w:asciiTheme="minorHAnsi" w:hAnsiTheme="minorHAnsi" w:cstheme="minorBidi"/>
              </w:rPr>
              <w:t>(о)</w:t>
            </w:r>
            <w:r>
              <w:rPr>
                <w:rFonts w:asciiTheme="minorHAnsi" w:hAnsiTheme="minorHAnsi" w:cstheme="minorBidi"/>
              </w:rPr>
              <w:t>/(</w:t>
            </w:r>
            <w:proofErr w:type="gramStart"/>
            <w:r>
              <w:rPr>
                <w:rFonts w:asciiTheme="minorHAnsi" w:hAnsiTheme="minorHAnsi" w:cstheme="minorBidi"/>
              </w:rPr>
              <w:t>эк</w:t>
            </w:r>
            <w:proofErr w:type="gramEnd"/>
            <w:r>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F95BE6" w:rsidP="00F95BE6">
            <w:pPr>
              <w:spacing w:after="120"/>
              <w:jc w:val="both"/>
              <w:rPr>
                <w:rFonts w:asciiTheme="minorHAnsi" w:hAnsiTheme="minorHAnsi" w:cstheme="minorBidi"/>
              </w:rPr>
            </w:pPr>
            <w:r w:rsidRPr="000301AF">
              <w:t>Расчет по страховым взносам (форма КНД 1151111) за последний отчетный период</w:t>
            </w:r>
            <w:r>
              <w:t xml:space="preserve">, </w:t>
            </w:r>
            <w:r w:rsidRPr="00F95BE6">
              <w:t xml:space="preserve">предоставляется с отметкой налогового органа о принятии. При направлении по почте предоставляется квитанция об отправке заказного письма с описью вложения; при передаче в </w:t>
            </w:r>
            <w:r w:rsidRPr="00F95BE6">
              <w:lastRenderedPageBreak/>
              <w:t>электронном виде по телекоммуникационным каналам связи – копия квитанции о приеме, формируемой налоговым органом</w:t>
            </w:r>
            <w:proofErr w:type="gramStart"/>
            <w:r w:rsidRPr="00F95BE6">
              <w:t>.</w:t>
            </w:r>
            <w:proofErr w:type="gramEnd"/>
            <w:r w:rsidR="000E788E">
              <w:t xml:space="preserve"> </w:t>
            </w:r>
            <w:r w:rsidR="000E788E" w:rsidRPr="000E788E">
              <w:rPr>
                <w:i/>
                <w:sz w:val="20"/>
              </w:rPr>
              <w:t>(</w:t>
            </w:r>
            <w:proofErr w:type="gramStart"/>
            <w:r w:rsidR="000E788E" w:rsidRPr="000E788E">
              <w:rPr>
                <w:i/>
                <w:sz w:val="20"/>
              </w:rPr>
              <w:t>в</w:t>
            </w:r>
            <w:proofErr w:type="gramEnd"/>
            <w:r w:rsidR="000E788E" w:rsidRPr="000E788E">
              <w:rPr>
                <w:i/>
                <w:sz w:val="20"/>
              </w:rPr>
              <w:t xml:space="preserve"> ред. Протокол № 407 от</w:t>
            </w:r>
            <w:r w:rsidR="000E788E" w:rsidRPr="000E788E">
              <w:rPr>
                <w:rFonts w:ascii="Times New Roman" w:hAnsi="Times New Roman"/>
                <w:i/>
                <w:szCs w:val="24"/>
              </w:rPr>
              <w:t xml:space="preserve"> 30.05.2025</w:t>
            </w:r>
            <w:r w:rsidR="000E788E" w:rsidRPr="000E788E">
              <w:rPr>
                <w:i/>
                <w:sz w:val="20"/>
              </w:rPr>
              <w:t>)</w:t>
            </w:r>
          </w:p>
        </w:tc>
        <w:tc>
          <w:tcPr>
            <w:tcW w:w="2409" w:type="dxa"/>
          </w:tcPr>
          <w:p w:rsidR="007531CE" w:rsidRPr="000301AF" w:rsidRDefault="00164C55" w:rsidP="007531CE">
            <w:pPr>
              <w:jc w:val="center"/>
              <w:rPr>
                <w:rFonts w:asciiTheme="minorHAnsi" w:hAnsiTheme="minorHAnsi" w:cstheme="minorBidi"/>
              </w:rPr>
            </w:pPr>
            <w:r w:rsidRPr="000301AF">
              <w:rPr>
                <w:rFonts w:asciiTheme="minorHAnsi" w:hAnsiTheme="minorHAnsi" w:cstheme="minorBidi"/>
              </w:rPr>
              <w:lastRenderedPageBreak/>
              <w:t>(о)</w:t>
            </w:r>
            <w:r>
              <w:rPr>
                <w:rFonts w:asciiTheme="minorHAnsi" w:hAnsiTheme="minorHAnsi" w:cstheme="minorBidi"/>
              </w:rPr>
              <w:t>/(</w:t>
            </w:r>
            <w:proofErr w:type="gramStart"/>
            <w:r>
              <w:rPr>
                <w:rFonts w:asciiTheme="minorHAnsi" w:hAnsiTheme="minorHAnsi" w:cstheme="minorBidi"/>
              </w:rPr>
              <w:t>эк</w:t>
            </w:r>
            <w:proofErr w:type="gramEnd"/>
            <w:r>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r w:rsidR="004E313D">
              <w:rPr>
                <w:rFonts w:asciiTheme="minorHAnsi" w:hAnsiTheme="minorHAnsi" w:cstheme="minorBidi"/>
              </w:rPr>
              <w:t>/(</w:t>
            </w:r>
            <w:proofErr w:type="gramStart"/>
            <w:r w:rsidR="004E313D">
              <w:rPr>
                <w:rFonts w:asciiTheme="minorHAnsi" w:hAnsiTheme="minorHAnsi" w:cstheme="minorBidi"/>
              </w:rPr>
              <w:t>эк</w:t>
            </w:r>
            <w:proofErr w:type="gramEnd"/>
            <w:r w:rsidR="004E313D">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proofErr w:type="gramStart"/>
            <w:r w:rsidRPr="000301AF">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roofErr w:type="gramEnd"/>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roofErr w:type="gramStart"/>
            <w:r w:rsidRPr="000301AF">
              <w:rPr>
                <w:rFonts w:asciiTheme="minorHAnsi" w:hAnsiTheme="minorHAnsi" w:cstheme="minorBidi"/>
              </w:rPr>
              <w:t>эк</w:t>
            </w:r>
            <w:proofErr w:type="gram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Справка об отсутствии задолженности по заработной плате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2B1BB7" w:rsidP="007531CE">
            <w:pPr>
              <w:spacing w:after="120"/>
              <w:rPr>
                <w:rFonts w:asciiTheme="minorHAnsi" w:hAnsiTheme="minorHAnsi" w:cstheme="minorBidi"/>
              </w:rPr>
            </w:pPr>
            <w:r w:rsidRPr="002B1BB7">
              <w:rPr>
                <w:rFonts w:asciiTheme="minorHAnsi" w:hAnsiTheme="minorHAnsi" w:cstheme="minorBidi"/>
              </w:rPr>
              <w:t xml:space="preserve">Справка ИФНС об исполнении </w:t>
            </w:r>
            <w:r>
              <w:rPr>
                <w:rFonts w:asciiTheme="minorHAnsi" w:hAnsiTheme="minorHAnsi" w:cstheme="minorBidi"/>
              </w:rPr>
              <w:t xml:space="preserve">    </w:t>
            </w:r>
            <w:r w:rsidRPr="002B1BB7">
              <w:rPr>
                <w:rFonts w:asciiTheme="minorHAnsi" w:hAnsiTheme="minorHAnsi" w:cstheme="minorBidi"/>
              </w:rPr>
              <w:t>налогоплательщиком обязанностей по уплате налогов, сборов, страховых взносов, пеней, штрафов, процентов (код по КНД 1120101) сроком действия в пределах 30 календарных дней до её предоставления в Фонд (оригинал либо подписанная ЭЦП)</w:t>
            </w:r>
          </w:p>
        </w:tc>
        <w:tc>
          <w:tcPr>
            <w:tcW w:w="2409" w:type="dxa"/>
          </w:tcPr>
          <w:p w:rsidR="007531CE" w:rsidRPr="000301AF" w:rsidRDefault="002B1BB7" w:rsidP="007531CE">
            <w:pPr>
              <w:spacing w:after="120"/>
              <w:rPr>
                <w:rFonts w:asciiTheme="minorHAnsi" w:hAnsiTheme="minorHAnsi" w:cstheme="minorBidi"/>
              </w:rPr>
            </w:pPr>
            <w:r>
              <w:rPr>
                <w:rFonts w:asciiTheme="minorHAnsi" w:hAnsiTheme="minorHAnsi" w:cstheme="minorBidi"/>
              </w:rPr>
              <w:t xml:space="preserve">                     </w:t>
            </w:r>
            <w:r w:rsidRPr="002B1BB7">
              <w:rPr>
                <w:rFonts w:asciiTheme="minorHAnsi" w:hAnsiTheme="minorHAnsi" w:cstheme="minorBidi"/>
              </w:rPr>
              <w:t>(о)/(</w:t>
            </w:r>
            <w:proofErr w:type="gramStart"/>
            <w:r w:rsidRPr="002B1BB7">
              <w:rPr>
                <w:rFonts w:asciiTheme="minorHAnsi" w:hAnsiTheme="minorHAnsi" w:cstheme="minorBidi"/>
              </w:rPr>
              <w:t>эк</w:t>
            </w:r>
            <w:proofErr w:type="gramEnd"/>
            <w:r w:rsidRPr="002B1BB7">
              <w:rPr>
                <w:rFonts w:asciiTheme="minorHAnsi" w:hAnsiTheme="minorHAnsi" w:cstheme="minorBidi"/>
              </w:rPr>
              <w:t>)</w:t>
            </w:r>
          </w:p>
        </w:tc>
        <w:tc>
          <w:tcPr>
            <w:tcW w:w="2268" w:type="dxa"/>
          </w:tcPr>
          <w:p w:rsidR="007531CE" w:rsidRPr="000301AF" w:rsidRDefault="007531CE" w:rsidP="007531CE">
            <w:pPr>
              <w:spacing w:after="120"/>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Документ к договору банковского счета Заявителя, предоставляющее Фонду право </w:t>
            </w:r>
            <w:proofErr w:type="spellStart"/>
            <w:r w:rsidRPr="000301AF">
              <w:rPr>
                <w:rFonts w:asciiTheme="minorHAnsi" w:hAnsiTheme="minorHAnsi" w:cstheme="minorBidi"/>
              </w:rPr>
              <w:t>безакцептного</w:t>
            </w:r>
            <w:proofErr w:type="spellEnd"/>
            <w:r w:rsidRPr="000301AF">
              <w:rPr>
                <w:rFonts w:asciiTheme="minorHAnsi" w:hAnsiTheme="minorHAnsi" w:cstheme="minorBidi"/>
              </w:rPr>
              <w:t xml:space="preserve"> списания средств со счета</w:t>
            </w:r>
          </w:p>
        </w:tc>
        <w:tc>
          <w:tcPr>
            <w:tcW w:w="2409" w:type="dxa"/>
          </w:tcPr>
          <w:p w:rsidR="007531CE" w:rsidRPr="000301AF" w:rsidRDefault="007531CE" w:rsidP="007531CE">
            <w:pPr>
              <w:spacing w:after="120"/>
              <w:rPr>
                <w:rFonts w:asciiTheme="minorHAnsi" w:hAnsiTheme="minorHAnsi" w:cstheme="minorBidi"/>
              </w:rPr>
            </w:pPr>
          </w:p>
        </w:tc>
        <w:tc>
          <w:tcPr>
            <w:tcW w:w="2268"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w:t>
            </w:r>
          </w:p>
        </w:tc>
      </w:tr>
      <w:tr w:rsidR="007531CE" w:rsidRPr="000301AF" w:rsidTr="00E85631">
        <w:tc>
          <w:tcPr>
            <w:tcW w:w="5070" w:type="dxa"/>
          </w:tcPr>
          <w:p w:rsidR="007531CE" w:rsidRPr="000301AF" w:rsidRDefault="007531CE" w:rsidP="007531CE">
            <w:pPr>
              <w:widowControl w:val="0"/>
              <w:shd w:val="clear" w:color="auto" w:fill="FFFFFF"/>
              <w:suppressAutoHyphens/>
              <w:jc w:val="both"/>
              <w:rPr>
                <w:rFonts w:ascii="Times New Roman" w:hAnsi="Times New Roman"/>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widowControl w:val="0"/>
              <w:shd w:val="clear" w:color="auto" w:fill="FFFFFF"/>
              <w:suppressAutoHyphens/>
              <w:rPr>
                <w:rFonts w:ascii="Times New Roman" w:hAnsi="Times New Roman"/>
                <w:b/>
              </w:rPr>
            </w:pPr>
            <w:r w:rsidRPr="000301AF">
              <w:rPr>
                <w:rFonts w:ascii="Times New Roman" w:eastAsia="Times New Roman" w:hAnsi="Times New Roman"/>
                <w:b/>
                <w:sz w:val="24"/>
                <w:szCs w:val="24"/>
              </w:rPr>
              <w:t>5. Документы, подтверждающие полномочия лиц, подписывающих договоры по доверенности или заверяющих копии документов: применяется во всех случаях</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подписывающих договоры по доверенности</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0301AF" w:rsidRDefault="007531CE" w:rsidP="007531CE">
            <w:pPr>
              <w:rPr>
                <w:rFonts w:asciiTheme="minorHAnsi" w:hAnsiTheme="minorHAnsi" w:cstheme="minorBidi"/>
              </w:rPr>
            </w:pPr>
            <w:r w:rsidRPr="000301AF">
              <w:rPr>
                <w:rFonts w:asciiTheme="minorHAnsi" w:hAnsiTheme="minorHAnsi" w:cstheme="minorBidi"/>
              </w:rPr>
              <w:t>(н)</w:t>
            </w:r>
          </w:p>
        </w:tc>
      </w:tr>
      <w:tr w:rsidR="007531CE" w:rsidRPr="007531CE"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7531CE" w:rsidRDefault="007531CE" w:rsidP="007531CE">
            <w:pPr>
              <w:rPr>
                <w:rFonts w:asciiTheme="minorHAnsi" w:hAnsiTheme="minorHAnsi" w:cstheme="minorBidi"/>
              </w:rPr>
            </w:pPr>
            <w:r w:rsidRPr="000301AF">
              <w:rPr>
                <w:rFonts w:asciiTheme="minorHAnsi" w:hAnsiTheme="minorHAnsi" w:cstheme="minorBidi"/>
              </w:rPr>
              <w:t>(о)/(</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r>
    </w:tbl>
    <w:p w:rsidR="009F3390" w:rsidRDefault="009F3390" w:rsidP="005F7B55">
      <w:pPr>
        <w:spacing w:after="0" w:line="240" w:lineRule="auto"/>
        <w:ind w:left="5670"/>
        <w:rPr>
          <w:rFonts w:ascii="Times New Roman" w:hAnsi="Times New Roman" w:cs="Times New Roman"/>
          <w:sz w:val="24"/>
          <w:szCs w:val="24"/>
        </w:rPr>
      </w:pPr>
      <w:bookmarkStart w:id="5" w:name="p0"/>
      <w:bookmarkEnd w:id="5"/>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Pr="005C6397" w:rsidRDefault="005C6397" w:rsidP="005F7B55">
      <w:pPr>
        <w:spacing w:after="0" w:line="240" w:lineRule="auto"/>
        <w:ind w:left="5670"/>
        <w:rPr>
          <w:rFonts w:ascii="Times New Roman" w:hAnsi="Times New Roman" w:cs="Times New Roman"/>
          <w:sz w:val="24"/>
          <w:szCs w:val="24"/>
          <w:lang w:val="en-US"/>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Приложение № 3</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к Порядку предоставления займа</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 xml:space="preserve">субъектам деятельности в сфере </w:t>
      </w:r>
    </w:p>
    <w:p w:rsidR="005F7B55" w:rsidRPr="000516E2" w:rsidRDefault="005F7B55" w:rsidP="005F7B55">
      <w:pPr>
        <w:spacing w:after="0" w:line="240" w:lineRule="auto"/>
        <w:ind w:left="5670"/>
        <w:rPr>
          <w:rFonts w:ascii="Times New Roman" w:eastAsia="Times New Roman" w:hAnsi="Times New Roman" w:cs="Times New Roman"/>
          <w:sz w:val="24"/>
          <w:szCs w:val="24"/>
        </w:rPr>
      </w:pPr>
      <w:r w:rsidRPr="000516E2">
        <w:rPr>
          <w:rFonts w:ascii="Times New Roman" w:hAnsi="Times New Roman" w:cs="Times New Roman"/>
          <w:sz w:val="24"/>
          <w:szCs w:val="24"/>
        </w:rPr>
        <w:t>промышленности Республики Алтай</w:t>
      </w: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3D3A76" w:rsidRPr="000516E2" w:rsidRDefault="003D3A76" w:rsidP="003D3A76">
      <w:pPr>
        <w:spacing w:after="0" w:line="240" w:lineRule="auto"/>
        <w:jc w:val="center"/>
        <w:rPr>
          <w:rFonts w:ascii="Times New Roman" w:hAnsi="Times New Roman" w:cs="Times New Roman"/>
          <w:sz w:val="24"/>
          <w:szCs w:val="24"/>
        </w:rPr>
      </w:pPr>
      <w:r w:rsidRPr="000516E2">
        <w:rPr>
          <w:rFonts w:ascii="Times New Roman" w:hAnsi="Times New Roman" w:cs="Times New Roman"/>
          <w:sz w:val="24"/>
          <w:szCs w:val="24"/>
        </w:rPr>
        <w:t>Перечень</w:t>
      </w:r>
    </w:p>
    <w:p w:rsidR="000D4F0E" w:rsidRPr="000516E2" w:rsidRDefault="003D3A76"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SimSun" w:hAnsi="Times New Roman" w:cs="Times New Roman"/>
          <w:bCs/>
          <w:iCs/>
          <w:kern w:val="1"/>
          <w:sz w:val="24"/>
          <w:szCs w:val="24"/>
          <w:lang w:eastAsia="hi-IN" w:bidi="hi-IN"/>
        </w:rPr>
        <w:t xml:space="preserve">документов, </w:t>
      </w:r>
      <w:r w:rsidR="000D4F0E" w:rsidRPr="000516E2">
        <w:rPr>
          <w:rFonts w:ascii="Times New Roman" w:eastAsia="SimSun" w:hAnsi="Times New Roman" w:cs="Times New Roman"/>
          <w:bCs/>
          <w:iCs/>
          <w:kern w:val="1"/>
          <w:sz w:val="24"/>
          <w:szCs w:val="24"/>
          <w:lang w:eastAsia="hi-IN" w:bidi="hi-IN"/>
        </w:rPr>
        <w:t xml:space="preserve">предоставляемые для подтверждения соответствия </w:t>
      </w:r>
    </w:p>
    <w:p w:rsidR="00634DD8" w:rsidRPr="000516E2" w:rsidRDefault="000D4F0E"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heme="minorHAnsi" w:hAnsi="Times New Roman" w:cs="Times New Roman"/>
          <w:sz w:val="24"/>
          <w:szCs w:val="24"/>
          <w:lang w:eastAsia="en-US"/>
        </w:rPr>
        <w:t>индустриальных (промышленных) парков, промышленных технопарков,</w:t>
      </w:r>
      <w:r w:rsidRPr="000516E2">
        <w:rPr>
          <w:rFonts w:ascii="Times New Roman" w:eastAsia="SimSun" w:hAnsi="Times New Roman" w:cs="Times New Roman"/>
          <w:bCs/>
          <w:iCs/>
          <w:kern w:val="1"/>
          <w:sz w:val="24"/>
          <w:szCs w:val="24"/>
          <w:lang w:eastAsia="hi-IN" w:bidi="hi-IN"/>
        </w:rPr>
        <w:t xml:space="preserve"> промышленной площадки</w:t>
      </w:r>
    </w:p>
    <w:p w:rsidR="003D3A76" w:rsidRPr="000516E2" w:rsidRDefault="00634DD8"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i/>
          <w:sz w:val="16"/>
          <w:szCs w:val="16"/>
        </w:rPr>
        <w:lastRenderedPageBreak/>
        <w:t>(</w:t>
      </w:r>
      <w:proofErr w:type="gramStart"/>
      <w:r w:rsidRPr="000516E2">
        <w:rPr>
          <w:rFonts w:ascii="Times New Roman" w:eastAsia="Times New Roman" w:hAnsi="Times New Roman" w:cs="Times New Roman"/>
          <w:i/>
          <w:sz w:val="16"/>
          <w:szCs w:val="16"/>
        </w:rPr>
        <w:t>введен</w:t>
      </w:r>
      <w:proofErr w:type="gramEnd"/>
      <w:r w:rsidRPr="000516E2">
        <w:rPr>
          <w:rFonts w:ascii="Times New Roman" w:eastAsia="Times New Roman" w:hAnsi="Times New Roman" w:cs="Times New Roman"/>
          <w:i/>
          <w:sz w:val="16"/>
          <w:szCs w:val="16"/>
        </w:rPr>
        <w:t xml:space="preserve"> Протоколом Правления Фонда от </w:t>
      </w:r>
      <w:r w:rsidR="00B159D7">
        <w:rPr>
          <w:rFonts w:ascii="Times New Roman" w:eastAsia="Times New Roman" w:hAnsi="Times New Roman" w:cs="Times New Roman"/>
          <w:i/>
          <w:sz w:val="16"/>
          <w:szCs w:val="16"/>
        </w:rPr>
        <w:t>19.05.2023 № 311</w:t>
      </w:r>
      <w:r w:rsidRPr="000516E2">
        <w:rPr>
          <w:rFonts w:ascii="Times New Roman" w:eastAsia="Times New Roman" w:hAnsi="Times New Roman" w:cs="Times New Roman"/>
          <w:i/>
          <w:sz w:val="16"/>
          <w:szCs w:val="16"/>
        </w:rPr>
        <w:t>)</w:t>
      </w:r>
      <w:r w:rsidR="000D4F0E" w:rsidRPr="000516E2">
        <w:rPr>
          <w:rFonts w:ascii="Times New Roman" w:eastAsia="SimSun" w:hAnsi="Times New Roman" w:cs="Times New Roman"/>
          <w:bCs/>
          <w:iCs/>
          <w:kern w:val="1"/>
          <w:sz w:val="24"/>
          <w:szCs w:val="24"/>
          <w:lang w:eastAsia="hi-IN" w:bidi="hi-IN"/>
        </w:rPr>
        <w:t xml:space="preserve"> </w:t>
      </w:r>
    </w:p>
    <w:p w:rsidR="003D3A76" w:rsidRPr="005073BB" w:rsidRDefault="003D3A76" w:rsidP="005F7B55">
      <w:pPr>
        <w:spacing w:after="0" w:line="240" w:lineRule="auto"/>
        <w:ind w:firstLine="540"/>
        <w:jc w:val="both"/>
        <w:rPr>
          <w:rFonts w:ascii="Times New Roman" w:eastAsia="Times New Roman" w:hAnsi="Times New Roman" w:cs="Times New Roman"/>
          <w:color w:val="FF0000"/>
          <w:sz w:val="24"/>
          <w:szCs w:val="24"/>
        </w:rPr>
      </w:pPr>
    </w:p>
    <w:p w:rsidR="00B22EC0" w:rsidRPr="000516E2" w:rsidRDefault="00B22EC0" w:rsidP="00B22EC0">
      <w:pPr>
        <w:widowControl w:val="0"/>
        <w:spacing w:after="0" w:line="240" w:lineRule="auto"/>
        <w:ind w:firstLine="567"/>
        <w:jc w:val="both"/>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b/>
          <w:sz w:val="24"/>
          <w:szCs w:val="24"/>
          <w:lang w:val="en-US"/>
        </w:rPr>
        <w:t>I</w:t>
      </w:r>
      <w:r w:rsidRPr="000516E2">
        <w:rPr>
          <w:rFonts w:ascii="Times New Roman" w:eastAsia="Times New Roman" w:hAnsi="Times New Roman" w:cs="Times New Roman"/>
          <w:b/>
          <w:sz w:val="24"/>
          <w:szCs w:val="24"/>
        </w:rPr>
        <w:t>.</w:t>
      </w:r>
      <w:r w:rsidR="003D3A76"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b/>
          <w:sz w:val="24"/>
          <w:szCs w:val="24"/>
        </w:rPr>
        <w:t xml:space="preserve">Документы, подтверждающие соответствие </w:t>
      </w:r>
      <w:r w:rsidRPr="000516E2">
        <w:rPr>
          <w:rFonts w:ascii="Times New Roman" w:eastAsiaTheme="minorHAnsi" w:hAnsi="Times New Roman" w:cs="Times New Roman"/>
          <w:b/>
          <w:sz w:val="24"/>
          <w:szCs w:val="24"/>
          <w:lang w:eastAsia="en-US"/>
        </w:rPr>
        <w:t>индустриальных (промышленных) п</w:t>
      </w:r>
      <w:r w:rsidR="00994FC2" w:rsidRPr="000516E2">
        <w:rPr>
          <w:rFonts w:ascii="Times New Roman" w:eastAsiaTheme="minorHAnsi" w:hAnsi="Times New Roman" w:cs="Times New Roman"/>
          <w:b/>
          <w:sz w:val="24"/>
          <w:szCs w:val="24"/>
          <w:lang w:eastAsia="en-US"/>
        </w:rPr>
        <w:t>арков, промышленных технопарков</w:t>
      </w:r>
      <w:r w:rsidRPr="000516E2">
        <w:rPr>
          <w:rFonts w:ascii="Times New Roman" w:eastAsia="SimSun" w:hAnsi="Times New Roman" w:cs="Times New Roman"/>
          <w:b/>
          <w:bCs/>
          <w:iCs/>
          <w:kern w:val="1"/>
          <w:sz w:val="24"/>
          <w:szCs w:val="24"/>
          <w:lang w:eastAsia="hi-IN" w:bidi="hi-IN"/>
        </w:rPr>
        <w:t>:</w:t>
      </w:r>
      <w:r w:rsidRPr="000516E2">
        <w:rPr>
          <w:rFonts w:ascii="Times New Roman" w:eastAsia="SimSun" w:hAnsi="Times New Roman" w:cs="Times New Roman"/>
          <w:bCs/>
          <w:iCs/>
          <w:kern w:val="1"/>
          <w:sz w:val="24"/>
          <w:szCs w:val="24"/>
          <w:lang w:eastAsia="hi-IN" w:bidi="hi-IN"/>
        </w:rPr>
        <w:t xml:space="preserve"> </w:t>
      </w:r>
    </w:p>
    <w:p w:rsidR="00994FC2"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 xml:space="preserve">а) бизнес-план создания и (или) развития соответственно индустриального (промышленного) парка, промышленного технопарка, </w:t>
      </w:r>
      <w:proofErr w:type="gramStart"/>
      <w:r w:rsidRPr="000516E2">
        <w:rPr>
          <w:rFonts w:ascii="Times New Roman" w:eastAsia="Times New Roman" w:hAnsi="Times New Roman" w:cs="Times New Roman"/>
          <w:sz w:val="24"/>
          <w:szCs w:val="24"/>
        </w:rPr>
        <w:t>включающий</w:t>
      </w:r>
      <w:proofErr w:type="gramEnd"/>
      <w:r w:rsidRPr="000516E2">
        <w:rPr>
          <w:rFonts w:ascii="Times New Roman" w:eastAsia="Times New Roman" w:hAnsi="Times New Roman" w:cs="Times New Roman"/>
          <w:sz w:val="24"/>
          <w:szCs w:val="24"/>
        </w:rPr>
        <w:t xml:space="preserve"> в том числе цели и задачи, целесообразность и предпосылки создания соответственно индустриального (промышленного) парка, промышленного технопарка, </w:t>
      </w:r>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анализ потребностей на услуги соответственно индустриального (промышленного) парка, промышленного технопарка, обоснование основных показателей деятельности соответственно индустриального (промышленного) парка, промышленного технопарка, (включая обоснование характеристик земельных участков, объектов недвижимости, объектов инфраструктуры, специализации и зонирования территории), анализ потребностей потенциальных резидентов индустриального (промышленного) парка, промышленного технопарка, определение источников и условий финансирования создания соответственно индустриального (промышленного) парка, промышленного технопарка, оценку имеющихся и возможных рисков, оценку</w:t>
      </w:r>
      <w:proofErr w:type="gramEnd"/>
      <w:r w:rsidRPr="000516E2">
        <w:rPr>
          <w:rFonts w:ascii="Times New Roman" w:eastAsia="Times New Roman" w:hAnsi="Times New Roman" w:cs="Times New Roman"/>
          <w:sz w:val="24"/>
          <w:szCs w:val="24"/>
        </w:rPr>
        <w:t xml:space="preserve"> </w:t>
      </w:r>
      <w:proofErr w:type="gramStart"/>
      <w:r w:rsidRPr="000516E2">
        <w:rPr>
          <w:rFonts w:ascii="Times New Roman" w:eastAsia="Times New Roman" w:hAnsi="Times New Roman" w:cs="Times New Roman"/>
          <w:sz w:val="24"/>
          <w:szCs w:val="24"/>
        </w:rPr>
        <w:t xml:space="preserve">результативности и эффективности создания соответственно индустриального (промышленного) парка, промышленного технопарка, определение направлений расходования средств субсидии с указанием объектов недвижимости, в отношении которых будут осуществлены затраты, сумм и сроков осуществления инвестирования денежных средств по каждому объекту недвижимости соответственно индустриального (промышленного) парка, промышленного технопарка, условия и этапы опережающего размещения резидентов индустриального (промышленного) </w:t>
      </w:r>
      <w:r w:rsidR="00994FC2" w:rsidRPr="000516E2">
        <w:rPr>
          <w:rFonts w:ascii="Times New Roman" w:eastAsia="Times New Roman" w:hAnsi="Times New Roman" w:cs="Times New Roman"/>
          <w:sz w:val="24"/>
          <w:szCs w:val="24"/>
        </w:rPr>
        <w:t>парка, промышленного 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б)</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 xml:space="preserve">мастер-план территории соответственно индустриального (промышленного) парка, промышленного технопарка с пояснительной запиской, в которой </w:t>
      </w:r>
      <w:proofErr w:type="gramStart"/>
      <w:r w:rsidRPr="000516E2">
        <w:rPr>
          <w:rFonts w:ascii="Times New Roman" w:eastAsia="Times New Roman" w:hAnsi="Times New Roman" w:cs="Times New Roman"/>
          <w:sz w:val="24"/>
          <w:szCs w:val="24"/>
        </w:rPr>
        <w:t>указаны</w:t>
      </w:r>
      <w:proofErr w:type="gramEnd"/>
      <w:r w:rsidRPr="000516E2">
        <w:rPr>
          <w:rFonts w:ascii="Times New Roman" w:eastAsia="Times New Roman" w:hAnsi="Times New Roman" w:cs="Times New Roman"/>
          <w:sz w:val="24"/>
          <w:szCs w:val="24"/>
        </w:rPr>
        <w:t xml:space="preserve"> в том числе общая площадь территории соответственно индустриального (промышленного) парка, промышленного технопарка, общая площадь земельных участков, расположенных на территории соответственно индустриального (промышленного) парка, промышленного технопарка и предназначенных для размещения производств резидентов индустриального (промышленного) парка, промышленного технопарка, общая площадь зданий (строений), предполагаемых к строительству на территории </w:t>
      </w:r>
      <w:proofErr w:type="gramStart"/>
      <w:r w:rsidRPr="000516E2">
        <w:rPr>
          <w:rFonts w:ascii="Times New Roman" w:eastAsia="Times New Roman" w:hAnsi="Times New Roman" w:cs="Times New Roman"/>
          <w:sz w:val="24"/>
          <w:szCs w:val="24"/>
        </w:rPr>
        <w:t xml:space="preserve">соответственно индустриального (промышленного) парка, промышленного технопарка, включая общую площадь зданий (строений), предполагаемых для размещения производств резидентов индустриального (промышленного) парка, промышленного </w:t>
      </w:r>
      <w:r w:rsidR="00994FC2" w:rsidRPr="000516E2">
        <w:rPr>
          <w:rFonts w:ascii="Times New Roman" w:eastAsia="Times New Roman" w:hAnsi="Times New Roman" w:cs="Times New Roman"/>
          <w:sz w:val="24"/>
          <w:szCs w:val="24"/>
        </w:rPr>
        <w:t>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в)</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финансовую модель создания и (или) развития соответственно индустриального (промышленного) парка, промышленного технопарка, предусматривающую несколько вариантов развития (базовый, перспективный, негативный).</w:t>
      </w:r>
      <w:proofErr w:type="gramEnd"/>
      <w:r w:rsidRPr="000516E2">
        <w:rPr>
          <w:rFonts w:ascii="Times New Roman" w:eastAsia="Times New Roman" w:hAnsi="Times New Roman" w:cs="Times New Roman"/>
          <w:sz w:val="24"/>
          <w:szCs w:val="24"/>
        </w:rPr>
        <w:t xml:space="preserve"> Период окупаемости проекта в соответствии с базовым вариантом не может превышать 8 лет </w:t>
      </w:r>
      <w:proofErr w:type="gramStart"/>
      <w:r w:rsidRPr="000516E2">
        <w:rPr>
          <w:rFonts w:ascii="Times New Roman" w:eastAsia="Times New Roman" w:hAnsi="Times New Roman" w:cs="Times New Roman"/>
          <w:sz w:val="24"/>
          <w:szCs w:val="24"/>
        </w:rPr>
        <w:t>с даты</w:t>
      </w:r>
      <w:proofErr w:type="gramEnd"/>
      <w:r w:rsidRPr="000516E2">
        <w:rPr>
          <w:rFonts w:ascii="Times New Roman" w:eastAsia="Times New Roman" w:hAnsi="Times New Roman" w:cs="Times New Roman"/>
          <w:sz w:val="24"/>
          <w:szCs w:val="24"/>
        </w:rPr>
        <w:t xml:space="preserve"> его ввода в эксплуатацию или 10 лет с момента его создания за счет средств субсидии; </w:t>
      </w:r>
    </w:p>
    <w:p w:rsidR="001056A7"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г)</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 xml:space="preserve">копии документов, подтверждающих право пользования и (или) владения </w:t>
      </w:r>
      <w:proofErr w:type="gramStart"/>
      <w:r w:rsidRPr="000516E2">
        <w:rPr>
          <w:rFonts w:ascii="Times New Roman" w:eastAsia="Times New Roman" w:hAnsi="Times New Roman" w:cs="Times New Roman"/>
          <w:sz w:val="24"/>
          <w:szCs w:val="24"/>
        </w:rPr>
        <w:t>земельным</w:t>
      </w:r>
      <w:proofErr w:type="gramEnd"/>
      <w:r w:rsidRPr="000516E2">
        <w:rPr>
          <w:rFonts w:ascii="Times New Roman" w:eastAsia="Times New Roman" w:hAnsi="Times New Roman" w:cs="Times New Roman"/>
          <w:sz w:val="24"/>
          <w:szCs w:val="24"/>
        </w:rPr>
        <w:t xml:space="preserve"> </w:t>
      </w:r>
    </w:p>
    <w:p w:rsidR="005F7B55"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проекта, сроком не менее 5 лет (с момента подачи предложения (заявки)) и относящимся к землям промышленного назначения</w:t>
      </w:r>
      <w:r w:rsidR="005F7B55" w:rsidRPr="000516E2">
        <w:rPr>
          <w:rFonts w:ascii="Times New Roman" w:eastAsia="Times New Roman" w:hAnsi="Times New Roman" w:cs="Times New Roman"/>
          <w:sz w:val="24"/>
          <w:szCs w:val="24"/>
        </w:rPr>
        <w:t xml:space="preserve">; </w:t>
      </w:r>
    </w:p>
    <w:p w:rsidR="005F7B55" w:rsidRPr="000516E2" w:rsidRDefault="00B22EC0" w:rsidP="00B22EC0">
      <w:pPr>
        <w:spacing w:after="0" w:line="240" w:lineRule="auto"/>
        <w:ind w:firstLine="567"/>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д)</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5F7B55" w:rsidRPr="000516E2">
        <w:rPr>
          <w:rFonts w:ascii="Times New Roman" w:eastAsia="Times New Roman" w:hAnsi="Times New Roman" w:cs="Times New Roman"/>
          <w:sz w:val="24"/>
          <w:szCs w:val="24"/>
        </w:rPr>
        <w:t>опии предварительных и (или) заключенных соглашений с субъектами малого и среднего предпринимательства (резидентами</w:t>
      </w:r>
      <w:r w:rsidR="003D278F" w:rsidRPr="000516E2">
        <w:rPr>
          <w:rFonts w:ascii="Times New Roman" w:eastAsia="Times New Roman" w:hAnsi="Times New Roman" w:cs="Times New Roman"/>
          <w:sz w:val="24"/>
          <w:szCs w:val="24"/>
        </w:rPr>
        <w:t xml:space="preserve"> индустриального (промышленного) парка</w:t>
      </w:r>
      <w:r w:rsidR="005F7B55" w:rsidRPr="000516E2">
        <w:rPr>
          <w:rFonts w:ascii="Times New Roman" w:eastAsia="Times New Roman" w:hAnsi="Times New Roman" w:cs="Times New Roman"/>
          <w:sz w:val="24"/>
          <w:szCs w:val="24"/>
        </w:rPr>
        <w:t>)</w:t>
      </w:r>
      <w:r w:rsidR="00994FC2" w:rsidRPr="000516E2">
        <w:rPr>
          <w:rFonts w:ascii="Times New Roman" w:eastAsia="Times New Roman" w:hAnsi="Times New Roman" w:cs="Times New Roman"/>
          <w:sz w:val="24"/>
          <w:szCs w:val="24"/>
        </w:rPr>
        <w:t>;</w:t>
      </w:r>
      <w:r w:rsidR="005F7B55" w:rsidRPr="000516E2">
        <w:rPr>
          <w:rFonts w:ascii="Times New Roman" w:eastAsia="Times New Roman" w:hAnsi="Times New Roman" w:cs="Times New Roman"/>
          <w:sz w:val="24"/>
          <w:szCs w:val="24"/>
        </w:rPr>
        <w:t xml:space="preserve"> </w:t>
      </w:r>
    </w:p>
    <w:p w:rsidR="000D4F0E" w:rsidRPr="000516E2" w:rsidRDefault="00B22EC0" w:rsidP="000D4F0E">
      <w:pPr>
        <w:spacing w:after="0" w:line="240" w:lineRule="auto"/>
        <w:ind w:firstLine="567"/>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е)</w:t>
      </w:r>
      <w:r w:rsidR="000D4F0E"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0D4F0E" w:rsidRPr="000516E2">
        <w:rPr>
          <w:rFonts w:ascii="Times New Roman" w:eastAsia="Times New Roman" w:hAnsi="Times New Roman" w:cs="Times New Roman"/>
          <w:sz w:val="24"/>
          <w:szCs w:val="24"/>
        </w:rPr>
        <w:t xml:space="preserve">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(промышленного) парка, содержащая сведения по каждому резиденту и (или) потенциальному резиденту индустриального (промышленного) парка. </w:t>
      </w:r>
      <w:proofErr w:type="gramEnd"/>
    </w:p>
    <w:p w:rsidR="00994FC2" w:rsidRDefault="00994FC2" w:rsidP="000D4F0E">
      <w:pPr>
        <w:spacing w:after="0" w:line="240" w:lineRule="auto"/>
        <w:ind w:firstLine="567"/>
        <w:jc w:val="both"/>
        <w:rPr>
          <w:rFonts w:ascii="Times New Roman" w:eastAsia="Times New Roman" w:hAnsi="Times New Roman" w:cs="Times New Roman"/>
          <w:color w:val="FF0000"/>
          <w:sz w:val="24"/>
          <w:szCs w:val="24"/>
        </w:rPr>
      </w:pPr>
    </w:p>
    <w:p w:rsidR="00994FC2" w:rsidRPr="00760D2E" w:rsidRDefault="00994FC2" w:rsidP="000D4F0E">
      <w:pPr>
        <w:spacing w:after="0" w:line="240" w:lineRule="auto"/>
        <w:ind w:firstLine="567"/>
        <w:jc w:val="both"/>
        <w:rPr>
          <w:rFonts w:ascii="Times New Roman" w:eastAsia="SimSun" w:hAnsi="Times New Roman" w:cs="Times New Roman"/>
          <w:b/>
          <w:bCs/>
          <w:iCs/>
          <w:kern w:val="1"/>
          <w:sz w:val="24"/>
          <w:szCs w:val="24"/>
          <w:lang w:eastAsia="hi-IN" w:bidi="hi-IN"/>
        </w:rPr>
      </w:pPr>
      <w:r w:rsidRPr="00760D2E">
        <w:rPr>
          <w:rFonts w:ascii="Times New Roman" w:eastAsia="Times New Roman" w:hAnsi="Times New Roman" w:cs="Times New Roman"/>
          <w:b/>
          <w:sz w:val="24"/>
          <w:szCs w:val="24"/>
          <w:lang w:val="en-US"/>
        </w:rPr>
        <w:t>II</w:t>
      </w:r>
      <w:r w:rsidRPr="00760D2E">
        <w:rPr>
          <w:rFonts w:ascii="Times New Roman" w:eastAsia="Times New Roman" w:hAnsi="Times New Roman" w:cs="Times New Roman"/>
          <w:b/>
          <w:sz w:val="24"/>
          <w:szCs w:val="24"/>
        </w:rPr>
        <w:t>.</w:t>
      </w:r>
      <w:r w:rsidRPr="00760D2E">
        <w:rPr>
          <w:rFonts w:ascii="Times New Roman" w:eastAsia="Times New Roman" w:hAnsi="Times New Roman" w:cs="Times New Roman"/>
          <w:sz w:val="24"/>
          <w:szCs w:val="24"/>
        </w:rPr>
        <w:t xml:space="preserve"> </w:t>
      </w:r>
      <w:r w:rsidRPr="00760D2E">
        <w:rPr>
          <w:rFonts w:ascii="Times New Roman" w:eastAsia="Times New Roman" w:hAnsi="Times New Roman" w:cs="Times New Roman"/>
          <w:b/>
          <w:sz w:val="24"/>
          <w:szCs w:val="24"/>
        </w:rPr>
        <w:t xml:space="preserve">Документы, подтверждающие соответствие </w:t>
      </w:r>
      <w:r w:rsidRPr="00760D2E">
        <w:rPr>
          <w:rFonts w:ascii="Times New Roman" w:eastAsiaTheme="minorHAnsi" w:hAnsi="Times New Roman" w:cs="Times New Roman"/>
          <w:b/>
          <w:sz w:val="24"/>
          <w:szCs w:val="24"/>
          <w:lang w:eastAsia="en-US"/>
        </w:rPr>
        <w:t>промышленным площадкам</w:t>
      </w:r>
      <w:r w:rsidRPr="00760D2E">
        <w:rPr>
          <w:rFonts w:ascii="Times New Roman" w:eastAsia="SimSun" w:hAnsi="Times New Roman" w:cs="Times New Roman"/>
          <w:b/>
          <w:bCs/>
          <w:iCs/>
          <w:kern w:val="1"/>
          <w:sz w:val="24"/>
          <w:szCs w:val="24"/>
          <w:lang w:eastAsia="hi-IN" w:bidi="hi-IN"/>
        </w:rPr>
        <w:t>:</w:t>
      </w:r>
    </w:p>
    <w:p w:rsidR="008A17DE" w:rsidRPr="00760D2E" w:rsidRDefault="00994FC2"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lastRenderedPageBreak/>
        <w:t>а) выписка из ЕГРН о праве собственности на земельный участок</w:t>
      </w:r>
      <w:r w:rsidR="003D278F" w:rsidRPr="00760D2E">
        <w:rPr>
          <w:rFonts w:ascii="Times New Roman" w:eastAsia="Times New Roman" w:hAnsi="Times New Roman" w:cs="Times New Roman"/>
          <w:sz w:val="24"/>
          <w:szCs w:val="24"/>
        </w:rPr>
        <w:t xml:space="preserve"> </w:t>
      </w:r>
      <w:r w:rsidR="008A17DE" w:rsidRPr="00760D2E">
        <w:rPr>
          <w:rFonts w:ascii="Times New Roman" w:eastAsia="Times New Roman" w:hAnsi="Times New Roman" w:cs="Times New Roman"/>
          <w:sz w:val="24"/>
          <w:szCs w:val="24"/>
        </w:rPr>
        <w:t xml:space="preserve">с указанием вида разрешенного использования, </w:t>
      </w:r>
      <w:r w:rsidR="00797508" w:rsidRPr="00760D2E">
        <w:rPr>
          <w:rFonts w:ascii="Times New Roman" w:eastAsia="Times New Roman" w:hAnsi="Times New Roman" w:cs="Times New Roman"/>
          <w:sz w:val="24"/>
          <w:szCs w:val="24"/>
        </w:rPr>
        <w:t>оригинал либо подписанная ЭЦП, полученная не ранее чем за один месяц до п</w:t>
      </w:r>
      <w:r w:rsidR="008A17DE" w:rsidRPr="00760D2E">
        <w:rPr>
          <w:rFonts w:ascii="Times New Roman" w:eastAsia="Times New Roman" w:hAnsi="Times New Roman" w:cs="Times New Roman"/>
          <w:sz w:val="24"/>
          <w:szCs w:val="24"/>
        </w:rPr>
        <w:t>одачи заявки на получение займа</w:t>
      </w:r>
      <w:r w:rsidR="001277D4" w:rsidRPr="00760D2E">
        <w:rPr>
          <w:rFonts w:ascii="Times New Roman" w:eastAsia="Times New Roman" w:hAnsi="Times New Roman" w:cs="Times New Roman"/>
          <w:sz w:val="24"/>
          <w:szCs w:val="24"/>
        </w:rPr>
        <w:t>;</w:t>
      </w:r>
    </w:p>
    <w:p w:rsidR="00994FC2" w:rsidRPr="00760D2E" w:rsidRDefault="008A17DE"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t>б) договор аренды земельного участка, заключенного на срок не менее 5 лет, прошедший государственную регистраци</w:t>
      </w:r>
      <w:r w:rsidR="001277D4" w:rsidRPr="00760D2E">
        <w:rPr>
          <w:rFonts w:ascii="Times New Roman" w:eastAsia="Times New Roman" w:hAnsi="Times New Roman" w:cs="Times New Roman"/>
          <w:sz w:val="24"/>
          <w:szCs w:val="24"/>
        </w:rPr>
        <w:t>ю в соответствии со ст. 609 Гражданского кодекса РФ.</w:t>
      </w:r>
      <w:r w:rsidRPr="00760D2E">
        <w:rPr>
          <w:rFonts w:ascii="Times New Roman" w:eastAsia="Times New Roman" w:hAnsi="Times New Roman" w:cs="Times New Roman"/>
          <w:sz w:val="24"/>
          <w:szCs w:val="24"/>
        </w:rPr>
        <w:t xml:space="preserve"> </w:t>
      </w:r>
      <w:r w:rsidR="00797508" w:rsidRPr="00760D2E">
        <w:rPr>
          <w:rFonts w:ascii="Times New Roman" w:eastAsia="Times New Roman" w:hAnsi="Times New Roman" w:cs="Times New Roman"/>
          <w:sz w:val="24"/>
          <w:szCs w:val="24"/>
        </w:rPr>
        <w:t xml:space="preserve"> </w:t>
      </w:r>
      <w:r w:rsidR="00994FC2" w:rsidRPr="00760D2E">
        <w:rPr>
          <w:rFonts w:ascii="Times New Roman" w:eastAsia="Times New Roman" w:hAnsi="Times New Roman" w:cs="Times New Roman"/>
          <w:sz w:val="24"/>
          <w:szCs w:val="24"/>
        </w:rPr>
        <w:t xml:space="preserve"> </w:t>
      </w:r>
    </w:p>
    <w:p w:rsidR="00B22EC0" w:rsidRPr="00760D2E" w:rsidRDefault="00B22EC0" w:rsidP="005073BB">
      <w:pPr>
        <w:spacing w:after="0" w:line="240" w:lineRule="auto"/>
        <w:ind w:firstLine="540"/>
        <w:jc w:val="both"/>
        <w:rPr>
          <w:rFonts w:ascii="Times New Roman" w:hAnsi="Times New Roman" w:cs="Times New Roman"/>
          <w:sz w:val="24"/>
          <w:szCs w:val="24"/>
        </w:rPr>
      </w:pPr>
    </w:p>
    <w:p w:rsidR="001277D4" w:rsidRDefault="001277D4" w:rsidP="00D46249">
      <w:pPr>
        <w:spacing w:after="0" w:line="240" w:lineRule="auto"/>
        <w:ind w:firstLine="540"/>
        <w:jc w:val="both"/>
        <w:rPr>
          <w:rFonts w:ascii="Times New Roman" w:eastAsia="Times New Roman" w:hAnsi="Times New Roman" w:cs="Times New Roman"/>
          <w:sz w:val="24"/>
          <w:szCs w:val="24"/>
        </w:rPr>
      </w:pPr>
    </w:p>
    <w:p w:rsidR="00D46249" w:rsidRPr="00D46249" w:rsidRDefault="00D46249" w:rsidP="005073BB">
      <w:pPr>
        <w:spacing w:after="0" w:line="240" w:lineRule="auto"/>
        <w:ind w:firstLine="540"/>
        <w:jc w:val="both"/>
        <w:rPr>
          <w:rFonts w:ascii="Times New Roman" w:hAnsi="Times New Roman" w:cs="Times New Roman"/>
          <w:sz w:val="24"/>
          <w:szCs w:val="24"/>
        </w:rPr>
      </w:pPr>
    </w:p>
    <w:sectPr w:rsidR="00D46249" w:rsidRPr="00D46249" w:rsidSect="00197466">
      <w:footerReference w:type="default" r:id="rId13"/>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C07" w:rsidRDefault="00391C07" w:rsidP="00877666">
      <w:pPr>
        <w:spacing w:after="0" w:line="240" w:lineRule="auto"/>
      </w:pPr>
      <w:r>
        <w:separator/>
      </w:r>
    </w:p>
  </w:endnote>
  <w:endnote w:type="continuationSeparator" w:id="0">
    <w:p w:rsidR="00391C07" w:rsidRDefault="00391C07" w:rsidP="0087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Content>
      <w:p w:rsidR="00391C07" w:rsidRDefault="00391C07">
        <w:pPr>
          <w:pStyle w:val="ab"/>
          <w:jc w:val="center"/>
        </w:pPr>
        <w:r>
          <w:fldChar w:fldCharType="begin"/>
        </w:r>
        <w:r>
          <w:instrText>PAGE   \* MERGEFORMAT</w:instrText>
        </w:r>
        <w:r>
          <w:fldChar w:fldCharType="separate"/>
        </w:r>
        <w:r w:rsidR="003E66AD">
          <w:rPr>
            <w:noProof/>
          </w:rPr>
          <w:t>21</w:t>
        </w:r>
        <w:r>
          <w:fldChar w:fldCharType="end"/>
        </w:r>
      </w:p>
    </w:sdtContent>
  </w:sdt>
  <w:p w:rsidR="00391C07" w:rsidRDefault="00391C0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C07" w:rsidRDefault="00391C07" w:rsidP="00877666">
      <w:pPr>
        <w:spacing w:after="0" w:line="240" w:lineRule="auto"/>
      </w:pPr>
      <w:r>
        <w:separator/>
      </w:r>
    </w:p>
  </w:footnote>
  <w:footnote w:type="continuationSeparator" w:id="0">
    <w:p w:rsidR="00391C07" w:rsidRDefault="00391C07" w:rsidP="008776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34282F61"/>
    <w:multiLevelType w:val="hybridMultilevel"/>
    <w:tmpl w:val="D5DCDFA8"/>
    <w:lvl w:ilvl="0" w:tplc="61A45E0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2">
    <w:nsid w:val="5A5F3747"/>
    <w:multiLevelType w:val="hybridMultilevel"/>
    <w:tmpl w:val="937A2F42"/>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0387E"/>
    <w:rsid w:val="0002402B"/>
    <w:rsid w:val="0002408F"/>
    <w:rsid w:val="000301AF"/>
    <w:rsid w:val="0003040F"/>
    <w:rsid w:val="00032041"/>
    <w:rsid w:val="000412F2"/>
    <w:rsid w:val="000427A0"/>
    <w:rsid w:val="000471F1"/>
    <w:rsid w:val="000516E2"/>
    <w:rsid w:val="00052448"/>
    <w:rsid w:val="00056469"/>
    <w:rsid w:val="00062B1E"/>
    <w:rsid w:val="000674D5"/>
    <w:rsid w:val="00072151"/>
    <w:rsid w:val="0007250A"/>
    <w:rsid w:val="00077DB9"/>
    <w:rsid w:val="000835EC"/>
    <w:rsid w:val="000845FB"/>
    <w:rsid w:val="00087EBC"/>
    <w:rsid w:val="0009426B"/>
    <w:rsid w:val="00096387"/>
    <w:rsid w:val="000A3B84"/>
    <w:rsid w:val="000B013D"/>
    <w:rsid w:val="000B03CD"/>
    <w:rsid w:val="000B0756"/>
    <w:rsid w:val="000B29FD"/>
    <w:rsid w:val="000B2EDD"/>
    <w:rsid w:val="000C2BC4"/>
    <w:rsid w:val="000C2F95"/>
    <w:rsid w:val="000C513E"/>
    <w:rsid w:val="000C6992"/>
    <w:rsid w:val="000D2422"/>
    <w:rsid w:val="000D26AC"/>
    <w:rsid w:val="000D4DF9"/>
    <w:rsid w:val="000D4F0E"/>
    <w:rsid w:val="000E030F"/>
    <w:rsid w:val="000E38D3"/>
    <w:rsid w:val="000E71B6"/>
    <w:rsid w:val="000E788E"/>
    <w:rsid w:val="000F5C29"/>
    <w:rsid w:val="00102615"/>
    <w:rsid w:val="001056A7"/>
    <w:rsid w:val="00111E38"/>
    <w:rsid w:val="00115A76"/>
    <w:rsid w:val="00116BCB"/>
    <w:rsid w:val="00124F3A"/>
    <w:rsid w:val="001277D4"/>
    <w:rsid w:val="001368EF"/>
    <w:rsid w:val="001369D6"/>
    <w:rsid w:val="00136D92"/>
    <w:rsid w:val="00145B42"/>
    <w:rsid w:val="0015139D"/>
    <w:rsid w:val="00156495"/>
    <w:rsid w:val="001604D2"/>
    <w:rsid w:val="00162456"/>
    <w:rsid w:val="001634D7"/>
    <w:rsid w:val="00164C55"/>
    <w:rsid w:val="0016799C"/>
    <w:rsid w:val="0017316D"/>
    <w:rsid w:val="00175380"/>
    <w:rsid w:val="001800B3"/>
    <w:rsid w:val="0018197D"/>
    <w:rsid w:val="00192306"/>
    <w:rsid w:val="00197466"/>
    <w:rsid w:val="001A403A"/>
    <w:rsid w:val="001B149E"/>
    <w:rsid w:val="001B390C"/>
    <w:rsid w:val="001B64C4"/>
    <w:rsid w:val="001B7BAB"/>
    <w:rsid w:val="001C207C"/>
    <w:rsid w:val="001C3CCE"/>
    <w:rsid w:val="001E0E7A"/>
    <w:rsid w:val="0020091E"/>
    <w:rsid w:val="00201881"/>
    <w:rsid w:val="00206EF6"/>
    <w:rsid w:val="0021138C"/>
    <w:rsid w:val="00211981"/>
    <w:rsid w:val="0023166B"/>
    <w:rsid w:val="002321E0"/>
    <w:rsid w:val="00237A23"/>
    <w:rsid w:val="00244497"/>
    <w:rsid w:val="002541EB"/>
    <w:rsid w:val="00255398"/>
    <w:rsid w:val="00256503"/>
    <w:rsid w:val="002617C9"/>
    <w:rsid w:val="00267000"/>
    <w:rsid w:val="00275120"/>
    <w:rsid w:val="00275B3F"/>
    <w:rsid w:val="00277581"/>
    <w:rsid w:val="002804EA"/>
    <w:rsid w:val="002812A9"/>
    <w:rsid w:val="0028787B"/>
    <w:rsid w:val="00287917"/>
    <w:rsid w:val="002A1304"/>
    <w:rsid w:val="002B1BB7"/>
    <w:rsid w:val="002B68D2"/>
    <w:rsid w:val="002B69C7"/>
    <w:rsid w:val="002B7462"/>
    <w:rsid w:val="002C06CA"/>
    <w:rsid w:val="002D75B3"/>
    <w:rsid w:val="002E0A9A"/>
    <w:rsid w:val="00323C22"/>
    <w:rsid w:val="0033463A"/>
    <w:rsid w:val="003372FA"/>
    <w:rsid w:val="003403BA"/>
    <w:rsid w:val="00373216"/>
    <w:rsid w:val="003826F9"/>
    <w:rsid w:val="00391C07"/>
    <w:rsid w:val="003936D1"/>
    <w:rsid w:val="003965F9"/>
    <w:rsid w:val="003974C6"/>
    <w:rsid w:val="003A3C31"/>
    <w:rsid w:val="003A3F28"/>
    <w:rsid w:val="003A6058"/>
    <w:rsid w:val="003B1E8B"/>
    <w:rsid w:val="003C142A"/>
    <w:rsid w:val="003C6B25"/>
    <w:rsid w:val="003D241A"/>
    <w:rsid w:val="003D278F"/>
    <w:rsid w:val="003D3A76"/>
    <w:rsid w:val="003E0CAC"/>
    <w:rsid w:val="003E66AD"/>
    <w:rsid w:val="003E6FB7"/>
    <w:rsid w:val="003F2F4B"/>
    <w:rsid w:val="004004BA"/>
    <w:rsid w:val="004028AB"/>
    <w:rsid w:val="00403384"/>
    <w:rsid w:val="00404116"/>
    <w:rsid w:val="00404B7C"/>
    <w:rsid w:val="00405FC2"/>
    <w:rsid w:val="004103FC"/>
    <w:rsid w:val="00413F1B"/>
    <w:rsid w:val="004275CF"/>
    <w:rsid w:val="00432F06"/>
    <w:rsid w:val="0044022A"/>
    <w:rsid w:val="0044343F"/>
    <w:rsid w:val="0044628F"/>
    <w:rsid w:val="0044663B"/>
    <w:rsid w:val="00447F0A"/>
    <w:rsid w:val="0045285A"/>
    <w:rsid w:val="00456682"/>
    <w:rsid w:val="0045712A"/>
    <w:rsid w:val="00460F9A"/>
    <w:rsid w:val="004625E1"/>
    <w:rsid w:val="00465A50"/>
    <w:rsid w:val="004700FA"/>
    <w:rsid w:val="004843EF"/>
    <w:rsid w:val="004913AF"/>
    <w:rsid w:val="00491727"/>
    <w:rsid w:val="004A41BC"/>
    <w:rsid w:val="004A772C"/>
    <w:rsid w:val="004B0698"/>
    <w:rsid w:val="004B0C78"/>
    <w:rsid w:val="004B7F39"/>
    <w:rsid w:val="004C3792"/>
    <w:rsid w:val="004C3AE9"/>
    <w:rsid w:val="004C4935"/>
    <w:rsid w:val="004C557B"/>
    <w:rsid w:val="004C70A8"/>
    <w:rsid w:val="004D4577"/>
    <w:rsid w:val="004D5C16"/>
    <w:rsid w:val="004E313D"/>
    <w:rsid w:val="004E44D7"/>
    <w:rsid w:val="004E5A1D"/>
    <w:rsid w:val="004E76DC"/>
    <w:rsid w:val="004F4232"/>
    <w:rsid w:val="004F60FE"/>
    <w:rsid w:val="00500434"/>
    <w:rsid w:val="0050595B"/>
    <w:rsid w:val="005073BB"/>
    <w:rsid w:val="00510DF8"/>
    <w:rsid w:val="00513181"/>
    <w:rsid w:val="00517E13"/>
    <w:rsid w:val="00521C47"/>
    <w:rsid w:val="00526532"/>
    <w:rsid w:val="0052784F"/>
    <w:rsid w:val="00530606"/>
    <w:rsid w:val="00534F45"/>
    <w:rsid w:val="005361D1"/>
    <w:rsid w:val="005539CE"/>
    <w:rsid w:val="00554DF5"/>
    <w:rsid w:val="00554F8B"/>
    <w:rsid w:val="005573BD"/>
    <w:rsid w:val="005813A4"/>
    <w:rsid w:val="00582201"/>
    <w:rsid w:val="00584889"/>
    <w:rsid w:val="00584C12"/>
    <w:rsid w:val="00595C1E"/>
    <w:rsid w:val="005962E2"/>
    <w:rsid w:val="005A38CF"/>
    <w:rsid w:val="005A3F3F"/>
    <w:rsid w:val="005B6160"/>
    <w:rsid w:val="005C1158"/>
    <w:rsid w:val="005C1AFE"/>
    <w:rsid w:val="005C31CE"/>
    <w:rsid w:val="005C6397"/>
    <w:rsid w:val="005E0801"/>
    <w:rsid w:val="005E284A"/>
    <w:rsid w:val="005E384A"/>
    <w:rsid w:val="005F058C"/>
    <w:rsid w:val="005F0910"/>
    <w:rsid w:val="005F2B90"/>
    <w:rsid w:val="005F3B67"/>
    <w:rsid w:val="005F5105"/>
    <w:rsid w:val="005F61F4"/>
    <w:rsid w:val="005F7B55"/>
    <w:rsid w:val="00601E25"/>
    <w:rsid w:val="00603C6F"/>
    <w:rsid w:val="00603F22"/>
    <w:rsid w:val="006045AE"/>
    <w:rsid w:val="00605C2F"/>
    <w:rsid w:val="006071EA"/>
    <w:rsid w:val="0061205A"/>
    <w:rsid w:val="00615240"/>
    <w:rsid w:val="006176E6"/>
    <w:rsid w:val="00632BF1"/>
    <w:rsid w:val="00634DD8"/>
    <w:rsid w:val="00635E86"/>
    <w:rsid w:val="00641129"/>
    <w:rsid w:val="00641D0A"/>
    <w:rsid w:val="006421D7"/>
    <w:rsid w:val="006443C5"/>
    <w:rsid w:val="00645393"/>
    <w:rsid w:val="00651867"/>
    <w:rsid w:val="006534EC"/>
    <w:rsid w:val="006554FC"/>
    <w:rsid w:val="00672FDD"/>
    <w:rsid w:val="00681C3E"/>
    <w:rsid w:val="006A0BD6"/>
    <w:rsid w:val="006A4A13"/>
    <w:rsid w:val="006B1B51"/>
    <w:rsid w:val="006C19C1"/>
    <w:rsid w:val="006C5D7E"/>
    <w:rsid w:val="006C6119"/>
    <w:rsid w:val="006D0BAE"/>
    <w:rsid w:val="006D5005"/>
    <w:rsid w:val="006E031C"/>
    <w:rsid w:val="006F34C5"/>
    <w:rsid w:val="006F53DD"/>
    <w:rsid w:val="007015AF"/>
    <w:rsid w:val="00703453"/>
    <w:rsid w:val="007141F3"/>
    <w:rsid w:val="007321C1"/>
    <w:rsid w:val="00735327"/>
    <w:rsid w:val="007531CE"/>
    <w:rsid w:val="007575C0"/>
    <w:rsid w:val="007606AF"/>
    <w:rsid w:val="00760D2E"/>
    <w:rsid w:val="00762967"/>
    <w:rsid w:val="00767782"/>
    <w:rsid w:val="00767C1A"/>
    <w:rsid w:val="0077193F"/>
    <w:rsid w:val="007736B0"/>
    <w:rsid w:val="00777700"/>
    <w:rsid w:val="00780706"/>
    <w:rsid w:val="007843D6"/>
    <w:rsid w:val="007849B1"/>
    <w:rsid w:val="007850AF"/>
    <w:rsid w:val="0079197D"/>
    <w:rsid w:val="0079324D"/>
    <w:rsid w:val="00797508"/>
    <w:rsid w:val="007A0C24"/>
    <w:rsid w:val="007B1732"/>
    <w:rsid w:val="007B1931"/>
    <w:rsid w:val="007B24E4"/>
    <w:rsid w:val="007B7189"/>
    <w:rsid w:val="007C7FB5"/>
    <w:rsid w:val="007D2225"/>
    <w:rsid w:val="007D2383"/>
    <w:rsid w:val="007D732B"/>
    <w:rsid w:val="007E14F1"/>
    <w:rsid w:val="007E28F1"/>
    <w:rsid w:val="007F1CC8"/>
    <w:rsid w:val="007F2AE2"/>
    <w:rsid w:val="007F3039"/>
    <w:rsid w:val="007F3255"/>
    <w:rsid w:val="008051D0"/>
    <w:rsid w:val="00805E7F"/>
    <w:rsid w:val="00821BA3"/>
    <w:rsid w:val="008308D2"/>
    <w:rsid w:val="00836BD9"/>
    <w:rsid w:val="008411AC"/>
    <w:rsid w:val="0085117F"/>
    <w:rsid w:val="0085542D"/>
    <w:rsid w:val="008600D0"/>
    <w:rsid w:val="008601D4"/>
    <w:rsid w:val="0086716B"/>
    <w:rsid w:val="00877666"/>
    <w:rsid w:val="00884EA7"/>
    <w:rsid w:val="00892F35"/>
    <w:rsid w:val="00893120"/>
    <w:rsid w:val="008A0100"/>
    <w:rsid w:val="008A17DE"/>
    <w:rsid w:val="008A5B60"/>
    <w:rsid w:val="008A66D6"/>
    <w:rsid w:val="008A78F0"/>
    <w:rsid w:val="008B23F1"/>
    <w:rsid w:val="008C0CC0"/>
    <w:rsid w:val="008C1762"/>
    <w:rsid w:val="008D06A5"/>
    <w:rsid w:val="008D6FE3"/>
    <w:rsid w:val="008E0116"/>
    <w:rsid w:val="008E0E96"/>
    <w:rsid w:val="008E2C82"/>
    <w:rsid w:val="008F6518"/>
    <w:rsid w:val="008F6FA1"/>
    <w:rsid w:val="009068ED"/>
    <w:rsid w:val="00907F71"/>
    <w:rsid w:val="00912968"/>
    <w:rsid w:val="009156FE"/>
    <w:rsid w:val="00917E9A"/>
    <w:rsid w:val="009333AB"/>
    <w:rsid w:val="009372C7"/>
    <w:rsid w:val="00940026"/>
    <w:rsid w:val="0094517B"/>
    <w:rsid w:val="009453EB"/>
    <w:rsid w:val="00952998"/>
    <w:rsid w:val="00955934"/>
    <w:rsid w:val="009700E7"/>
    <w:rsid w:val="00972138"/>
    <w:rsid w:val="00977222"/>
    <w:rsid w:val="009805F2"/>
    <w:rsid w:val="009867BE"/>
    <w:rsid w:val="00994FC2"/>
    <w:rsid w:val="009A2969"/>
    <w:rsid w:val="009A64EC"/>
    <w:rsid w:val="009B25E1"/>
    <w:rsid w:val="009B396B"/>
    <w:rsid w:val="009B51B5"/>
    <w:rsid w:val="009D0ADC"/>
    <w:rsid w:val="009D78E3"/>
    <w:rsid w:val="009E2216"/>
    <w:rsid w:val="009E55E1"/>
    <w:rsid w:val="009E5AC8"/>
    <w:rsid w:val="009F13A7"/>
    <w:rsid w:val="009F2347"/>
    <w:rsid w:val="009F2E50"/>
    <w:rsid w:val="009F3134"/>
    <w:rsid w:val="009F3390"/>
    <w:rsid w:val="009F592A"/>
    <w:rsid w:val="00A00AF2"/>
    <w:rsid w:val="00A12ECF"/>
    <w:rsid w:val="00A44C3A"/>
    <w:rsid w:val="00A53DAC"/>
    <w:rsid w:val="00A55CF1"/>
    <w:rsid w:val="00A85EE5"/>
    <w:rsid w:val="00AA30A2"/>
    <w:rsid w:val="00AA477F"/>
    <w:rsid w:val="00AB5262"/>
    <w:rsid w:val="00AC2333"/>
    <w:rsid w:val="00AC7227"/>
    <w:rsid w:val="00AE56D1"/>
    <w:rsid w:val="00AF5306"/>
    <w:rsid w:val="00AF75A6"/>
    <w:rsid w:val="00B0006A"/>
    <w:rsid w:val="00B000EB"/>
    <w:rsid w:val="00B02F8C"/>
    <w:rsid w:val="00B1057D"/>
    <w:rsid w:val="00B12904"/>
    <w:rsid w:val="00B159D7"/>
    <w:rsid w:val="00B16912"/>
    <w:rsid w:val="00B21F5E"/>
    <w:rsid w:val="00B22EC0"/>
    <w:rsid w:val="00B23D17"/>
    <w:rsid w:val="00B26903"/>
    <w:rsid w:val="00B30B3B"/>
    <w:rsid w:val="00B32258"/>
    <w:rsid w:val="00B32783"/>
    <w:rsid w:val="00B43F17"/>
    <w:rsid w:val="00B470B7"/>
    <w:rsid w:val="00B67074"/>
    <w:rsid w:val="00B7339A"/>
    <w:rsid w:val="00B74A44"/>
    <w:rsid w:val="00B75B3C"/>
    <w:rsid w:val="00B75F6E"/>
    <w:rsid w:val="00B8709B"/>
    <w:rsid w:val="00B9041E"/>
    <w:rsid w:val="00B91E9C"/>
    <w:rsid w:val="00B95DD7"/>
    <w:rsid w:val="00BA2FB6"/>
    <w:rsid w:val="00BB622F"/>
    <w:rsid w:val="00BD0E51"/>
    <w:rsid w:val="00BD3765"/>
    <w:rsid w:val="00BF67DA"/>
    <w:rsid w:val="00C04900"/>
    <w:rsid w:val="00C0596E"/>
    <w:rsid w:val="00C10ACB"/>
    <w:rsid w:val="00C23047"/>
    <w:rsid w:val="00C2408C"/>
    <w:rsid w:val="00C300AC"/>
    <w:rsid w:val="00C30530"/>
    <w:rsid w:val="00C30E27"/>
    <w:rsid w:val="00C35172"/>
    <w:rsid w:val="00C35234"/>
    <w:rsid w:val="00C3618E"/>
    <w:rsid w:val="00C4555A"/>
    <w:rsid w:val="00C45FFA"/>
    <w:rsid w:val="00C501D2"/>
    <w:rsid w:val="00C717EA"/>
    <w:rsid w:val="00C74556"/>
    <w:rsid w:val="00C74AEA"/>
    <w:rsid w:val="00C85CFD"/>
    <w:rsid w:val="00C97874"/>
    <w:rsid w:val="00CA3191"/>
    <w:rsid w:val="00CA3980"/>
    <w:rsid w:val="00CA50B7"/>
    <w:rsid w:val="00CB0185"/>
    <w:rsid w:val="00CB0220"/>
    <w:rsid w:val="00CB5783"/>
    <w:rsid w:val="00CC35A0"/>
    <w:rsid w:val="00CD0FC8"/>
    <w:rsid w:val="00CD5F94"/>
    <w:rsid w:val="00CE06E6"/>
    <w:rsid w:val="00CE11D8"/>
    <w:rsid w:val="00CE6895"/>
    <w:rsid w:val="00CF35D3"/>
    <w:rsid w:val="00D13496"/>
    <w:rsid w:val="00D15ABD"/>
    <w:rsid w:val="00D16B19"/>
    <w:rsid w:val="00D16D56"/>
    <w:rsid w:val="00D31A43"/>
    <w:rsid w:val="00D33728"/>
    <w:rsid w:val="00D3573E"/>
    <w:rsid w:val="00D37BEF"/>
    <w:rsid w:val="00D46249"/>
    <w:rsid w:val="00D469A7"/>
    <w:rsid w:val="00D47AB4"/>
    <w:rsid w:val="00D5007A"/>
    <w:rsid w:val="00D51A15"/>
    <w:rsid w:val="00D57E6D"/>
    <w:rsid w:val="00D66506"/>
    <w:rsid w:val="00D727DA"/>
    <w:rsid w:val="00D770BB"/>
    <w:rsid w:val="00D800CB"/>
    <w:rsid w:val="00D80193"/>
    <w:rsid w:val="00D80ACB"/>
    <w:rsid w:val="00D838F8"/>
    <w:rsid w:val="00D83C20"/>
    <w:rsid w:val="00D84CAB"/>
    <w:rsid w:val="00D854D7"/>
    <w:rsid w:val="00D85B28"/>
    <w:rsid w:val="00D871AE"/>
    <w:rsid w:val="00D90296"/>
    <w:rsid w:val="00D92D45"/>
    <w:rsid w:val="00DA1789"/>
    <w:rsid w:val="00DB4140"/>
    <w:rsid w:val="00DC1E18"/>
    <w:rsid w:val="00DC7A35"/>
    <w:rsid w:val="00DD1F6E"/>
    <w:rsid w:val="00DE025D"/>
    <w:rsid w:val="00DE1A49"/>
    <w:rsid w:val="00DE5846"/>
    <w:rsid w:val="00DF2D05"/>
    <w:rsid w:val="00DF2D9A"/>
    <w:rsid w:val="00DF396B"/>
    <w:rsid w:val="00DF7910"/>
    <w:rsid w:val="00E01B6F"/>
    <w:rsid w:val="00E03E27"/>
    <w:rsid w:val="00E102E5"/>
    <w:rsid w:val="00E211F5"/>
    <w:rsid w:val="00E307E1"/>
    <w:rsid w:val="00E32401"/>
    <w:rsid w:val="00E37E09"/>
    <w:rsid w:val="00E41DE6"/>
    <w:rsid w:val="00E426E1"/>
    <w:rsid w:val="00E52BD1"/>
    <w:rsid w:val="00E61563"/>
    <w:rsid w:val="00E77CB0"/>
    <w:rsid w:val="00E81FFA"/>
    <w:rsid w:val="00E8209B"/>
    <w:rsid w:val="00E83445"/>
    <w:rsid w:val="00E85631"/>
    <w:rsid w:val="00EA7439"/>
    <w:rsid w:val="00EA7602"/>
    <w:rsid w:val="00EB06B2"/>
    <w:rsid w:val="00EB4A26"/>
    <w:rsid w:val="00EC057A"/>
    <w:rsid w:val="00EC2750"/>
    <w:rsid w:val="00EF154F"/>
    <w:rsid w:val="00EF7D17"/>
    <w:rsid w:val="00F01B1E"/>
    <w:rsid w:val="00F03210"/>
    <w:rsid w:val="00F171D5"/>
    <w:rsid w:val="00F27157"/>
    <w:rsid w:val="00F33D82"/>
    <w:rsid w:val="00F43448"/>
    <w:rsid w:val="00F47D3D"/>
    <w:rsid w:val="00F5395B"/>
    <w:rsid w:val="00F601B4"/>
    <w:rsid w:val="00F63C18"/>
    <w:rsid w:val="00F72E18"/>
    <w:rsid w:val="00F74331"/>
    <w:rsid w:val="00F95BE6"/>
    <w:rsid w:val="00FA71E4"/>
    <w:rsid w:val="00FB0828"/>
    <w:rsid w:val="00FB2315"/>
    <w:rsid w:val="00FB5E03"/>
    <w:rsid w:val="00FB5EA1"/>
    <w:rsid w:val="00FC0B7C"/>
    <w:rsid w:val="00FC42BB"/>
    <w:rsid w:val="00FD1B90"/>
    <w:rsid w:val="00FD2A1A"/>
    <w:rsid w:val="00FD7868"/>
    <w:rsid w:val="00FF0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005"/>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005"/>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6171">
      <w:bodyDiv w:val="1"/>
      <w:marLeft w:val="0"/>
      <w:marRight w:val="0"/>
      <w:marTop w:val="0"/>
      <w:marBottom w:val="0"/>
      <w:divBdr>
        <w:top w:val="none" w:sz="0" w:space="0" w:color="auto"/>
        <w:left w:val="none" w:sz="0" w:space="0" w:color="auto"/>
        <w:bottom w:val="none" w:sz="0" w:space="0" w:color="auto"/>
        <w:right w:val="none" w:sz="0" w:space="0" w:color="auto"/>
      </w:divBdr>
    </w:div>
    <w:div w:id="135531639">
      <w:bodyDiv w:val="1"/>
      <w:marLeft w:val="0"/>
      <w:marRight w:val="0"/>
      <w:marTop w:val="0"/>
      <w:marBottom w:val="0"/>
      <w:divBdr>
        <w:top w:val="none" w:sz="0" w:space="0" w:color="auto"/>
        <w:left w:val="none" w:sz="0" w:space="0" w:color="auto"/>
        <w:bottom w:val="none" w:sz="0" w:space="0" w:color="auto"/>
        <w:right w:val="none" w:sz="0" w:space="0" w:color="auto"/>
      </w:divBdr>
    </w:div>
    <w:div w:id="159783810">
      <w:bodyDiv w:val="1"/>
      <w:marLeft w:val="0"/>
      <w:marRight w:val="0"/>
      <w:marTop w:val="0"/>
      <w:marBottom w:val="0"/>
      <w:divBdr>
        <w:top w:val="none" w:sz="0" w:space="0" w:color="auto"/>
        <w:left w:val="none" w:sz="0" w:space="0" w:color="auto"/>
        <w:bottom w:val="none" w:sz="0" w:space="0" w:color="auto"/>
        <w:right w:val="none" w:sz="0" w:space="0" w:color="auto"/>
      </w:divBdr>
    </w:div>
    <w:div w:id="177618461">
      <w:bodyDiv w:val="1"/>
      <w:marLeft w:val="0"/>
      <w:marRight w:val="0"/>
      <w:marTop w:val="0"/>
      <w:marBottom w:val="0"/>
      <w:divBdr>
        <w:top w:val="none" w:sz="0" w:space="0" w:color="auto"/>
        <w:left w:val="none" w:sz="0" w:space="0" w:color="auto"/>
        <w:bottom w:val="none" w:sz="0" w:space="0" w:color="auto"/>
        <w:right w:val="none" w:sz="0" w:space="0" w:color="auto"/>
      </w:divBdr>
    </w:div>
    <w:div w:id="180163589">
      <w:bodyDiv w:val="1"/>
      <w:marLeft w:val="0"/>
      <w:marRight w:val="0"/>
      <w:marTop w:val="0"/>
      <w:marBottom w:val="0"/>
      <w:divBdr>
        <w:top w:val="none" w:sz="0" w:space="0" w:color="auto"/>
        <w:left w:val="none" w:sz="0" w:space="0" w:color="auto"/>
        <w:bottom w:val="none" w:sz="0" w:space="0" w:color="auto"/>
        <w:right w:val="none" w:sz="0" w:space="0" w:color="auto"/>
      </w:divBdr>
    </w:div>
    <w:div w:id="346564365">
      <w:bodyDiv w:val="1"/>
      <w:marLeft w:val="0"/>
      <w:marRight w:val="0"/>
      <w:marTop w:val="0"/>
      <w:marBottom w:val="0"/>
      <w:divBdr>
        <w:top w:val="none" w:sz="0" w:space="0" w:color="auto"/>
        <w:left w:val="none" w:sz="0" w:space="0" w:color="auto"/>
        <w:bottom w:val="none" w:sz="0" w:space="0" w:color="auto"/>
        <w:right w:val="none" w:sz="0" w:space="0" w:color="auto"/>
      </w:divBdr>
    </w:div>
    <w:div w:id="347148232">
      <w:bodyDiv w:val="1"/>
      <w:marLeft w:val="0"/>
      <w:marRight w:val="0"/>
      <w:marTop w:val="0"/>
      <w:marBottom w:val="0"/>
      <w:divBdr>
        <w:top w:val="none" w:sz="0" w:space="0" w:color="auto"/>
        <w:left w:val="none" w:sz="0" w:space="0" w:color="auto"/>
        <w:bottom w:val="none" w:sz="0" w:space="0" w:color="auto"/>
        <w:right w:val="none" w:sz="0" w:space="0" w:color="auto"/>
      </w:divBdr>
    </w:div>
    <w:div w:id="370496637">
      <w:bodyDiv w:val="1"/>
      <w:marLeft w:val="0"/>
      <w:marRight w:val="0"/>
      <w:marTop w:val="0"/>
      <w:marBottom w:val="0"/>
      <w:divBdr>
        <w:top w:val="none" w:sz="0" w:space="0" w:color="auto"/>
        <w:left w:val="none" w:sz="0" w:space="0" w:color="auto"/>
        <w:bottom w:val="none" w:sz="0" w:space="0" w:color="auto"/>
        <w:right w:val="none" w:sz="0" w:space="0" w:color="auto"/>
      </w:divBdr>
    </w:div>
    <w:div w:id="486937715">
      <w:bodyDiv w:val="1"/>
      <w:marLeft w:val="0"/>
      <w:marRight w:val="0"/>
      <w:marTop w:val="0"/>
      <w:marBottom w:val="0"/>
      <w:divBdr>
        <w:top w:val="none" w:sz="0" w:space="0" w:color="auto"/>
        <w:left w:val="none" w:sz="0" w:space="0" w:color="auto"/>
        <w:bottom w:val="none" w:sz="0" w:space="0" w:color="auto"/>
        <w:right w:val="none" w:sz="0" w:space="0" w:color="auto"/>
      </w:divBdr>
    </w:div>
    <w:div w:id="719859998">
      <w:bodyDiv w:val="1"/>
      <w:marLeft w:val="0"/>
      <w:marRight w:val="0"/>
      <w:marTop w:val="0"/>
      <w:marBottom w:val="0"/>
      <w:divBdr>
        <w:top w:val="none" w:sz="0" w:space="0" w:color="auto"/>
        <w:left w:val="none" w:sz="0" w:space="0" w:color="auto"/>
        <w:bottom w:val="none" w:sz="0" w:space="0" w:color="auto"/>
        <w:right w:val="none" w:sz="0" w:space="0" w:color="auto"/>
      </w:divBdr>
    </w:div>
    <w:div w:id="782964031">
      <w:bodyDiv w:val="1"/>
      <w:marLeft w:val="0"/>
      <w:marRight w:val="0"/>
      <w:marTop w:val="0"/>
      <w:marBottom w:val="0"/>
      <w:divBdr>
        <w:top w:val="none" w:sz="0" w:space="0" w:color="auto"/>
        <w:left w:val="none" w:sz="0" w:space="0" w:color="auto"/>
        <w:bottom w:val="none" w:sz="0" w:space="0" w:color="auto"/>
        <w:right w:val="none" w:sz="0" w:space="0" w:color="auto"/>
      </w:divBdr>
    </w:div>
    <w:div w:id="869951917">
      <w:bodyDiv w:val="1"/>
      <w:marLeft w:val="0"/>
      <w:marRight w:val="0"/>
      <w:marTop w:val="0"/>
      <w:marBottom w:val="0"/>
      <w:divBdr>
        <w:top w:val="none" w:sz="0" w:space="0" w:color="auto"/>
        <w:left w:val="none" w:sz="0" w:space="0" w:color="auto"/>
        <w:bottom w:val="none" w:sz="0" w:space="0" w:color="auto"/>
        <w:right w:val="none" w:sz="0" w:space="0" w:color="auto"/>
      </w:divBdr>
    </w:div>
    <w:div w:id="986517969">
      <w:bodyDiv w:val="1"/>
      <w:marLeft w:val="0"/>
      <w:marRight w:val="0"/>
      <w:marTop w:val="0"/>
      <w:marBottom w:val="0"/>
      <w:divBdr>
        <w:top w:val="none" w:sz="0" w:space="0" w:color="auto"/>
        <w:left w:val="none" w:sz="0" w:space="0" w:color="auto"/>
        <w:bottom w:val="none" w:sz="0" w:space="0" w:color="auto"/>
        <w:right w:val="none" w:sz="0" w:space="0" w:color="auto"/>
      </w:divBdr>
    </w:div>
    <w:div w:id="1129082161">
      <w:bodyDiv w:val="1"/>
      <w:marLeft w:val="0"/>
      <w:marRight w:val="0"/>
      <w:marTop w:val="0"/>
      <w:marBottom w:val="0"/>
      <w:divBdr>
        <w:top w:val="none" w:sz="0" w:space="0" w:color="auto"/>
        <w:left w:val="none" w:sz="0" w:space="0" w:color="auto"/>
        <w:bottom w:val="none" w:sz="0" w:space="0" w:color="auto"/>
        <w:right w:val="none" w:sz="0" w:space="0" w:color="auto"/>
      </w:divBdr>
    </w:div>
    <w:div w:id="1163857077">
      <w:bodyDiv w:val="1"/>
      <w:marLeft w:val="0"/>
      <w:marRight w:val="0"/>
      <w:marTop w:val="0"/>
      <w:marBottom w:val="0"/>
      <w:divBdr>
        <w:top w:val="none" w:sz="0" w:space="0" w:color="auto"/>
        <w:left w:val="none" w:sz="0" w:space="0" w:color="auto"/>
        <w:bottom w:val="none" w:sz="0" w:space="0" w:color="auto"/>
        <w:right w:val="none" w:sz="0" w:space="0" w:color="auto"/>
      </w:divBdr>
    </w:div>
    <w:div w:id="1286697224">
      <w:bodyDiv w:val="1"/>
      <w:marLeft w:val="0"/>
      <w:marRight w:val="0"/>
      <w:marTop w:val="0"/>
      <w:marBottom w:val="0"/>
      <w:divBdr>
        <w:top w:val="none" w:sz="0" w:space="0" w:color="auto"/>
        <w:left w:val="none" w:sz="0" w:space="0" w:color="auto"/>
        <w:bottom w:val="none" w:sz="0" w:space="0" w:color="auto"/>
        <w:right w:val="none" w:sz="0" w:space="0" w:color="auto"/>
      </w:divBdr>
    </w:div>
    <w:div w:id="1326662532">
      <w:bodyDiv w:val="1"/>
      <w:marLeft w:val="0"/>
      <w:marRight w:val="0"/>
      <w:marTop w:val="0"/>
      <w:marBottom w:val="0"/>
      <w:divBdr>
        <w:top w:val="none" w:sz="0" w:space="0" w:color="auto"/>
        <w:left w:val="none" w:sz="0" w:space="0" w:color="auto"/>
        <w:bottom w:val="none" w:sz="0" w:space="0" w:color="auto"/>
        <w:right w:val="none" w:sz="0" w:space="0" w:color="auto"/>
      </w:divBdr>
    </w:div>
    <w:div w:id="1467897292">
      <w:bodyDiv w:val="1"/>
      <w:marLeft w:val="0"/>
      <w:marRight w:val="0"/>
      <w:marTop w:val="0"/>
      <w:marBottom w:val="0"/>
      <w:divBdr>
        <w:top w:val="none" w:sz="0" w:space="0" w:color="auto"/>
        <w:left w:val="none" w:sz="0" w:space="0" w:color="auto"/>
        <w:bottom w:val="none" w:sz="0" w:space="0" w:color="auto"/>
        <w:right w:val="none" w:sz="0" w:space="0" w:color="auto"/>
      </w:divBdr>
    </w:div>
    <w:div w:id="1576816327">
      <w:bodyDiv w:val="1"/>
      <w:marLeft w:val="0"/>
      <w:marRight w:val="0"/>
      <w:marTop w:val="0"/>
      <w:marBottom w:val="0"/>
      <w:divBdr>
        <w:top w:val="none" w:sz="0" w:space="0" w:color="auto"/>
        <w:left w:val="none" w:sz="0" w:space="0" w:color="auto"/>
        <w:bottom w:val="none" w:sz="0" w:space="0" w:color="auto"/>
        <w:right w:val="none" w:sz="0" w:space="0" w:color="auto"/>
      </w:divBdr>
    </w:div>
    <w:div w:id="1587106746">
      <w:bodyDiv w:val="1"/>
      <w:marLeft w:val="0"/>
      <w:marRight w:val="0"/>
      <w:marTop w:val="0"/>
      <w:marBottom w:val="0"/>
      <w:divBdr>
        <w:top w:val="none" w:sz="0" w:space="0" w:color="auto"/>
        <w:left w:val="none" w:sz="0" w:space="0" w:color="auto"/>
        <w:bottom w:val="none" w:sz="0" w:space="0" w:color="auto"/>
        <w:right w:val="none" w:sz="0" w:space="0" w:color="auto"/>
      </w:divBdr>
      <w:divsChild>
        <w:div w:id="732897791">
          <w:marLeft w:val="0"/>
          <w:marRight w:val="0"/>
          <w:marTop w:val="0"/>
          <w:marBottom w:val="0"/>
          <w:divBdr>
            <w:top w:val="none" w:sz="0" w:space="0" w:color="auto"/>
            <w:left w:val="none" w:sz="0" w:space="0" w:color="auto"/>
            <w:bottom w:val="none" w:sz="0" w:space="0" w:color="auto"/>
            <w:right w:val="none" w:sz="0" w:space="0" w:color="auto"/>
          </w:divBdr>
        </w:div>
        <w:div w:id="990058570">
          <w:marLeft w:val="0"/>
          <w:marRight w:val="0"/>
          <w:marTop w:val="0"/>
          <w:marBottom w:val="0"/>
          <w:divBdr>
            <w:top w:val="none" w:sz="0" w:space="0" w:color="auto"/>
            <w:left w:val="none" w:sz="0" w:space="0" w:color="auto"/>
            <w:bottom w:val="none" w:sz="0" w:space="0" w:color="auto"/>
            <w:right w:val="none" w:sz="0" w:space="0" w:color="auto"/>
          </w:divBdr>
        </w:div>
        <w:div w:id="1362052437">
          <w:marLeft w:val="0"/>
          <w:marRight w:val="0"/>
          <w:marTop w:val="0"/>
          <w:marBottom w:val="0"/>
          <w:divBdr>
            <w:top w:val="none" w:sz="0" w:space="0" w:color="auto"/>
            <w:left w:val="none" w:sz="0" w:space="0" w:color="auto"/>
            <w:bottom w:val="none" w:sz="0" w:space="0" w:color="auto"/>
            <w:right w:val="none" w:sz="0" w:space="0" w:color="auto"/>
          </w:divBdr>
        </w:div>
        <w:div w:id="1847475330">
          <w:marLeft w:val="0"/>
          <w:marRight w:val="0"/>
          <w:marTop w:val="0"/>
          <w:marBottom w:val="0"/>
          <w:divBdr>
            <w:top w:val="none" w:sz="0" w:space="0" w:color="auto"/>
            <w:left w:val="none" w:sz="0" w:space="0" w:color="auto"/>
            <w:bottom w:val="none" w:sz="0" w:space="0" w:color="auto"/>
            <w:right w:val="none" w:sz="0" w:space="0" w:color="auto"/>
          </w:divBdr>
        </w:div>
        <w:div w:id="1720402020">
          <w:marLeft w:val="0"/>
          <w:marRight w:val="0"/>
          <w:marTop w:val="0"/>
          <w:marBottom w:val="0"/>
          <w:divBdr>
            <w:top w:val="none" w:sz="0" w:space="0" w:color="auto"/>
            <w:left w:val="none" w:sz="0" w:space="0" w:color="auto"/>
            <w:bottom w:val="none" w:sz="0" w:space="0" w:color="auto"/>
            <w:right w:val="none" w:sz="0" w:space="0" w:color="auto"/>
          </w:divBdr>
        </w:div>
        <w:div w:id="1510098283">
          <w:marLeft w:val="0"/>
          <w:marRight w:val="0"/>
          <w:marTop w:val="0"/>
          <w:marBottom w:val="0"/>
          <w:divBdr>
            <w:top w:val="none" w:sz="0" w:space="0" w:color="auto"/>
            <w:left w:val="none" w:sz="0" w:space="0" w:color="auto"/>
            <w:bottom w:val="none" w:sz="0" w:space="0" w:color="auto"/>
            <w:right w:val="none" w:sz="0" w:space="0" w:color="auto"/>
          </w:divBdr>
        </w:div>
        <w:div w:id="922958831">
          <w:marLeft w:val="0"/>
          <w:marRight w:val="0"/>
          <w:marTop w:val="0"/>
          <w:marBottom w:val="0"/>
          <w:divBdr>
            <w:top w:val="none" w:sz="0" w:space="0" w:color="auto"/>
            <w:left w:val="none" w:sz="0" w:space="0" w:color="auto"/>
            <w:bottom w:val="none" w:sz="0" w:space="0" w:color="auto"/>
            <w:right w:val="none" w:sz="0" w:space="0" w:color="auto"/>
          </w:divBdr>
        </w:div>
        <w:div w:id="1312296099">
          <w:marLeft w:val="0"/>
          <w:marRight w:val="0"/>
          <w:marTop w:val="0"/>
          <w:marBottom w:val="0"/>
          <w:divBdr>
            <w:top w:val="none" w:sz="0" w:space="0" w:color="auto"/>
            <w:left w:val="none" w:sz="0" w:space="0" w:color="auto"/>
            <w:bottom w:val="none" w:sz="0" w:space="0" w:color="auto"/>
            <w:right w:val="none" w:sz="0" w:space="0" w:color="auto"/>
          </w:divBdr>
        </w:div>
      </w:divsChild>
    </w:div>
    <w:div w:id="1641882087">
      <w:bodyDiv w:val="1"/>
      <w:marLeft w:val="0"/>
      <w:marRight w:val="0"/>
      <w:marTop w:val="0"/>
      <w:marBottom w:val="0"/>
      <w:divBdr>
        <w:top w:val="none" w:sz="0" w:space="0" w:color="auto"/>
        <w:left w:val="none" w:sz="0" w:space="0" w:color="auto"/>
        <w:bottom w:val="none" w:sz="0" w:space="0" w:color="auto"/>
        <w:right w:val="none" w:sz="0" w:space="0" w:color="auto"/>
      </w:divBdr>
    </w:div>
    <w:div w:id="1664623053">
      <w:bodyDiv w:val="1"/>
      <w:marLeft w:val="0"/>
      <w:marRight w:val="0"/>
      <w:marTop w:val="0"/>
      <w:marBottom w:val="0"/>
      <w:divBdr>
        <w:top w:val="none" w:sz="0" w:space="0" w:color="auto"/>
        <w:left w:val="none" w:sz="0" w:space="0" w:color="auto"/>
        <w:bottom w:val="none" w:sz="0" w:space="0" w:color="auto"/>
        <w:right w:val="none" w:sz="0" w:space="0" w:color="auto"/>
      </w:divBdr>
    </w:div>
    <w:div w:id="1675837191">
      <w:bodyDiv w:val="1"/>
      <w:marLeft w:val="0"/>
      <w:marRight w:val="0"/>
      <w:marTop w:val="0"/>
      <w:marBottom w:val="0"/>
      <w:divBdr>
        <w:top w:val="none" w:sz="0" w:space="0" w:color="auto"/>
        <w:left w:val="none" w:sz="0" w:space="0" w:color="auto"/>
        <w:bottom w:val="none" w:sz="0" w:space="0" w:color="auto"/>
        <w:right w:val="none" w:sz="0" w:space="0" w:color="auto"/>
      </w:divBdr>
    </w:div>
    <w:div w:id="1920484982">
      <w:bodyDiv w:val="1"/>
      <w:marLeft w:val="0"/>
      <w:marRight w:val="0"/>
      <w:marTop w:val="0"/>
      <w:marBottom w:val="0"/>
      <w:divBdr>
        <w:top w:val="none" w:sz="0" w:space="0" w:color="auto"/>
        <w:left w:val="none" w:sz="0" w:space="0" w:color="auto"/>
        <w:bottom w:val="none" w:sz="0" w:space="0" w:color="auto"/>
        <w:right w:val="none" w:sz="0" w:space="0" w:color="auto"/>
      </w:divBdr>
    </w:div>
    <w:div w:id="1950234663">
      <w:bodyDiv w:val="1"/>
      <w:marLeft w:val="0"/>
      <w:marRight w:val="0"/>
      <w:marTop w:val="0"/>
      <w:marBottom w:val="0"/>
      <w:divBdr>
        <w:top w:val="none" w:sz="0" w:space="0" w:color="auto"/>
        <w:left w:val="none" w:sz="0" w:space="0" w:color="auto"/>
        <w:bottom w:val="none" w:sz="0" w:space="0" w:color="auto"/>
        <w:right w:val="none" w:sz="0" w:space="0" w:color="auto"/>
      </w:divBdr>
    </w:div>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 w:id="200724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6C1803295FF9DE536A439F6DDFBF81C09F94FDD192A6100763EF2D0398DADD7B7E6CA06B3BD886CC34F1A4E48D010787E80612995D1C27Ds17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rprf.ru/zaymy-regfondy/proizvoditelnost-truda-s-rfr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A445F-0285-4EB5-AD27-DBF2EFF21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21</Pages>
  <Words>7952</Words>
  <Characters>45332</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2026-07-31T03:00:00Z</cp:lastPrinted>
  <dcterms:created xsi:type="dcterms:W3CDTF">2025-02-21T07:28:00Z</dcterms:created>
  <dcterms:modified xsi:type="dcterms:W3CDTF">2026-07-31T03:03:00Z</dcterms:modified>
</cp:coreProperties>
</file>