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AB7" w:rsidRDefault="00A80ECA" w:rsidP="00A061AD">
      <w:pPr>
        <w:spacing w:after="0" w:line="240" w:lineRule="auto"/>
        <w:ind w:firstLine="6096"/>
        <w:rPr>
          <w:rFonts w:ascii="Times New Roman" w:hAnsi="Times New Roman" w:cs="Times New Roman"/>
          <w:sz w:val="24"/>
          <w:szCs w:val="24"/>
        </w:rPr>
      </w:pPr>
      <w:r>
        <w:rPr>
          <w:rFonts w:ascii="Times New Roman" w:hAnsi="Times New Roman" w:cs="Times New Roman"/>
          <w:sz w:val="24"/>
          <w:szCs w:val="24"/>
        </w:rPr>
        <w:t>УТВЕРЖДЕНО</w:t>
      </w:r>
    </w:p>
    <w:p w:rsidR="00826742" w:rsidRDefault="00A80ECA" w:rsidP="00A061AD">
      <w:pPr>
        <w:spacing w:after="0" w:line="240" w:lineRule="auto"/>
        <w:ind w:firstLine="6096"/>
        <w:rPr>
          <w:rFonts w:ascii="Times New Roman" w:hAnsi="Times New Roman" w:cs="Times New Roman"/>
          <w:sz w:val="24"/>
          <w:szCs w:val="24"/>
        </w:rPr>
      </w:pPr>
      <w:r>
        <w:rPr>
          <w:rFonts w:ascii="Times New Roman" w:hAnsi="Times New Roman" w:cs="Times New Roman"/>
          <w:sz w:val="24"/>
          <w:szCs w:val="24"/>
        </w:rPr>
        <w:t>Пр</w:t>
      </w:r>
      <w:r w:rsidR="00DE14EF">
        <w:rPr>
          <w:rFonts w:ascii="Times New Roman" w:hAnsi="Times New Roman" w:cs="Times New Roman"/>
          <w:sz w:val="24"/>
          <w:szCs w:val="24"/>
        </w:rPr>
        <w:t>иказом МКК, НКО</w:t>
      </w:r>
      <w:r w:rsidR="00826742">
        <w:rPr>
          <w:rFonts w:ascii="Times New Roman" w:hAnsi="Times New Roman" w:cs="Times New Roman"/>
          <w:sz w:val="24"/>
          <w:szCs w:val="24"/>
        </w:rPr>
        <w:t xml:space="preserve"> </w:t>
      </w:r>
    </w:p>
    <w:p w:rsidR="00826742" w:rsidRDefault="00826742" w:rsidP="00A061AD">
      <w:pPr>
        <w:spacing w:after="0" w:line="240" w:lineRule="auto"/>
        <w:ind w:firstLine="6096"/>
        <w:rPr>
          <w:rFonts w:ascii="Times New Roman" w:hAnsi="Times New Roman" w:cs="Times New Roman"/>
          <w:sz w:val="24"/>
          <w:szCs w:val="24"/>
        </w:rPr>
      </w:pPr>
      <w:r>
        <w:rPr>
          <w:rFonts w:ascii="Times New Roman" w:hAnsi="Times New Roman" w:cs="Times New Roman"/>
          <w:sz w:val="24"/>
          <w:szCs w:val="24"/>
        </w:rPr>
        <w:t>«</w:t>
      </w:r>
      <w:r w:rsidR="00A80ECA">
        <w:rPr>
          <w:rFonts w:ascii="Times New Roman" w:hAnsi="Times New Roman" w:cs="Times New Roman"/>
          <w:sz w:val="24"/>
          <w:szCs w:val="24"/>
        </w:rPr>
        <w:t>Фонд</w:t>
      </w:r>
      <w:r>
        <w:rPr>
          <w:rFonts w:ascii="Times New Roman" w:hAnsi="Times New Roman" w:cs="Times New Roman"/>
          <w:sz w:val="24"/>
          <w:szCs w:val="24"/>
        </w:rPr>
        <w:t xml:space="preserve"> поддержки </w:t>
      </w:r>
      <w:r w:rsidR="00DE14EF">
        <w:rPr>
          <w:rFonts w:ascii="Times New Roman" w:hAnsi="Times New Roman" w:cs="Times New Roman"/>
          <w:sz w:val="24"/>
          <w:szCs w:val="24"/>
        </w:rPr>
        <w:t>МСП РА»</w:t>
      </w:r>
      <w:r>
        <w:rPr>
          <w:rFonts w:ascii="Times New Roman" w:hAnsi="Times New Roman" w:cs="Times New Roman"/>
          <w:sz w:val="24"/>
          <w:szCs w:val="24"/>
        </w:rPr>
        <w:t xml:space="preserve"> </w:t>
      </w:r>
    </w:p>
    <w:p w:rsidR="00826742" w:rsidRPr="0069350F" w:rsidRDefault="00826742" w:rsidP="00A061AD">
      <w:pPr>
        <w:spacing w:after="0" w:line="240" w:lineRule="auto"/>
        <w:ind w:firstLine="6096"/>
        <w:rPr>
          <w:rFonts w:ascii="Times New Roman" w:hAnsi="Times New Roman" w:cs="Times New Roman"/>
          <w:sz w:val="24"/>
          <w:szCs w:val="24"/>
        </w:rPr>
      </w:pPr>
      <w:r w:rsidRPr="0069350F">
        <w:rPr>
          <w:rFonts w:ascii="Times New Roman" w:hAnsi="Times New Roman" w:cs="Times New Roman"/>
          <w:sz w:val="24"/>
          <w:szCs w:val="24"/>
        </w:rPr>
        <w:t xml:space="preserve">№ </w:t>
      </w:r>
      <w:r w:rsidR="002F4C92">
        <w:rPr>
          <w:rFonts w:ascii="Times New Roman" w:hAnsi="Times New Roman" w:cs="Times New Roman"/>
          <w:sz w:val="24"/>
          <w:szCs w:val="24"/>
        </w:rPr>
        <w:t>17</w:t>
      </w:r>
      <w:r w:rsidRPr="0069350F">
        <w:rPr>
          <w:rFonts w:ascii="Times New Roman" w:hAnsi="Times New Roman" w:cs="Times New Roman"/>
          <w:sz w:val="24"/>
          <w:szCs w:val="24"/>
        </w:rPr>
        <w:t xml:space="preserve"> от</w:t>
      </w:r>
      <w:r w:rsidR="00DE14EF" w:rsidRPr="0069350F">
        <w:rPr>
          <w:rFonts w:ascii="Times New Roman" w:hAnsi="Times New Roman" w:cs="Times New Roman"/>
          <w:sz w:val="24"/>
          <w:szCs w:val="24"/>
        </w:rPr>
        <w:t xml:space="preserve"> </w:t>
      </w:r>
      <w:r w:rsidR="00D7366A" w:rsidRPr="0069350F">
        <w:rPr>
          <w:rFonts w:ascii="Times New Roman" w:hAnsi="Times New Roman" w:cs="Times New Roman"/>
          <w:sz w:val="24"/>
          <w:szCs w:val="24"/>
        </w:rPr>
        <w:t>2</w:t>
      </w:r>
      <w:r w:rsidR="002F4C92">
        <w:rPr>
          <w:rFonts w:ascii="Times New Roman" w:hAnsi="Times New Roman" w:cs="Times New Roman"/>
          <w:sz w:val="24"/>
          <w:szCs w:val="24"/>
        </w:rPr>
        <w:t>0</w:t>
      </w:r>
      <w:r w:rsidR="00D7366A" w:rsidRPr="0069350F">
        <w:rPr>
          <w:rFonts w:ascii="Times New Roman" w:hAnsi="Times New Roman" w:cs="Times New Roman"/>
          <w:sz w:val="24"/>
          <w:szCs w:val="24"/>
        </w:rPr>
        <w:t>.</w:t>
      </w:r>
      <w:r w:rsidR="0069350F" w:rsidRPr="0069350F">
        <w:rPr>
          <w:rFonts w:ascii="Times New Roman" w:hAnsi="Times New Roman" w:cs="Times New Roman"/>
          <w:sz w:val="24"/>
          <w:szCs w:val="24"/>
        </w:rPr>
        <w:t>0</w:t>
      </w:r>
      <w:r w:rsidR="002F4C92">
        <w:rPr>
          <w:rFonts w:ascii="Times New Roman" w:hAnsi="Times New Roman" w:cs="Times New Roman"/>
          <w:sz w:val="24"/>
          <w:szCs w:val="24"/>
        </w:rPr>
        <w:t>2</w:t>
      </w:r>
      <w:r w:rsidR="00D7366A" w:rsidRPr="0069350F">
        <w:rPr>
          <w:rFonts w:ascii="Times New Roman" w:hAnsi="Times New Roman" w:cs="Times New Roman"/>
          <w:sz w:val="24"/>
          <w:szCs w:val="24"/>
        </w:rPr>
        <w:t>.20</w:t>
      </w:r>
      <w:r w:rsidR="0069350F" w:rsidRPr="0069350F">
        <w:rPr>
          <w:rFonts w:ascii="Times New Roman" w:hAnsi="Times New Roman" w:cs="Times New Roman"/>
          <w:sz w:val="24"/>
          <w:szCs w:val="24"/>
        </w:rPr>
        <w:t>2</w:t>
      </w:r>
      <w:r w:rsidR="002F4C92">
        <w:rPr>
          <w:rFonts w:ascii="Times New Roman" w:hAnsi="Times New Roman" w:cs="Times New Roman"/>
          <w:sz w:val="24"/>
          <w:szCs w:val="24"/>
        </w:rPr>
        <w:t>4</w:t>
      </w:r>
      <w:r w:rsidR="00DE14EF" w:rsidRPr="0069350F">
        <w:rPr>
          <w:rFonts w:ascii="Times New Roman" w:hAnsi="Times New Roman" w:cs="Times New Roman"/>
          <w:sz w:val="24"/>
          <w:szCs w:val="24"/>
        </w:rPr>
        <w:t xml:space="preserve"> г.</w:t>
      </w:r>
    </w:p>
    <w:p w:rsidR="00826742" w:rsidRDefault="00497704" w:rsidP="00A80EC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826742" w:rsidRDefault="00826742" w:rsidP="00A80ECA">
      <w:pPr>
        <w:spacing w:after="0" w:line="240" w:lineRule="auto"/>
        <w:rPr>
          <w:rFonts w:ascii="Times New Roman" w:hAnsi="Times New Roman" w:cs="Times New Roman"/>
          <w:sz w:val="24"/>
          <w:szCs w:val="24"/>
        </w:rPr>
      </w:pPr>
    </w:p>
    <w:p w:rsidR="00826742" w:rsidRDefault="00826742" w:rsidP="00A061A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Положение</w:t>
      </w:r>
    </w:p>
    <w:p w:rsidR="00D80C4C" w:rsidRDefault="00A061AD" w:rsidP="00A061A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 порядке проведения </w:t>
      </w:r>
      <w:r w:rsidR="00DE14EF">
        <w:rPr>
          <w:rFonts w:ascii="Times New Roman" w:hAnsi="Times New Roman" w:cs="Times New Roman"/>
          <w:sz w:val="24"/>
          <w:szCs w:val="24"/>
        </w:rPr>
        <w:t xml:space="preserve">открытого конкурсного </w:t>
      </w:r>
      <w:r>
        <w:rPr>
          <w:rFonts w:ascii="Times New Roman" w:hAnsi="Times New Roman" w:cs="Times New Roman"/>
          <w:sz w:val="24"/>
          <w:szCs w:val="24"/>
        </w:rPr>
        <w:t xml:space="preserve">отбора </w:t>
      </w:r>
    </w:p>
    <w:p w:rsidR="00A061AD" w:rsidRDefault="00A061AD" w:rsidP="00A061A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аудиторской организации для проведения аудита бухгалтерской (финансовой) отчетности </w:t>
      </w:r>
    </w:p>
    <w:p w:rsidR="00A061AD" w:rsidRDefault="00A061AD" w:rsidP="00A061A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Микрокредитной компании, некоммерческой организации</w:t>
      </w:r>
    </w:p>
    <w:p w:rsidR="00A061AD" w:rsidRDefault="00A061AD" w:rsidP="00A061A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«Фонд поддержки малого и среднего предпринимательства Республики Алтай»</w:t>
      </w:r>
    </w:p>
    <w:p w:rsidR="00E71E2C" w:rsidRDefault="00E71E2C" w:rsidP="00A061A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(микрофинансированию)</w:t>
      </w:r>
    </w:p>
    <w:p w:rsidR="007D3956" w:rsidRDefault="007D3956" w:rsidP="00A061A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новой редакции)</w:t>
      </w:r>
    </w:p>
    <w:p w:rsidR="00A061AD" w:rsidRDefault="00A061AD" w:rsidP="00A061AD">
      <w:pPr>
        <w:spacing w:after="0" w:line="240" w:lineRule="auto"/>
        <w:jc w:val="center"/>
        <w:rPr>
          <w:rFonts w:ascii="Times New Roman" w:hAnsi="Times New Roman" w:cs="Times New Roman"/>
          <w:sz w:val="24"/>
          <w:szCs w:val="24"/>
        </w:rPr>
      </w:pPr>
    </w:p>
    <w:p w:rsidR="00D80C4C" w:rsidRPr="00EC691C" w:rsidRDefault="00D80C4C" w:rsidP="00A061AD">
      <w:pPr>
        <w:spacing w:after="0" w:line="240" w:lineRule="auto"/>
        <w:jc w:val="center"/>
        <w:rPr>
          <w:rFonts w:ascii="Times New Roman" w:hAnsi="Times New Roman" w:cs="Times New Roman"/>
          <w:sz w:val="24"/>
          <w:szCs w:val="24"/>
        </w:rPr>
      </w:pPr>
    </w:p>
    <w:p w:rsidR="00A061AD" w:rsidRDefault="00B459F5" w:rsidP="00A061A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A061AD">
        <w:rPr>
          <w:rFonts w:ascii="Times New Roman" w:hAnsi="Times New Roman" w:cs="Times New Roman"/>
          <w:sz w:val="24"/>
          <w:szCs w:val="24"/>
          <w:lang w:val="en-US"/>
        </w:rPr>
        <w:t>I</w:t>
      </w:r>
      <w:r w:rsidR="00A061AD" w:rsidRPr="00625AFD">
        <w:rPr>
          <w:rFonts w:ascii="Times New Roman" w:hAnsi="Times New Roman" w:cs="Times New Roman"/>
          <w:sz w:val="24"/>
          <w:szCs w:val="24"/>
        </w:rPr>
        <w:t>.</w:t>
      </w:r>
      <w:r w:rsidR="00A061AD">
        <w:rPr>
          <w:rFonts w:ascii="Times New Roman" w:hAnsi="Times New Roman" w:cs="Times New Roman"/>
          <w:sz w:val="24"/>
          <w:szCs w:val="24"/>
        </w:rPr>
        <w:t xml:space="preserve"> Общие положения</w:t>
      </w:r>
    </w:p>
    <w:p w:rsidR="00A061AD" w:rsidRDefault="00A061AD" w:rsidP="00A061AD">
      <w:pPr>
        <w:spacing w:after="0" w:line="240" w:lineRule="auto"/>
        <w:ind w:firstLine="567"/>
        <w:jc w:val="both"/>
        <w:rPr>
          <w:rFonts w:ascii="Times New Roman" w:hAnsi="Times New Roman" w:cs="Times New Roman"/>
          <w:sz w:val="24"/>
          <w:szCs w:val="24"/>
        </w:rPr>
      </w:pPr>
    </w:p>
    <w:p w:rsidR="00A97A3A" w:rsidRDefault="00A061AD" w:rsidP="00E71E2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1.1. Настоящее Положение о порядке проведения отбора аудиторской организации для проведения аудита бухгалтерской (финансовой) отчетности Микрокредитной компании, некоммерческой организации «Фонд поддержки малого и среднего предпринимательства Республики Алтай»</w:t>
      </w:r>
      <w:r w:rsidR="00D65D17">
        <w:rPr>
          <w:rFonts w:ascii="Times New Roman" w:hAnsi="Times New Roman" w:cs="Times New Roman"/>
          <w:sz w:val="24"/>
          <w:szCs w:val="24"/>
        </w:rPr>
        <w:t xml:space="preserve"> </w:t>
      </w:r>
      <w:r w:rsidR="00A97A3A">
        <w:rPr>
          <w:rFonts w:ascii="Times New Roman" w:hAnsi="Times New Roman" w:cs="Times New Roman"/>
          <w:sz w:val="24"/>
          <w:szCs w:val="24"/>
        </w:rPr>
        <w:t>(далее - Положение) разработано в соответствии с Федеральным законом от 30.12.2008 № 307-ФЗ «Об аудито</w:t>
      </w:r>
      <w:r w:rsidR="00576FFC">
        <w:rPr>
          <w:rFonts w:ascii="Times New Roman" w:hAnsi="Times New Roman" w:cs="Times New Roman"/>
          <w:sz w:val="24"/>
          <w:szCs w:val="24"/>
        </w:rPr>
        <w:t>рской деятельности», Федеральным</w:t>
      </w:r>
      <w:r w:rsidR="00A97A3A">
        <w:rPr>
          <w:rFonts w:ascii="Times New Roman" w:hAnsi="Times New Roman" w:cs="Times New Roman"/>
          <w:sz w:val="24"/>
          <w:szCs w:val="24"/>
        </w:rPr>
        <w:t xml:space="preserve"> закон</w:t>
      </w:r>
      <w:r w:rsidR="00576FFC">
        <w:rPr>
          <w:rFonts w:ascii="Times New Roman" w:hAnsi="Times New Roman" w:cs="Times New Roman"/>
          <w:sz w:val="24"/>
          <w:szCs w:val="24"/>
        </w:rPr>
        <w:t>ом</w:t>
      </w:r>
      <w:r w:rsidR="00A97A3A">
        <w:rPr>
          <w:rFonts w:ascii="Times New Roman" w:hAnsi="Times New Roman" w:cs="Times New Roman"/>
          <w:sz w:val="24"/>
          <w:szCs w:val="24"/>
        </w:rPr>
        <w:t xml:space="preserve"> от 12.01.1996 № 7-ФЗ «О некоммерческих организациях» и </w:t>
      </w:r>
      <w:r w:rsidR="00E71E2C" w:rsidRPr="00E71E2C">
        <w:rPr>
          <w:rFonts w:ascii="Times New Roman" w:eastAsia="Times New Roman" w:hAnsi="Times New Roman" w:cs="Times New Roman"/>
          <w:sz w:val="24"/>
          <w:szCs w:val="24"/>
          <w:lang w:eastAsia="ru-RU"/>
        </w:rPr>
        <w:t>Приказ</w:t>
      </w:r>
      <w:r w:rsidR="00516A85">
        <w:rPr>
          <w:rFonts w:ascii="Times New Roman" w:eastAsia="Times New Roman" w:hAnsi="Times New Roman" w:cs="Times New Roman"/>
          <w:sz w:val="24"/>
          <w:szCs w:val="24"/>
          <w:lang w:eastAsia="ru-RU"/>
        </w:rPr>
        <w:t>ом</w:t>
      </w:r>
      <w:r w:rsidR="00E71E2C" w:rsidRPr="00E71E2C">
        <w:rPr>
          <w:rFonts w:ascii="Times New Roman" w:eastAsia="Times New Roman" w:hAnsi="Times New Roman" w:cs="Times New Roman"/>
          <w:sz w:val="24"/>
          <w:szCs w:val="24"/>
          <w:lang w:eastAsia="ru-RU"/>
        </w:rPr>
        <w:t xml:space="preserve"> Минэкономразвития России от 26.03.2021 </w:t>
      </w:r>
      <w:r w:rsidR="00E71E2C">
        <w:rPr>
          <w:rFonts w:ascii="Times New Roman" w:eastAsia="Times New Roman" w:hAnsi="Times New Roman" w:cs="Times New Roman"/>
          <w:sz w:val="24"/>
          <w:szCs w:val="24"/>
          <w:lang w:eastAsia="ru-RU"/>
        </w:rPr>
        <w:t>№</w:t>
      </w:r>
      <w:r w:rsidR="00E71E2C" w:rsidRPr="00E71E2C">
        <w:rPr>
          <w:rFonts w:ascii="Times New Roman" w:eastAsia="Times New Roman" w:hAnsi="Times New Roman" w:cs="Times New Roman"/>
          <w:sz w:val="24"/>
          <w:szCs w:val="24"/>
          <w:lang w:eastAsia="ru-RU"/>
        </w:rPr>
        <w:t xml:space="preserve"> 142</w:t>
      </w:r>
      <w:r w:rsidR="00E71E2C">
        <w:rPr>
          <w:rFonts w:ascii="Times New Roman" w:eastAsia="Times New Roman" w:hAnsi="Times New Roman" w:cs="Times New Roman"/>
          <w:sz w:val="24"/>
          <w:szCs w:val="24"/>
          <w:lang w:eastAsia="ru-RU"/>
        </w:rPr>
        <w:t xml:space="preserve"> «</w:t>
      </w:r>
      <w:r w:rsidR="00E71E2C" w:rsidRPr="00E71E2C">
        <w:rPr>
          <w:rFonts w:ascii="Times New Roman" w:eastAsia="Times New Roman" w:hAnsi="Times New Roman" w:cs="Times New Roman"/>
          <w:sz w:val="24"/>
          <w:szCs w:val="24"/>
          <w:lang w:eastAsia="ru-RU"/>
        </w:rPr>
        <w:t xml:space="preserve">Об утверждении 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а также физических лиц, применяющих специальный налоговый режим </w:t>
      </w:r>
      <w:r w:rsidR="00E71E2C">
        <w:rPr>
          <w:rFonts w:ascii="Times New Roman" w:eastAsia="Times New Roman" w:hAnsi="Times New Roman" w:cs="Times New Roman"/>
          <w:sz w:val="24"/>
          <w:szCs w:val="24"/>
          <w:lang w:eastAsia="ru-RU"/>
        </w:rPr>
        <w:t>«</w:t>
      </w:r>
      <w:r w:rsidR="00E71E2C" w:rsidRPr="00E71E2C">
        <w:rPr>
          <w:rFonts w:ascii="Times New Roman" w:eastAsia="Times New Roman" w:hAnsi="Times New Roman" w:cs="Times New Roman"/>
          <w:sz w:val="24"/>
          <w:szCs w:val="24"/>
          <w:lang w:eastAsia="ru-RU"/>
        </w:rPr>
        <w:t>Налог на профессиональный доход</w:t>
      </w:r>
      <w:r w:rsidR="00E71E2C">
        <w:rPr>
          <w:rFonts w:ascii="Times New Roman" w:eastAsia="Times New Roman" w:hAnsi="Times New Roman" w:cs="Times New Roman"/>
          <w:sz w:val="24"/>
          <w:szCs w:val="24"/>
          <w:lang w:eastAsia="ru-RU"/>
        </w:rPr>
        <w:t>»</w:t>
      </w:r>
      <w:r w:rsidR="00E71E2C" w:rsidRPr="00E71E2C">
        <w:rPr>
          <w:rFonts w:ascii="Times New Roman" w:eastAsia="Times New Roman" w:hAnsi="Times New Roman" w:cs="Times New Roman"/>
          <w:sz w:val="24"/>
          <w:szCs w:val="24"/>
          <w:lang w:eastAsia="ru-RU"/>
        </w:rPr>
        <w:t xml:space="preserve">, в субъектах Российской Федерации, направленных на достижение целей, показателей и результатов региональных проектов, обеспечивающих достижение целей, показателей и результатов федеральных проектов, входящих в состав национального проекта </w:t>
      </w:r>
      <w:r w:rsidR="00E71E2C">
        <w:rPr>
          <w:rFonts w:ascii="Times New Roman" w:eastAsia="Times New Roman" w:hAnsi="Times New Roman" w:cs="Times New Roman"/>
          <w:sz w:val="24"/>
          <w:szCs w:val="24"/>
          <w:lang w:eastAsia="ru-RU"/>
        </w:rPr>
        <w:t>«</w:t>
      </w:r>
      <w:r w:rsidR="00E71E2C" w:rsidRPr="00E71E2C">
        <w:rPr>
          <w:rFonts w:ascii="Times New Roman" w:eastAsia="Times New Roman" w:hAnsi="Times New Roman" w:cs="Times New Roman"/>
          <w:sz w:val="24"/>
          <w:szCs w:val="24"/>
          <w:lang w:eastAsia="ru-RU"/>
        </w:rPr>
        <w:t>Малое и среднее предпринимательство и поддержка индивидуальной предпринимательской инициативы</w:t>
      </w:r>
      <w:r w:rsidR="00E71E2C">
        <w:rPr>
          <w:rFonts w:ascii="Times New Roman" w:eastAsia="Times New Roman" w:hAnsi="Times New Roman" w:cs="Times New Roman"/>
          <w:sz w:val="24"/>
          <w:szCs w:val="24"/>
          <w:lang w:eastAsia="ru-RU"/>
        </w:rPr>
        <w:t>»</w:t>
      </w:r>
      <w:r w:rsidR="00E71E2C" w:rsidRPr="00E71E2C">
        <w:rPr>
          <w:rFonts w:ascii="Times New Roman" w:eastAsia="Times New Roman" w:hAnsi="Times New Roman" w:cs="Times New Roman"/>
          <w:sz w:val="24"/>
          <w:szCs w:val="24"/>
          <w:lang w:eastAsia="ru-RU"/>
        </w:rPr>
        <w:t>, и требований к организациям, образующим инфраструктуру поддержки субъектов малого и среднего предпринимательства</w:t>
      </w:r>
      <w:r w:rsidR="00E71E2C">
        <w:rPr>
          <w:rFonts w:ascii="Times New Roman" w:eastAsia="Times New Roman" w:hAnsi="Times New Roman" w:cs="Times New Roman"/>
          <w:sz w:val="24"/>
          <w:szCs w:val="24"/>
          <w:lang w:eastAsia="ru-RU"/>
        </w:rPr>
        <w:t>»</w:t>
      </w:r>
      <w:r w:rsidR="001D2F9B">
        <w:rPr>
          <w:rFonts w:ascii="Times New Roman" w:hAnsi="Times New Roman" w:cs="Times New Roman"/>
          <w:sz w:val="24"/>
          <w:szCs w:val="24"/>
        </w:rPr>
        <w:t>.</w:t>
      </w:r>
    </w:p>
    <w:p w:rsidR="00625AFD" w:rsidRDefault="001D2F9B" w:rsidP="00E71E2C">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1.2. Настоящее Положение определяет порядок проведения отбора аудиторской организации (далее – аудиторская организация) на право заключения договора проведения аудита бухгалтерской (финансовой) отчетности </w:t>
      </w:r>
      <w:r w:rsidR="00625AFD">
        <w:rPr>
          <w:rFonts w:ascii="Times New Roman" w:hAnsi="Times New Roman" w:cs="Times New Roman"/>
          <w:sz w:val="24"/>
          <w:szCs w:val="24"/>
        </w:rPr>
        <w:t>с Микрокредитной компании, некоммерческой организации «Фонд поддержки малого и среднего предпринимательства Республики Алтай» (далее - Фонд).</w:t>
      </w:r>
    </w:p>
    <w:p w:rsidR="00625AFD" w:rsidRDefault="00625AFD"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1.3. Отбор аудиторской организации проводится не реже чем один раз в 5 (пять) лет.</w:t>
      </w:r>
    </w:p>
    <w:p w:rsidR="005277F0" w:rsidRDefault="00625AFD"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1.4. Извещение о проведении отбора </w:t>
      </w:r>
      <w:r w:rsidR="005D35BB">
        <w:rPr>
          <w:rFonts w:ascii="Times New Roman" w:hAnsi="Times New Roman" w:cs="Times New Roman"/>
          <w:sz w:val="24"/>
          <w:szCs w:val="24"/>
        </w:rPr>
        <w:t>Фонд</w:t>
      </w:r>
      <w:r>
        <w:rPr>
          <w:rFonts w:ascii="Times New Roman" w:hAnsi="Times New Roman" w:cs="Times New Roman"/>
          <w:sz w:val="24"/>
          <w:szCs w:val="24"/>
        </w:rPr>
        <w:t xml:space="preserve"> публикует на сайте в информационно-телекоммуникационной сети Интернет </w:t>
      </w:r>
      <w:hyperlink r:id="rId5" w:history="1">
        <w:r w:rsidR="00A8556B" w:rsidRPr="00F4711C">
          <w:rPr>
            <w:rStyle w:val="a3"/>
            <w:rFonts w:ascii="Times New Roman" w:hAnsi="Times New Roman" w:cs="Times New Roman"/>
            <w:sz w:val="24"/>
            <w:szCs w:val="24"/>
            <w:lang w:val="en-US"/>
          </w:rPr>
          <w:t>www</w:t>
        </w:r>
        <w:r w:rsidR="00A8556B" w:rsidRPr="00F4711C">
          <w:rPr>
            <w:rStyle w:val="a3"/>
            <w:rFonts w:ascii="Times New Roman" w:hAnsi="Times New Roman" w:cs="Times New Roman"/>
            <w:sz w:val="24"/>
            <w:szCs w:val="24"/>
          </w:rPr>
          <w:t>.</w:t>
        </w:r>
        <w:proofErr w:type="spellStart"/>
        <w:r w:rsidR="00A8556B" w:rsidRPr="00F4711C">
          <w:rPr>
            <w:rStyle w:val="a3"/>
            <w:rFonts w:ascii="Times New Roman" w:hAnsi="Times New Roman" w:cs="Times New Roman"/>
            <w:sz w:val="24"/>
            <w:szCs w:val="24"/>
            <w:lang w:val="en-US"/>
          </w:rPr>
          <w:t>mspra</w:t>
        </w:r>
        <w:proofErr w:type="spellEnd"/>
        <w:r w:rsidR="00A8556B" w:rsidRPr="00F4711C">
          <w:rPr>
            <w:rStyle w:val="a3"/>
            <w:rFonts w:ascii="Times New Roman" w:hAnsi="Times New Roman" w:cs="Times New Roman"/>
            <w:sz w:val="24"/>
            <w:szCs w:val="24"/>
          </w:rPr>
          <w:t>.</w:t>
        </w:r>
        <w:proofErr w:type="spellStart"/>
        <w:r w:rsidR="00A8556B" w:rsidRPr="00F4711C">
          <w:rPr>
            <w:rStyle w:val="a3"/>
            <w:rFonts w:ascii="Times New Roman" w:hAnsi="Times New Roman" w:cs="Times New Roman"/>
            <w:sz w:val="24"/>
            <w:szCs w:val="24"/>
            <w:lang w:val="en-US"/>
          </w:rPr>
          <w:t>ru</w:t>
        </w:r>
        <w:proofErr w:type="spellEnd"/>
      </w:hyperlink>
      <w:r w:rsidR="00BB7370">
        <w:rPr>
          <w:rFonts w:ascii="Times New Roman" w:hAnsi="Times New Roman" w:cs="Times New Roman"/>
          <w:sz w:val="24"/>
          <w:szCs w:val="24"/>
        </w:rPr>
        <w:t xml:space="preserve"> не позднее, чем за 30 (тридцать) календарных дней до начала проведения отбора. Наряду с размещением извещения о проведении отбора на сайте в информационно-телекоммуникационной сети Интернет, </w:t>
      </w:r>
      <w:r w:rsidR="005D35BB">
        <w:rPr>
          <w:rFonts w:ascii="Times New Roman" w:hAnsi="Times New Roman" w:cs="Times New Roman"/>
          <w:sz w:val="24"/>
          <w:szCs w:val="24"/>
        </w:rPr>
        <w:t>Фонд</w:t>
      </w:r>
      <w:r w:rsidR="00BB7370">
        <w:rPr>
          <w:rFonts w:ascii="Times New Roman" w:hAnsi="Times New Roman" w:cs="Times New Roman"/>
          <w:sz w:val="24"/>
          <w:szCs w:val="24"/>
        </w:rPr>
        <w:t xml:space="preserve"> вправе направить предложения </w:t>
      </w:r>
      <w:r w:rsidR="009E2C73">
        <w:rPr>
          <w:rFonts w:ascii="Times New Roman" w:hAnsi="Times New Roman" w:cs="Times New Roman"/>
          <w:sz w:val="24"/>
          <w:szCs w:val="24"/>
        </w:rPr>
        <w:t>принять участие в отборе лицам, которые по мнению</w:t>
      </w:r>
      <w:r w:rsidR="006E588A">
        <w:rPr>
          <w:rFonts w:ascii="Times New Roman" w:hAnsi="Times New Roman" w:cs="Times New Roman"/>
          <w:sz w:val="24"/>
          <w:szCs w:val="24"/>
        </w:rPr>
        <w:t xml:space="preserve"> </w:t>
      </w:r>
      <w:r w:rsidR="005D35BB">
        <w:rPr>
          <w:rFonts w:ascii="Times New Roman" w:hAnsi="Times New Roman" w:cs="Times New Roman"/>
          <w:sz w:val="24"/>
          <w:szCs w:val="24"/>
        </w:rPr>
        <w:t>Фонда</w:t>
      </w:r>
      <w:r w:rsidR="006E588A">
        <w:rPr>
          <w:rFonts w:ascii="Times New Roman" w:hAnsi="Times New Roman" w:cs="Times New Roman"/>
          <w:sz w:val="24"/>
          <w:szCs w:val="24"/>
        </w:rPr>
        <w:t xml:space="preserve"> способны оказать аудиторские услуги. Предложение может быть направлено с использованием любых средств связи (телефон, факс, электронная почта, направление письма посредством почтовой корреспонденции, иное). </w:t>
      </w:r>
    </w:p>
    <w:p w:rsidR="005277F0" w:rsidRDefault="006E588A"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извещении указываются</w:t>
      </w:r>
      <w:r w:rsidR="005277F0">
        <w:rPr>
          <w:rFonts w:ascii="Times New Roman" w:hAnsi="Times New Roman" w:cs="Times New Roman"/>
          <w:sz w:val="24"/>
          <w:szCs w:val="24"/>
        </w:rPr>
        <w:t>:</w:t>
      </w:r>
    </w:p>
    <w:p w:rsidR="0038420C" w:rsidRDefault="0038420C"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форма отбора;</w:t>
      </w:r>
    </w:p>
    <w:p w:rsidR="0038420C" w:rsidRDefault="0038420C"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наименование заказчика, адрес, контактная информация;</w:t>
      </w:r>
    </w:p>
    <w:p w:rsidR="0038420C" w:rsidRDefault="0038420C"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требования к участникам отбора;</w:t>
      </w:r>
    </w:p>
    <w:p w:rsidR="0038420C" w:rsidRDefault="0038420C"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предмет отбора;</w:t>
      </w:r>
    </w:p>
    <w:p w:rsidR="0038420C" w:rsidRDefault="0038420C"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сведения о цене;</w:t>
      </w:r>
    </w:p>
    <w:p w:rsidR="006E588A" w:rsidRDefault="006E588A"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сроки</w:t>
      </w:r>
      <w:r w:rsidR="0038420C">
        <w:rPr>
          <w:rFonts w:ascii="Times New Roman" w:hAnsi="Times New Roman" w:cs="Times New Roman"/>
          <w:sz w:val="24"/>
          <w:szCs w:val="24"/>
        </w:rPr>
        <w:t>, место и</w:t>
      </w:r>
      <w:r>
        <w:rPr>
          <w:rFonts w:ascii="Times New Roman" w:hAnsi="Times New Roman" w:cs="Times New Roman"/>
          <w:sz w:val="24"/>
          <w:szCs w:val="24"/>
        </w:rPr>
        <w:t xml:space="preserve"> </w:t>
      </w:r>
      <w:r w:rsidR="0038420C">
        <w:rPr>
          <w:rFonts w:ascii="Times New Roman" w:hAnsi="Times New Roman" w:cs="Times New Roman"/>
          <w:sz w:val="24"/>
          <w:szCs w:val="24"/>
        </w:rPr>
        <w:t>порядок предоставления документов для участия в конкурсе;</w:t>
      </w:r>
    </w:p>
    <w:p w:rsidR="0038420C" w:rsidRDefault="0038420C"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порядок рассмотрения заявок.</w:t>
      </w:r>
    </w:p>
    <w:p w:rsidR="002E717C" w:rsidRDefault="006E588A"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1.5. Отбор, в котором участвовала только одна аудиторск</w:t>
      </w:r>
      <w:r w:rsidR="00576FFC">
        <w:rPr>
          <w:rFonts w:ascii="Times New Roman" w:hAnsi="Times New Roman" w:cs="Times New Roman"/>
          <w:sz w:val="24"/>
          <w:szCs w:val="24"/>
        </w:rPr>
        <w:t>ая</w:t>
      </w:r>
      <w:r>
        <w:rPr>
          <w:rFonts w:ascii="Times New Roman" w:hAnsi="Times New Roman" w:cs="Times New Roman"/>
          <w:sz w:val="24"/>
          <w:szCs w:val="24"/>
        </w:rPr>
        <w:t xml:space="preserve"> организация, признается несостоявшимся</w:t>
      </w:r>
      <w:r w:rsidR="002E717C">
        <w:rPr>
          <w:rFonts w:ascii="Times New Roman" w:hAnsi="Times New Roman" w:cs="Times New Roman"/>
          <w:sz w:val="24"/>
          <w:szCs w:val="24"/>
        </w:rPr>
        <w:t>. Организатор отбора заключает договор на оказание аудиторских услуг с единственной аудиторской организацией, подавшей заявку на участие в отборе в случаях, если отбор признан несостоявшимся по следующим основаниям:</w:t>
      </w:r>
    </w:p>
    <w:p w:rsidR="002E717C" w:rsidRDefault="002E717C"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в связи с тем, что по окончании срока подачи заявок на участие в отборе подана только одна заявка, при этом такая заявка приз</w:t>
      </w:r>
      <w:r w:rsidR="00127CBF">
        <w:rPr>
          <w:rFonts w:ascii="Times New Roman" w:hAnsi="Times New Roman" w:cs="Times New Roman"/>
          <w:sz w:val="24"/>
          <w:szCs w:val="24"/>
        </w:rPr>
        <w:t xml:space="preserve">нана соответствующей требованиям </w:t>
      </w:r>
      <w:r>
        <w:rPr>
          <w:rFonts w:ascii="Times New Roman" w:hAnsi="Times New Roman" w:cs="Times New Roman"/>
          <w:sz w:val="24"/>
          <w:szCs w:val="24"/>
        </w:rPr>
        <w:t>настоящего Положения и документации;</w:t>
      </w:r>
    </w:p>
    <w:p w:rsidR="00D7352E" w:rsidRDefault="002E717C"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в связи с тем, что по результатам рассмотрения заявок на участие в отборе только одна заявка признана соответствующей требованиям настоящего Положения.</w:t>
      </w:r>
      <w:r w:rsidR="006E588A">
        <w:rPr>
          <w:rFonts w:ascii="Times New Roman" w:hAnsi="Times New Roman" w:cs="Times New Roman"/>
          <w:sz w:val="24"/>
          <w:szCs w:val="24"/>
        </w:rPr>
        <w:t xml:space="preserve">  </w:t>
      </w:r>
      <w:r w:rsidR="00BB7370">
        <w:rPr>
          <w:rFonts w:ascii="Times New Roman" w:hAnsi="Times New Roman" w:cs="Times New Roman"/>
          <w:sz w:val="24"/>
          <w:szCs w:val="24"/>
        </w:rPr>
        <w:t xml:space="preserve"> </w:t>
      </w:r>
    </w:p>
    <w:p w:rsidR="00D7352E" w:rsidRDefault="00D7352E" w:rsidP="00A97A3A">
      <w:pPr>
        <w:autoSpaceDE w:val="0"/>
        <w:autoSpaceDN w:val="0"/>
        <w:adjustRightInd w:val="0"/>
        <w:spacing w:after="0" w:line="240" w:lineRule="auto"/>
        <w:ind w:firstLine="567"/>
        <w:jc w:val="both"/>
        <w:rPr>
          <w:rFonts w:ascii="Times New Roman" w:hAnsi="Times New Roman" w:cs="Times New Roman"/>
          <w:sz w:val="24"/>
          <w:szCs w:val="24"/>
        </w:rPr>
      </w:pPr>
    </w:p>
    <w:p w:rsidR="00D7352E" w:rsidRDefault="00D7352E" w:rsidP="005D35BB">
      <w:pPr>
        <w:autoSpaceDE w:val="0"/>
        <w:autoSpaceDN w:val="0"/>
        <w:adjustRightInd w:val="0"/>
        <w:spacing w:after="0" w:line="240" w:lineRule="auto"/>
        <w:ind w:firstLine="567"/>
        <w:jc w:val="center"/>
        <w:rPr>
          <w:rFonts w:ascii="Times New Roman" w:hAnsi="Times New Roman" w:cs="Times New Roman"/>
          <w:b/>
          <w:sz w:val="24"/>
          <w:szCs w:val="24"/>
        </w:rPr>
      </w:pPr>
      <w:r w:rsidRPr="00325A48">
        <w:rPr>
          <w:rFonts w:ascii="Times New Roman" w:hAnsi="Times New Roman" w:cs="Times New Roman"/>
          <w:b/>
          <w:sz w:val="24"/>
          <w:szCs w:val="24"/>
        </w:rPr>
        <w:t xml:space="preserve">2. Порядок работы комиссии </w:t>
      </w:r>
    </w:p>
    <w:p w:rsidR="005D35BB" w:rsidRDefault="005D35BB" w:rsidP="005D35BB">
      <w:pPr>
        <w:autoSpaceDE w:val="0"/>
        <w:autoSpaceDN w:val="0"/>
        <w:adjustRightInd w:val="0"/>
        <w:spacing w:after="0" w:line="240" w:lineRule="auto"/>
        <w:ind w:firstLine="567"/>
        <w:jc w:val="center"/>
        <w:rPr>
          <w:rFonts w:ascii="Times New Roman" w:hAnsi="Times New Roman" w:cs="Times New Roman"/>
          <w:sz w:val="24"/>
          <w:szCs w:val="24"/>
        </w:rPr>
      </w:pPr>
    </w:p>
    <w:p w:rsidR="00D7352E" w:rsidRDefault="00D7352E"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2.1. Комиссия осуществляет свою деятельность в рамк</w:t>
      </w:r>
      <w:r w:rsidR="00576FFC">
        <w:rPr>
          <w:rFonts w:ascii="Times New Roman" w:hAnsi="Times New Roman" w:cs="Times New Roman"/>
          <w:sz w:val="24"/>
          <w:szCs w:val="24"/>
        </w:rPr>
        <w:t>ах законодательства Российской Ф</w:t>
      </w:r>
      <w:r>
        <w:rPr>
          <w:rFonts w:ascii="Times New Roman" w:hAnsi="Times New Roman" w:cs="Times New Roman"/>
          <w:sz w:val="24"/>
          <w:szCs w:val="24"/>
        </w:rPr>
        <w:t>едерации и на основании настоящего Положения.</w:t>
      </w:r>
    </w:p>
    <w:p w:rsidR="00D7352E" w:rsidRDefault="00D7352E"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2.2. Комиссия состоит из не менее </w:t>
      </w:r>
      <w:r w:rsidR="00127CBF">
        <w:rPr>
          <w:rFonts w:ascii="Times New Roman" w:hAnsi="Times New Roman" w:cs="Times New Roman"/>
          <w:sz w:val="24"/>
          <w:szCs w:val="24"/>
        </w:rPr>
        <w:t>3</w:t>
      </w:r>
      <w:r>
        <w:rPr>
          <w:rFonts w:ascii="Times New Roman" w:hAnsi="Times New Roman" w:cs="Times New Roman"/>
          <w:sz w:val="24"/>
          <w:szCs w:val="24"/>
        </w:rPr>
        <w:t xml:space="preserve"> членов. Состав комиссии утверждается директором Фонда.</w:t>
      </w:r>
      <w:r w:rsidR="006B030F">
        <w:rPr>
          <w:rFonts w:ascii="Times New Roman" w:hAnsi="Times New Roman" w:cs="Times New Roman"/>
          <w:sz w:val="24"/>
          <w:szCs w:val="24"/>
        </w:rPr>
        <w:t xml:space="preserve"> Председатель комиссии и секретарь назначается из числа членов комиссии.</w:t>
      </w:r>
      <w:r w:rsidR="00E85CE4">
        <w:rPr>
          <w:rFonts w:ascii="Times New Roman" w:hAnsi="Times New Roman" w:cs="Times New Roman"/>
          <w:sz w:val="24"/>
          <w:szCs w:val="24"/>
        </w:rPr>
        <w:t xml:space="preserve"> </w:t>
      </w:r>
    </w:p>
    <w:p w:rsidR="00D7352E" w:rsidRDefault="00D7352E"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2.3. </w:t>
      </w:r>
      <w:r w:rsidR="002A3E2F">
        <w:rPr>
          <w:rFonts w:ascii="Times New Roman" w:hAnsi="Times New Roman" w:cs="Times New Roman"/>
          <w:sz w:val="24"/>
          <w:szCs w:val="24"/>
        </w:rPr>
        <w:t>О</w:t>
      </w:r>
      <w:r>
        <w:rPr>
          <w:rFonts w:ascii="Times New Roman" w:hAnsi="Times New Roman" w:cs="Times New Roman"/>
          <w:sz w:val="24"/>
          <w:szCs w:val="24"/>
        </w:rPr>
        <w:t>сновной задачей комиссии является организация и проведение отбора в целях заключения договора на проведение аудита Фонда.</w:t>
      </w:r>
    </w:p>
    <w:p w:rsidR="00A6609C" w:rsidRDefault="005F2C7D"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005D35BB">
        <w:rPr>
          <w:rFonts w:ascii="Times New Roman" w:hAnsi="Times New Roman" w:cs="Times New Roman"/>
          <w:sz w:val="24"/>
          <w:szCs w:val="24"/>
        </w:rPr>
        <w:t>4</w:t>
      </w:r>
      <w:r>
        <w:rPr>
          <w:rFonts w:ascii="Times New Roman" w:hAnsi="Times New Roman" w:cs="Times New Roman"/>
          <w:sz w:val="24"/>
          <w:szCs w:val="24"/>
        </w:rPr>
        <w:t>. Председатель комиссии руководит деятельностью комиссии, организует ее работу, подписывает протоколы заседаний и осуществляет контроль за реализацией принятых комиссией решений.</w:t>
      </w:r>
      <w:r w:rsidR="00A6609C">
        <w:rPr>
          <w:rFonts w:ascii="Times New Roman" w:hAnsi="Times New Roman" w:cs="Times New Roman"/>
          <w:sz w:val="24"/>
          <w:szCs w:val="24"/>
        </w:rPr>
        <w:t xml:space="preserve"> Заседания комиссии ведет председатель, в случае его отсутствия заместитель председателя комиссии.</w:t>
      </w:r>
    </w:p>
    <w:p w:rsidR="00A6609C" w:rsidRDefault="00A6609C"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005D35BB">
        <w:rPr>
          <w:rFonts w:ascii="Times New Roman" w:hAnsi="Times New Roman" w:cs="Times New Roman"/>
          <w:sz w:val="24"/>
          <w:szCs w:val="24"/>
        </w:rPr>
        <w:t>5</w:t>
      </w:r>
      <w:r>
        <w:rPr>
          <w:rFonts w:ascii="Times New Roman" w:hAnsi="Times New Roman" w:cs="Times New Roman"/>
          <w:sz w:val="24"/>
          <w:szCs w:val="24"/>
        </w:rPr>
        <w:t>. Ответственным за организационно-информационное обеспечение деятельности комиссии является секретарь комиссии.</w:t>
      </w:r>
    </w:p>
    <w:p w:rsidR="00A6609C" w:rsidRDefault="00A6609C"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Секретарь комиссии:</w:t>
      </w:r>
    </w:p>
    <w:p w:rsidR="00A6609C" w:rsidRDefault="00A6609C"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проверяет правильность оформления заявок аудиторских организаций и входящих в их состав документов;</w:t>
      </w:r>
    </w:p>
    <w:p w:rsidR="00A6609C" w:rsidRDefault="00A6609C"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ведет, оформляет протоколы заседаний комиссии, представляет их на подпись участникам комиссии;</w:t>
      </w:r>
    </w:p>
    <w:p w:rsidR="00576FFC" w:rsidRDefault="00576FFC"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организует проведение заседаний комиссии;</w:t>
      </w:r>
    </w:p>
    <w:p w:rsidR="00A6609C" w:rsidRDefault="00A6609C"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ведет иную документацию, связанную с деятельностью комиссии.</w:t>
      </w:r>
    </w:p>
    <w:p w:rsidR="00A6609C" w:rsidRDefault="00A6609C"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005D35BB">
        <w:rPr>
          <w:rFonts w:ascii="Times New Roman" w:hAnsi="Times New Roman" w:cs="Times New Roman"/>
          <w:sz w:val="24"/>
          <w:szCs w:val="24"/>
        </w:rPr>
        <w:t>6</w:t>
      </w:r>
      <w:r>
        <w:rPr>
          <w:rFonts w:ascii="Times New Roman" w:hAnsi="Times New Roman" w:cs="Times New Roman"/>
          <w:sz w:val="24"/>
          <w:szCs w:val="24"/>
        </w:rPr>
        <w:t>. Заседание комиссии правомочны при участии в заседании не менее чем половины от общего числа ее участников.</w:t>
      </w:r>
    </w:p>
    <w:p w:rsidR="00A6609C" w:rsidRDefault="00A6609C"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005D35BB">
        <w:rPr>
          <w:rFonts w:ascii="Times New Roman" w:hAnsi="Times New Roman" w:cs="Times New Roman"/>
          <w:sz w:val="24"/>
          <w:szCs w:val="24"/>
        </w:rPr>
        <w:t>7</w:t>
      </w:r>
      <w:r>
        <w:rPr>
          <w:rFonts w:ascii="Times New Roman" w:hAnsi="Times New Roman" w:cs="Times New Roman"/>
          <w:sz w:val="24"/>
          <w:szCs w:val="24"/>
        </w:rPr>
        <w:t>. Комиссия принимает решение по рассматриваемому вопросу путем открытого голосования. Решения комиссии принимаются большинством голосов членов комиссии, участвующих в заседании. Каждый член комиссии имеет при голосовании один голос. В случае равенства голосов решающим является голос председателя комиссии.</w:t>
      </w:r>
    </w:p>
    <w:p w:rsidR="00F34351" w:rsidRDefault="00393982" w:rsidP="00A97A3A">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005D35BB">
        <w:rPr>
          <w:rFonts w:ascii="Times New Roman" w:hAnsi="Times New Roman" w:cs="Times New Roman"/>
          <w:sz w:val="24"/>
          <w:szCs w:val="24"/>
        </w:rPr>
        <w:t>8</w:t>
      </w:r>
      <w:r>
        <w:rPr>
          <w:rFonts w:ascii="Times New Roman" w:hAnsi="Times New Roman" w:cs="Times New Roman"/>
          <w:sz w:val="24"/>
          <w:szCs w:val="24"/>
        </w:rPr>
        <w:t>.</w:t>
      </w:r>
      <w:r w:rsidR="00F34351">
        <w:rPr>
          <w:rFonts w:ascii="Times New Roman" w:hAnsi="Times New Roman" w:cs="Times New Roman"/>
          <w:sz w:val="24"/>
          <w:szCs w:val="24"/>
        </w:rPr>
        <w:t xml:space="preserve"> Члены комиссии не вправе распространять сведения, составляющие служебную и коммерческую тайну, ставшие известными им в ходе осуществления деятельности комиссии.</w:t>
      </w:r>
    </w:p>
    <w:p w:rsidR="00F34351" w:rsidRDefault="00F34351" w:rsidP="00A173A3">
      <w:pPr>
        <w:autoSpaceDE w:val="0"/>
        <w:autoSpaceDN w:val="0"/>
        <w:adjustRightInd w:val="0"/>
        <w:spacing w:after="0" w:line="240" w:lineRule="auto"/>
        <w:ind w:firstLine="567"/>
        <w:jc w:val="center"/>
        <w:rPr>
          <w:rFonts w:ascii="Times New Roman" w:hAnsi="Times New Roman" w:cs="Times New Roman"/>
          <w:b/>
          <w:sz w:val="24"/>
          <w:szCs w:val="24"/>
        </w:rPr>
      </w:pPr>
      <w:r w:rsidRPr="00A173A3">
        <w:rPr>
          <w:rFonts w:ascii="Times New Roman" w:hAnsi="Times New Roman" w:cs="Times New Roman"/>
          <w:b/>
          <w:sz w:val="24"/>
          <w:szCs w:val="24"/>
        </w:rPr>
        <w:t>3. Условия участия в отборе</w:t>
      </w:r>
    </w:p>
    <w:p w:rsidR="00FD1A8A" w:rsidRPr="00A173A3" w:rsidRDefault="00FD1A8A" w:rsidP="00A173A3">
      <w:pPr>
        <w:autoSpaceDE w:val="0"/>
        <w:autoSpaceDN w:val="0"/>
        <w:adjustRightInd w:val="0"/>
        <w:spacing w:after="0" w:line="240" w:lineRule="auto"/>
        <w:ind w:firstLine="567"/>
        <w:jc w:val="center"/>
        <w:rPr>
          <w:rFonts w:ascii="Times New Roman" w:hAnsi="Times New Roman" w:cs="Times New Roman"/>
          <w:b/>
          <w:sz w:val="24"/>
          <w:szCs w:val="24"/>
        </w:rPr>
      </w:pPr>
    </w:p>
    <w:p w:rsidR="00A8556B" w:rsidRPr="00A8556B" w:rsidRDefault="00F34351" w:rsidP="00A8556B">
      <w:pPr>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3.1. </w:t>
      </w:r>
      <w:r w:rsidR="00A8556B" w:rsidRPr="00A8556B">
        <w:rPr>
          <w:rFonts w:ascii="Times New Roman" w:eastAsia="Calibri" w:hAnsi="Times New Roman" w:cs="Times New Roman"/>
          <w:sz w:val="24"/>
          <w:szCs w:val="24"/>
        </w:rPr>
        <w:t>К участию в отборе допускаются аудиторские организации, отвечающие следующим требованиям:</w:t>
      </w:r>
    </w:p>
    <w:p w:rsidR="00A8556B" w:rsidRPr="00A8556B" w:rsidRDefault="00A8556B" w:rsidP="00A8556B">
      <w:pPr>
        <w:autoSpaceDE w:val="0"/>
        <w:autoSpaceDN w:val="0"/>
        <w:adjustRightInd w:val="0"/>
        <w:spacing w:after="0" w:line="240" w:lineRule="auto"/>
        <w:ind w:firstLine="567"/>
        <w:jc w:val="both"/>
        <w:rPr>
          <w:rFonts w:ascii="Times New Roman" w:eastAsia="Calibri" w:hAnsi="Times New Roman" w:cs="Times New Roman"/>
          <w:sz w:val="24"/>
          <w:szCs w:val="24"/>
        </w:rPr>
      </w:pPr>
      <w:r w:rsidRPr="00A8556B">
        <w:rPr>
          <w:rFonts w:ascii="Times New Roman" w:eastAsia="Calibri" w:hAnsi="Times New Roman" w:cs="Times New Roman"/>
          <w:sz w:val="24"/>
          <w:szCs w:val="24"/>
        </w:rPr>
        <w:t xml:space="preserve">1) предусмотренным </w:t>
      </w:r>
      <w:hyperlink r:id="rId6" w:history="1">
        <w:r w:rsidRPr="00A8556B">
          <w:rPr>
            <w:rFonts w:ascii="Times New Roman" w:eastAsia="Calibri" w:hAnsi="Times New Roman" w:cs="Times New Roman"/>
            <w:sz w:val="24"/>
            <w:szCs w:val="24"/>
          </w:rPr>
          <w:t>статьями 3</w:t>
        </w:r>
      </w:hyperlink>
      <w:r w:rsidRPr="00A8556B">
        <w:rPr>
          <w:rFonts w:ascii="Times New Roman" w:eastAsia="Calibri" w:hAnsi="Times New Roman" w:cs="Times New Roman"/>
          <w:sz w:val="24"/>
          <w:szCs w:val="24"/>
        </w:rPr>
        <w:t xml:space="preserve">, </w:t>
      </w:r>
      <w:hyperlink r:id="rId7" w:history="1">
        <w:r w:rsidRPr="00A8556B">
          <w:rPr>
            <w:rFonts w:ascii="Times New Roman" w:eastAsia="Calibri" w:hAnsi="Times New Roman" w:cs="Times New Roman"/>
            <w:sz w:val="24"/>
            <w:szCs w:val="24"/>
          </w:rPr>
          <w:t>4</w:t>
        </w:r>
      </w:hyperlink>
      <w:r w:rsidRPr="00A8556B">
        <w:rPr>
          <w:rFonts w:ascii="Times New Roman" w:eastAsia="Calibri" w:hAnsi="Times New Roman" w:cs="Times New Roman"/>
          <w:sz w:val="24"/>
          <w:szCs w:val="24"/>
        </w:rPr>
        <w:t xml:space="preserve">, </w:t>
      </w:r>
      <w:hyperlink r:id="rId8" w:history="1">
        <w:r w:rsidRPr="00A8556B">
          <w:rPr>
            <w:rFonts w:ascii="Times New Roman" w:eastAsia="Calibri" w:hAnsi="Times New Roman" w:cs="Times New Roman"/>
            <w:sz w:val="24"/>
            <w:szCs w:val="24"/>
          </w:rPr>
          <w:t>8</w:t>
        </w:r>
      </w:hyperlink>
      <w:r w:rsidRPr="00A8556B">
        <w:rPr>
          <w:rFonts w:ascii="Times New Roman" w:eastAsia="Calibri" w:hAnsi="Times New Roman" w:cs="Times New Roman"/>
          <w:sz w:val="24"/>
          <w:szCs w:val="24"/>
        </w:rPr>
        <w:t xml:space="preserve">, </w:t>
      </w:r>
      <w:hyperlink r:id="rId9" w:history="1">
        <w:r w:rsidRPr="00A8556B">
          <w:rPr>
            <w:rFonts w:ascii="Times New Roman" w:eastAsia="Calibri" w:hAnsi="Times New Roman" w:cs="Times New Roman"/>
            <w:sz w:val="24"/>
            <w:szCs w:val="24"/>
          </w:rPr>
          <w:t>10</w:t>
        </w:r>
      </w:hyperlink>
      <w:r w:rsidRPr="00A8556B">
        <w:rPr>
          <w:rFonts w:ascii="Times New Roman" w:eastAsia="Calibri" w:hAnsi="Times New Roman" w:cs="Times New Roman"/>
          <w:sz w:val="24"/>
          <w:szCs w:val="24"/>
        </w:rPr>
        <w:t xml:space="preserve">, </w:t>
      </w:r>
      <w:hyperlink r:id="rId10" w:history="1">
        <w:r w:rsidRPr="00A8556B">
          <w:rPr>
            <w:rFonts w:ascii="Times New Roman" w:eastAsia="Calibri" w:hAnsi="Times New Roman" w:cs="Times New Roman"/>
            <w:sz w:val="24"/>
            <w:szCs w:val="24"/>
          </w:rPr>
          <w:t>10.1</w:t>
        </w:r>
      </w:hyperlink>
      <w:r w:rsidRPr="00A8556B">
        <w:rPr>
          <w:rFonts w:ascii="Times New Roman" w:eastAsia="Calibri" w:hAnsi="Times New Roman" w:cs="Times New Roman"/>
          <w:sz w:val="24"/>
          <w:szCs w:val="24"/>
        </w:rPr>
        <w:t xml:space="preserve"> и </w:t>
      </w:r>
      <w:hyperlink r:id="rId11" w:history="1">
        <w:r w:rsidRPr="00A8556B">
          <w:rPr>
            <w:rFonts w:ascii="Times New Roman" w:eastAsia="Calibri" w:hAnsi="Times New Roman" w:cs="Times New Roman"/>
            <w:sz w:val="24"/>
            <w:szCs w:val="24"/>
          </w:rPr>
          <w:t>18</w:t>
        </w:r>
      </w:hyperlink>
      <w:r w:rsidRPr="00A8556B">
        <w:rPr>
          <w:rFonts w:ascii="Times New Roman" w:eastAsia="Calibri" w:hAnsi="Times New Roman" w:cs="Times New Roman"/>
          <w:sz w:val="24"/>
          <w:szCs w:val="24"/>
        </w:rPr>
        <w:t xml:space="preserve"> Федерального закона от 30 декабря 2008 г. № 307-ФЗ «Об аудиторской деятельности»;</w:t>
      </w:r>
    </w:p>
    <w:p w:rsidR="00A8556B" w:rsidRPr="00A8556B" w:rsidRDefault="00A8556B" w:rsidP="00A8556B">
      <w:pPr>
        <w:autoSpaceDE w:val="0"/>
        <w:autoSpaceDN w:val="0"/>
        <w:adjustRightInd w:val="0"/>
        <w:spacing w:after="0" w:line="240" w:lineRule="auto"/>
        <w:ind w:firstLine="567"/>
        <w:jc w:val="both"/>
        <w:rPr>
          <w:rFonts w:ascii="Times New Roman" w:eastAsia="Calibri" w:hAnsi="Times New Roman" w:cs="Times New Roman"/>
          <w:sz w:val="24"/>
          <w:szCs w:val="24"/>
        </w:rPr>
      </w:pPr>
      <w:r w:rsidRPr="00A8556B">
        <w:rPr>
          <w:rFonts w:ascii="Times New Roman" w:eastAsia="Calibri" w:hAnsi="Times New Roman" w:cs="Times New Roman"/>
          <w:sz w:val="24"/>
          <w:szCs w:val="24"/>
        </w:rPr>
        <w:lastRenderedPageBreak/>
        <w:t xml:space="preserve">2) отсутствие в предусмотренном Федеральным </w:t>
      </w:r>
      <w:hyperlink r:id="rId12" w:history="1">
        <w:r w:rsidRPr="00A8556B">
          <w:rPr>
            <w:rFonts w:ascii="Times New Roman" w:eastAsia="Calibri" w:hAnsi="Times New Roman" w:cs="Times New Roman"/>
            <w:sz w:val="24"/>
            <w:szCs w:val="24"/>
          </w:rPr>
          <w:t>законом</w:t>
        </w:r>
      </w:hyperlink>
      <w:r w:rsidRPr="00A8556B">
        <w:rPr>
          <w:rFonts w:ascii="Times New Roman" w:eastAsia="Calibri" w:hAnsi="Times New Roman" w:cs="Times New Roman"/>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(подрядчиков, исполнителей) информации об аудиторской организации, в том числе информации об учредителях, о членах коллегиального исполнительного органа, лице, исполняющем функции единоличного исполнительного органа аудиторской организации;</w:t>
      </w:r>
    </w:p>
    <w:p w:rsidR="00A8556B" w:rsidRPr="00A8556B" w:rsidRDefault="00A8556B" w:rsidP="00A8556B">
      <w:pPr>
        <w:autoSpaceDE w:val="0"/>
        <w:autoSpaceDN w:val="0"/>
        <w:adjustRightInd w:val="0"/>
        <w:spacing w:after="0" w:line="240" w:lineRule="auto"/>
        <w:ind w:firstLine="567"/>
        <w:jc w:val="both"/>
        <w:rPr>
          <w:rFonts w:ascii="Times New Roman" w:eastAsia="Calibri" w:hAnsi="Times New Roman" w:cs="Times New Roman"/>
          <w:sz w:val="24"/>
          <w:szCs w:val="24"/>
        </w:rPr>
      </w:pPr>
      <w:r w:rsidRPr="00A8556B">
        <w:rPr>
          <w:rFonts w:ascii="Times New Roman" w:eastAsia="Calibri" w:hAnsi="Times New Roman" w:cs="Times New Roman"/>
          <w:sz w:val="24"/>
          <w:szCs w:val="24"/>
        </w:rPr>
        <w:t>3) являться членом саморегулируемой организации;</w:t>
      </w:r>
    </w:p>
    <w:p w:rsidR="00A8556B" w:rsidRPr="00A8556B" w:rsidRDefault="00A8556B" w:rsidP="00A8556B">
      <w:pPr>
        <w:autoSpaceDE w:val="0"/>
        <w:autoSpaceDN w:val="0"/>
        <w:adjustRightInd w:val="0"/>
        <w:spacing w:after="0" w:line="240" w:lineRule="auto"/>
        <w:ind w:firstLine="540"/>
        <w:jc w:val="both"/>
        <w:rPr>
          <w:rFonts w:ascii="Times New Roman" w:eastAsia="Calibri" w:hAnsi="Times New Roman" w:cs="Times New Roman"/>
          <w:sz w:val="24"/>
          <w:szCs w:val="24"/>
        </w:rPr>
      </w:pPr>
      <w:r w:rsidRPr="00A8556B">
        <w:rPr>
          <w:rFonts w:ascii="Times New Roman" w:eastAsia="Calibri" w:hAnsi="Times New Roman" w:cs="Times New Roman"/>
          <w:sz w:val="24"/>
          <w:szCs w:val="24"/>
        </w:rPr>
        <w:t xml:space="preserve">4) </w:t>
      </w:r>
      <w:proofErr w:type="spellStart"/>
      <w:r w:rsidRPr="00A8556B">
        <w:rPr>
          <w:rFonts w:ascii="Times New Roman" w:eastAsia="Calibri" w:hAnsi="Times New Roman" w:cs="Times New Roman"/>
          <w:sz w:val="24"/>
          <w:szCs w:val="24"/>
        </w:rPr>
        <w:t>непроведение</w:t>
      </w:r>
      <w:proofErr w:type="spellEnd"/>
      <w:r w:rsidRPr="00A8556B">
        <w:rPr>
          <w:rFonts w:ascii="Times New Roman" w:eastAsia="Calibri" w:hAnsi="Times New Roman" w:cs="Times New Roman"/>
          <w:sz w:val="24"/>
          <w:szCs w:val="24"/>
        </w:rPr>
        <w:t xml:space="preserve"> ликвидации участника отбора - юридического лица и отсутствие решения арбитражного суда о признании участника отбора - юридического лица несостоятельным (банкротом) и об открытии конкурсного производства;</w:t>
      </w:r>
    </w:p>
    <w:p w:rsidR="00A8556B" w:rsidRPr="00A8556B" w:rsidRDefault="00A8556B" w:rsidP="00A8556B">
      <w:pPr>
        <w:autoSpaceDE w:val="0"/>
        <w:autoSpaceDN w:val="0"/>
        <w:adjustRightInd w:val="0"/>
        <w:spacing w:after="0" w:line="240" w:lineRule="auto"/>
        <w:ind w:firstLine="540"/>
        <w:jc w:val="both"/>
        <w:rPr>
          <w:rFonts w:ascii="Times New Roman" w:eastAsia="Calibri" w:hAnsi="Times New Roman" w:cs="Times New Roman"/>
          <w:sz w:val="24"/>
          <w:szCs w:val="24"/>
        </w:rPr>
      </w:pPr>
      <w:r w:rsidRPr="00A8556B">
        <w:rPr>
          <w:rFonts w:ascii="Times New Roman" w:eastAsia="Calibri" w:hAnsi="Times New Roman" w:cs="Times New Roman"/>
          <w:sz w:val="24"/>
          <w:szCs w:val="24"/>
        </w:rPr>
        <w:t xml:space="preserve">5) </w:t>
      </w:r>
      <w:proofErr w:type="spellStart"/>
      <w:r w:rsidRPr="00A8556B">
        <w:rPr>
          <w:rFonts w:ascii="Times New Roman" w:eastAsia="Calibri" w:hAnsi="Times New Roman" w:cs="Times New Roman"/>
          <w:sz w:val="24"/>
          <w:szCs w:val="24"/>
        </w:rPr>
        <w:t>неприостановление</w:t>
      </w:r>
      <w:proofErr w:type="spellEnd"/>
      <w:r w:rsidRPr="00A8556B">
        <w:rPr>
          <w:rFonts w:ascii="Times New Roman" w:eastAsia="Calibri" w:hAnsi="Times New Roman" w:cs="Times New Roman"/>
          <w:sz w:val="24"/>
          <w:szCs w:val="24"/>
        </w:rPr>
        <w:t xml:space="preserve"> деятельности участника отбора в порядке, установленном </w:t>
      </w:r>
      <w:hyperlink r:id="rId13" w:history="1">
        <w:r w:rsidRPr="00A8556B">
          <w:rPr>
            <w:rFonts w:ascii="Times New Roman" w:eastAsia="Calibri" w:hAnsi="Times New Roman" w:cs="Times New Roman"/>
            <w:sz w:val="24"/>
            <w:szCs w:val="24"/>
          </w:rPr>
          <w:t>Кодексом</w:t>
        </w:r>
      </w:hyperlink>
      <w:r w:rsidRPr="00A8556B">
        <w:rPr>
          <w:rFonts w:ascii="Times New Roman" w:eastAsia="Calibri" w:hAnsi="Times New Roman" w:cs="Times New Roman"/>
          <w:sz w:val="24"/>
          <w:szCs w:val="24"/>
        </w:rPr>
        <w:t xml:space="preserve"> Российской Федерации об административных правонарушениях;</w:t>
      </w:r>
    </w:p>
    <w:p w:rsidR="00A8556B" w:rsidRPr="00A8556B" w:rsidRDefault="00A8556B" w:rsidP="00A8556B">
      <w:pPr>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A8556B">
        <w:rPr>
          <w:rFonts w:ascii="Times New Roman" w:eastAsia="Calibri" w:hAnsi="Times New Roman" w:cs="Times New Roman"/>
          <w:sz w:val="24"/>
          <w:szCs w:val="24"/>
        </w:rPr>
        <w:t xml:space="preserve">6) </w:t>
      </w:r>
      <w:r w:rsidR="000B58CC" w:rsidRPr="000B58CC">
        <w:rPr>
          <w:rFonts w:ascii="Times New Roman" w:eastAsia="Calibri" w:hAnsi="Times New Roman" w:cs="Times New Roman"/>
          <w:sz w:val="24"/>
          <w:szCs w:val="24"/>
        </w:rPr>
        <w:t>отсутствие у участника отбора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000B58CC" w:rsidRPr="000B58CC">
        <w:rPr>
          <w:rFonts w:ascii="Times New Roman" w:eastAsia="Calibri" w:hAnsi="Times New Roman" w:cs="Times New Roman"/>
          <w:sz w:val="24"/>
          <w:szCs w:val="24"/>
        </w:rPr>
        <w:t xml:space="preserve"> обязанности </w:t>
      </w:r>
      <w:proofErr w:type="gramStart"/>
      <w:r w:rsidR="000B58CC" w:rsidRPr="000B58CC">
        <w:rPr>
          <w:rFonts w:ascii="Times New Roman" w:eastAsia="Calibri" w:hAnsi="Times New Roman" w:cs="Times New Roman"/>
          <w:sz w:val="24"/>
          <w:szCs w:val="24"/>
        </w:rPr>
        <w:t>заявителя</w:t>
      </w:r>
      <w:proofErr w:type="gramEnd"/>
      <w:r w:rsidR="000B58CC" w:rsidRPr="000B58CC">
        <w:rPr>
          <w:rFonts w:ascii="Times New Roman" w:eastAsia="Calibri" w:hAnsi="Times New Roman" w:cs="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отбора, по данным бухгалтерской отчетности за последний отчетный период. Участник отбора считается соответствующим установленному требованию в случае, если им в установленном порядке подано заявление об обжаловании </w:t>
      </w:r>
      <w:proofErr w:type="gramStart"/>
      <w:r w:rsidR="000B58CC" w:rsidRPr="000B58CC">
        <w:rPr>
          <w:rFonts w:ascii="Times New Roman" w:eastAsia="Calibri" w:hAnsi="Times New Roman" w:cs="Times New Roman"/>
          <w:sz w:val="24"/>
          <w:szCs w:val="24"/>
        </w:rPr>
        <w:t>указанных</w:t>
      </w:r>
      <w:proofErr w:type="gramEnd"/>
      <w:r w:rsidR="000B58CC" w:rsidRPr="000B58CC">
        <w:rPr>
          <w:rFonts w:ascii="Times New Roman" w:eastAsia="Calibri" w:hAnsi="Times New Roman" w:cs="Times New Roman"/>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Start w:id="0" w:name="_GoBack"/>
      <w:bookmarkEnd w:id="0"/>
    </w:p>
    <w:p w:rsidR="00A8556B" w:rsidRPr="00A8556B" w:rsidRDefault="00A8556B" w:rsidP="00A8556B">
      <w:pPr>
        <w:autoSpaceDE w:val="0"/>
        <w:autoSpaceDN w:val="0"/>
        <w:adjustRightInd w:val="0"/>
        <w:spacing w:after="0" w:line="240" w:lineRule="auto"/>
        <w:ind w:firstLine="540"/>
        <w:jc w:val="both"/>
        <w:rPr>
          <w:rFonts w:ascii="Times New Roman" w:eastAsia="Calibri" w:hAnsi="Times New Roman" w:cs="Times New Roman"/>
          <w:sz w:val="24"/>
          <w:szCs w:val="24"/>
        </w:rPr>
      </w:pPr>
      <w:r w:rsidRPr="00A8556B">
        <w:rPr>
          <w:rFonts w:ascii="Times New Roman" w:eastAsia="Calibri" w:hAnsi="Times New Roman" w:cs="Times New Roman"/>
          <w:sz w:val="24"/>
          <w:szCs w:val="24"/>
        </w:rPr>
        <w:t xml:space="preserve">7) отсутствие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отбора судимости за преступления в сфере экономики и (или) преступления, предусмотренные </w:t>
      </w:r>
      <w:hyperlink r:id="rId14" w:history="1">
        <w:r w:rsidRPr="00A8556B">
          <w:rPr>
            <w:rFonts w:ascii="Times New Roman" w:eastAsia="Calibri" w:hAnsi="Times New Roman" w:cs="Times New Roman"/>
            <w:sz w:val="24"/>
            <w:szCs w:val="24"/>
          </w:rPr>
          <w:t>статьями 289</w:t>
        </w:r>
      </w:hyperlink>
      <w:r w:rsidRPr="00A8556B">
        <w:rPr>
          <w:rFonts w:ascii="Times New Roman" w:eastAsia="Calibri" w:hAnsi="Times New Roman" w:cs="Times New Roman"/>
          <w:sz w:val="24"/>
          <w:szCs w:val="24"/>
        </w:rPr>
        <w:t xml:space="preserve">, </w:t>
      </w:r>
      <w:hyperlink r:id="rId15" w:history="1">
        <w:r w:rsidRPr="00A8556B">
          <w:rPr>
            <w:rFonts w:ascii="Times New Roman" w:eastAsia="Calibri" w:hAnsi="Times New Roman" w:cs="Times New Roman"/>
            <w:sz w:val="24"/>
            <w:szCs w:val="24"/>
          </w:rPr>
          <w:t>290</w:t>
        </w:r>
      </w:hyperlink>
      <w:r w:rsidRPr="00A8556B">
        <w:rPr>
          <w:rFonts w:ascii="Times New Roman" w:eastAsia="Calibri" w:hAnsi="Times New Roman" w:cs="Times New Roman"/>
          <w:sz w:val="24"/>
          <w:szCs w:val="24"/>
        </w:rPr>
        <w:t xml:space="preserve">, </w:t>
      </w:r>
      <w:hyperlink r:id="rId16" w:history="1">
        <w:r w:rsidRPr="00A8556B">
          <w:rPr>
            <w:rFonts w:ascii="Times New Roman" w:eastAsia="Calibri" w:hAnsi="Times New Roman" w:cs="Times New Roman"/>
            <w:sz w:val="24"/>
            <w:szCs w:val="24"/>
          </w:rPr>
          <w:t>291</w:t>
        </w:r>
      </w:hyperlink>
      <w:r w:rsidRPr="00A8556B">
        <w:rPr>
          <w:rFonts w:ascii="Times New Roman" w:eastAsia="Calibri" w:hAnsi="Times New Roman" w:cs="Times New Roman"/>
          <w:sz w:val="24"/>
          <w:szCs w:val="24"/>
        </w:rPr>
        <w:t xml:space="preserve">, </w:t>
      </w:r>
      <w:hyperlink r:id="rId17" w:history="1">
        <w:r w:rsidRPr="00A8556B">
          <w:rPr>
            <w:rFonts w:ascii="Times New Roman" w:eastAsia="Calibri" w:hAnsi="Times New Roman" w:cs="Times New Roman"/>
            <w:sz w:val="24"/>
            <w:szCs w:val="24"/>
          </w:rPr>
          <w:t>291.1</w:t>
        </w:r>
      </w:hyperlink>
      <w:r w:rsidRPr="00A8556B">
        <w:rPr>
          <w:rFonts w:ascii="Times New Roman" w:eastAsia="Calibri"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осуществляемого отбора, и административного наказания в виде дисквалификации;</w:t>
      </w:r>
    </w:p>
    <w:p w:rsidR="00A8556B" w:rsidRPr="00A8556B" w:rsidRDefault="00A8556B" w:rsidP="00A8556B">
      <w:pPr>
        <w:autoSpaceDE w:val="0"/>
        <w:autoSpaceDN w:val="0"/>
        <w:adjustRightInd w:val="0"/>
        <w:spacing w:after="0" w:line="240" w:lineRule="auto"/>
        <w:ind w:firstLine="540"/>
        <w:jc w:val="both"/>
        <w:rPr>
          <w:rFonts w:ascii="Times New Roman" w:eastAsia="Calibri" w:hAnsi="Times New Roman" w:cs="Times New Roman"/>
          <w:sz w:val="24"/>
          <w:szCs w:val="24"/>
        </w:rPr>
      </w:pPr>
      <w:r w:rsidRPr="00A8556B">
        <w:rPr>
          <w:rFonts w:ascii="Times New Roman" w:eastAsia="Calibri" w:hAnsi="Times New Roman" w:cs="Times New Roman"/>
          <w:sz w:val="24"/>
          <w:szCs w:val="24"/>
        </w:rPr>
        <w:t xml:space="preserve">8) участник отбора - юридическое лицо, которое в течение двух лет до момента подачи заявки на участие в отборе не было привлечено к административной ответственности за совершение административного правонарушения, предусмотренного </w:t>
      </w:r>
      <w:hyperlink r:id="rId18" w:history="1">
        <w:r w:rsidRPr="00A8556B">
          <w:rPr>
            <w:rFonts w:ascii="Times New Roman" w:eastAsia="Calibri" w:hAnsi="Times New Roman" w:cs="Times New Roman"/>
            <w:sz w:val="24"/>
            <w:szCs w:val="24"/>
          </w:rPr>
          <w:t>статьей 19.28</w:t>
        </w:r>
      </w:hyperlink>
      <w:r w:rsidRPr="00A8556B">
        <w:rPr>
          <w:rFonts w:ascii="Times New Roman" w:eastAsia="Calibri" w:hAnsi="Times New Roman" w:cs="Times New Roman"/>
          <w:sz w:val="24"/>
          <w:szCs w:val="24"/>
        </w:rPr>
        <w:t xml:space="preserve"> Кодекса Российской Федерации об административных правонарушениях;</w:t>
      </w:r>
    </w:p>
    <w:p w:rsidR="00A8556B" w:rsidRPr="00A8556B" w:rsidRDefault="00A8556B" w:rsidP="00A8556B">
      <w:pPr>
        <w:spacing w:after="0" w:line="240" w:lineRule="auto"/>
        <w:ind w:firstLine="540"/>
        <w:jc w:val="both"/>
        <w:rPr>
          <w:rFonts w:ascii="Times New Roman" w:eastAsia="Times New Roman" w:hAnsi="Times New Roman" w:cs="Times New Roman"/>
          <w:sz w:val="24"/>
          <w:szCs w:val="24"/>
          <w:lang w:eastAsia="ru-RU"/>
        </w:rPr>
      </w:pPr>
      <w:r w:rsidRPr="00A8556B">
        <w:rPr>
          <w:rFonts w:ascii="Times New Roman" w:eastAsia="Times New Roman" w:hAnsi="Times New Roman" w:cs="Times New Roman"/>
          <w:sz w:val="24"/>
          <w:szCs w:val="24"/>
          <w:lang w:eastAsia="ru-RU"/>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A8556B">
        <w:rPr>
          <w:rFonts w:ascii="Times New Roman" w:eastAsia="Times New Roman" w:hAnsi="Times New Roman" w:cs="Times New Roman"/>
          <w:sz w:val="24"/>
          <w:szCs w:val="24"/>
          <w:lang w:eastAsia="ru-RU"/>
        </w:rPr>
        <w:t>неполнородный</w:t>
      </w:r>
      <w:proofErr w:type="spellEnd"/>
      <w:r w:rsidRPr="00A8556B">
        <w:rPr>
          <w:rFonts w:ascii="Times New Roman" w:eastAsia="Times New Roman" w:hAnsi="Times New Roman" w:cs="Times New Roman"/>
          <w:sz w:val="24"/>
          <w:szCs w:val="24"/>
          <w:lang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rsidR="00A8556B" w:rsidRPr="00A8556B" w:rsidRDefault="00A8556B" w:rsidP="00A8556B">
      <w:pPr>
        <w:spacing w:after="0" w:line="240" w:lineRule="auto"/>
        <w:ind w:firstLine="540"/>
        <w:jc w:val="both"/>
        <w:rPr>
          <w:rFonts w:ascii="Times New Roman" w:eastAsia="Times New Roman" w:hAnsi="Times New Roman" w:cs="Times New Roman"/>
          <w:sz w:val="24"/>
          <w:szCs w:val="24"/>
          <w:lang w:eastAsia="ru-RU"/>
        </w:rPr>
      </w:pPr>
      <w:r w:rsidRPr="00A8556B">
        <w:rPr>
          <w:rFonts w:ascii="Times New Roman" w:eastAsia="Times New Roman" w:hAnsi="Times New Roman" w:cs="Times New Roman"/>
          <w:sz w:val="24"/>
          <w:szCs w:val="24"/>
          <w:lang w:eastAsia="ru-RU"/>
        </w:rPr>
        <w:t xml:space="preserve">а) физическим лицом (в том числе зарегистрированным в качестве индивидуального предпринимателя), являющимся участником закупки; </w:t>
      </w:r>
    </w:p>
    <w:p w:rsidR="00A8556B" w:rsidRPr="00A8556B" w:rsidRDefault="00A8556B" w:rsidP="00A8556B">
      <w:pPr>
        <w:spacing w:after="0" w:line="240" w:lineRule="auto"/>
        <w:ind w:firstLine="540"/>
        <w:jc w:val="both"/>
        <w:rPr>
          <w:rFonts w:ascii="Times New Roman" w:eastAsia="Times New Roman" w:hAnsi="Times New Roman" w:cs="Times New Roman"/>
          <w:sz w:val="24"/>
          <w:szCs w:val="24"/>
          <w:lang w:eastAsia="ru-RU"/>
        </w:rPr>
      </w:pPr>
      <w:r w:rsidRPr="00A8556B">
        <w:rPr>
          <w:rFonts w:ascii="Times New Roman" w:eastAsia="Times New Roman" w:hAnsi="Times New Roman" w:cs="Times New Roman"/>
          <w:sz w:val="24"/>
          <w:szCs w:val="24"/>
          <w:lang w:eastAsia="ru-RU"/>
        </w:rPr>
        <w:lastRenderedPageBreak/>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rsidR="00A8556B" w:rsidRPr="00A8556B" w:rsidRDefault="00A8556B" w:rsidP="00A8556B">
      <w:pPr>
        <w:spacing w:after="0" w:line="240" w:lineRule="auto"/>
        <w:ind w:firstLine="540"/>
        <w:jc w:val="both"/>
        <w:rPr>
          <w:rFonts w:ascii="Times New Roman" w:eastAsia="Times New Roman" w:hAnsi="Times New Roman" w:cs="Times New Roman"/>
          <w:sz w:val="24"/>
          <w:szCs w:val="24"/>
          <w:lang w:eastAsia="ru-RU"/>
        </w:rPr>
      </w:pPr>
      <w:r w:rsidRPr="00A8556B">
        <w:rPr>
          <w:rFonts w:ascii="Times New Roman" w:eastAsia="Times New Roman" w:hAnsi="Times New Roman" w:cs="Times New Roman"/>
          <w:sz w:val="24"/>
          <w:szCs w:val="24"/>
          <w:lang w:eastAsia="ru-RU"/>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rsidR="00A8556B" w:rsidRPr="00A8556B" w:rsidRDefault="00A8556B" w:rsidP="00A855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8556B">
        <w:rPr>
          <w:rFonts w:ascii="Times New Roman" w:eastAsia="Calibri" w:hAnsi="Times New Roman" w:cs="Times New Roman"/>
          <w:sz w:val="24"/>
          <w:szCs w:val="24"/>
        </w:rPr>
        <w:t xml:space="preserve">10) </w:t>
      </w:r>
      <w:r w:rsidRPr="00A8556B">
        <w:rPr>
          <w:rFonts w:ascii="Times New Roman" w:eastAsia="Times New Roman" w:hAnsi="Times New Roman" w:cs="Times New Roman"/>
          <w:sz w:val="24"/>
          <w:szCs w:val="24"/>
          <w:lang w:eastAsia="ru-RU"/>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8556B" w:rsidRPr="00A8556B" w:rsidRDefault="00A8556B" w:rsidP="00A8556B">
      <w:pPr>
        <w:spacing w:after="0" w:line="240" w:lineRule="auto"/>
        <w:ind w:firstLine="540"/>
        <w:jc w:val="both"/>
        <w:rPr>
          <w:rFonts w:ascii="Times New Roman" w:eastAsia="Times New Roman" w:hAnsi="Times New Roman" w:cs="Times New Roman"/>
          <w:sz w:val="24"/>
          <w:szCs w:val="24"/>
          <w:lang w:eastAsia="ru-RU"/>
        </w:rPr>
      </w:pPr>
      <w:r w:rsidRPr="00A8556B">
        <w:rPr>
          <w:rFonts w:ascii="Times New Roman" w:eastAsia="Times New Roman" w:hAnsi="Times New Roman" w:cs="Times New Roman"/>
          <w:sz w:val="24"/>
          <w:szCs w:val="24"/>
          <w:lang w:eastAsia="ru-RU"/>
        </w:rPr>
        <w:t xml:space="preserve">10.1) участник закупки не является иностранным агентом; </w:t>
      </w:r>
    </w:p>
    <w:p w:rsidR="00A8556B" w:rsidRPr="00A8556B" w:rsidRDefault="00A8556B" w:rsidP="00A8556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A8556B">
        <w:rPr>
          <w:rFonts w:ascii="Times New Roman" w:eastAsia="Times New Roman" w:hAnsi="Times New Roman" w:cs="Times New Roman"/>
          <w:sz w:val="24"/>
          <w:szCs w:val="24"/>
          <w:lang w:eastAsia="ru-RU"/>
        </w:rPr>
        <w:t>11) отсутствие у участника закупки ограничений для участия в закупках, установленных законодательством Российской Федерации.</w:t>
      </w:r>
    </w:p>
    <w:p w:rsidR="007A3CB3" w:rsidRDefault="007A3CB3" w:rsidP="007A3CB3">
      <w:pPr>
        <w:pStyle w:val="HTML"/>
        <w:ind w:firstLine="540"/>
        <w:jc w:val="both"/>
        <w:rPr>
          <w:rFonts w:ascii="Times New Roman" w:eastAsia="Times New Roman" w:hAnsi="Times New Roman" w:cs="Times New Roman"/>
          <w:sz w:val="24"/>
          <w:szCs w:val="24"/>
          <w:lang w:eastAsia="ru-RU"/>
        </w:rPr>
      </w:pPr>
    </w:p>
    <w:p w:rsidR="007A3CB3" w:rsidRPr="00C16004" w:rsidRDefault="007A3CB3" w:rsidP="00C16004">
      <w:pPr>
        <w:pStyle w:val="HTML"/>
        <w:ind w:firstLine="540"/>
        <w:jc w:val="center"/>
        <w:rPr>
          <w:rFonts w:ascii="Times New Roman" w:eastAsia="Times New Roman" w:hAnsi="Times New Roman" w:cs="Times New Roman"/>
          <w:b/>
          <w:sz w:val="24"/>
          <w:szCs w:val="24"/>
          <w:lang w:eastAsia="ru-RU"/>
        </w:rPr>
      </w:pPr>
      <w:r w:rsidRPr="00C16004">
        <w:rPr>
          <w:rFonts w:ascii="Times New Roman" w:eastAsia="Times New Roman" w:hAnsi="Times New Roman" w:cs="Times New Roman"/>
          <w:b/>
          <w:sz w:val="24"/>
          <w:szCs w:val="24"/>
          <w:lang w:eastAsia="ru-RU"/>
        </w:rPr>
        <w:t>4. Порядок подготовки заявок</w:t>
      </w:r>
    </w:p>
    <w:p w:rsidR="007A3CB3" w:rsidRDefault="007A3CB3" w:rsidP="007A3CB3">
      <w:pPr>
        <w:pStyle w:val="HTML"/>
        <w:ind w:firstLine="540"/>
        <w:jc w:val="both"/>
        <w:rPr>
          <w:rFonts w:ascii="Times New Roman" w:eastAsia="Times New Roman" w:hAnsi="Times New Roman" w:cs="Times New Roman"/>
          <w:sz w:val="24"/>
          <w:szCs w:val="24"/>
          <w:lang w:eastAsia="ru-RU"/>
        </w:rPr>
      </w:pPr>
    </w:p>
    <w:p w:rsidR="00382273" w:rsidRDefault="007A3CB3" w:rsidP="007A3CB3">
      <w:pPr>
        <w:pStyle w:val="HTML"/>
        <w:ind w:firstLine="54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4.1. Для участия в отборе аудиторские организации должны </w:t>
      </w:r>
      <w:r w:rsidR="00B12A89">
        <w:rPr>
          <w:rFonts w:ascii="Times New Roman" w:hAnsi="Times New Roman" w:cs="Times New Roman"/>
          <w:sz w:val="24"/>
          <w:szCs w:val="24"/>
        </w:rPr>
        <w:t xml:space="preserve">подать заявку на участие в отборе, согласно </w:t>
      </w:r>
      <w:r w:rsidR="00B12A89">
        <w:rPr>
          <w:rFonts w:ascii="Times New Roman" w:eastAsia="Times New Roman" w:hAnsi="Times New Roman" w:cs="Times New Roman"/>
          <w:sz w:val="24"/>
          <w:szCs w:val="24"/>
          <w:lang w:eastAsia="ru-RU"/>
        </w:rPr>
        <w:t>Приложени</w:t>
      </w:r>
      <w:r w:rsidR="00382273">
        <w:rPr>
          <w:rFonts w:ascii="Times New Roman" w:eastAsia="Times New Roman" w:hAnsi="Times New Roman" w:cs="Times New Roman"/>
          <w:sz w:val="24"/>
          <w:szCs w:val="24"/>
          <w:lang w:eastAsia="ru-RU"/>
        </w:rPr>
        <w:t>я</w:t>
      </w:r>
      <w:r w:rsidR="00B12A89">
        <w:rPr>
          <w:rFonts w:ascii="Times New Roman" w:eastAsia="Times New Roman" w:hAnsi="Times New Roman" w:cs="Times New Roman"/>
          <w:sz w:val="24"/>
          <w:szCs w:val="24"/>
          <w:lang w:eastAsia="ru-RU"/>
        </w:rPr>
        <w:t xml:space="preserve"> № 1 к настоящему Положению</w:t>
      </w:r>
      <w:r w:rsidR="00B12A89">
        <w:rPr>
          <w:rFonts w:ascii="Times New Roman" w:hAnsi="Times New Roman" w:cs="Times New Roman"/>
          <w:sz w:val="24"/>
          <w:szCs w:val="24"/>
        </w:rPr>
        <w:t>,</w:t>
      </w:r>
      <w:r w:rsidR="00382273">
        <w:rPr>
          <w:rFonts w:ascii="Times New Roman" w:hAnsi="Times New Roman" w:cs="Times New Roman"/>
          <w:sz w:val="24"/>
          <w:szCs w:val="24"/>
        </w:rPr>
        <w:t xml:space="preserve"> и надлежащим образом оформленные документы в соответствии с перечнем </w:t>
      </w:r>
      <w:r w:rsidR="00382273" w:rsidRPr="006B47FB">
        <w:rPr>
          <w:rFonts w:ascii="Times New Roman" w:hAnsi="Times New Roman" w:cs="Times New Roman"/>
          <w:sz w:val="24"/>
          <w:szCs w:val="24"/>
        </w:rPr>
        <w:t xml:space="preserve">указанным в п. 4.5 </w:t>
      </w:r>
      <w:r w:rsidR="00382273">
        <w:rPr>
          <w:rFonts w:ascii="Times New Roman" w:hAnsi="Times New Roman" w:cs="Times New Roman"/>
          <w:sz w:val="24"/>
          <w:szCs w:val="24"/>
        </w:rPr>
        <w:t>настоящего Положения</w:t>
      </w:r>
    </w:p>
    <w:p w:rsidR="007A3CB3" w:rsidRDefault="002A3E2F"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4.2. </w:t>
      </w:r>
      <w:r w:rsidR="005D35BB">
        <w:rPr>
          <w:rFonts w:ascii="Times New Roman" w:eastAsia="Times New Roman" w:hAnsi="Times New Roman" w:cs="Times New Roman"/>
          <w:sz w:val="24"/>
          <w:szCs w:val="24"/>
          <w:lang w:eastAsia="ru-RU"/>
        </w:rPr>
        <w:t>Фонд</w:t>
      </w:r>
      <w:r w:rsidR="007A3CB3">
        <w:rPr>
          <w:rFonts w:ascii="Times New Roman" w:eastAsia="Times New Roman" w:hAnsi="Times New Roman" w:cs="Times New Roman"/>
          <w:sz w:val="24"/>
          <w:szCs w:val="24"/>
          <w:lang w:eastAsia="ru-RU"/>
        </w:rPr>
        <w:t xml:space="preserve"> вправе требовать от аудиторской организации предоставления сведений о соответствии требованиям, установленным настоящим Положением.</w:t>
      </w:r>
    </w:p>
    <w:p w:rsidR="007A3CB3" w:rsidRDefault="007A3CB3"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4.3. </w:t>
      </w:r>
      <w:r w:rsidR="005D35BB">
        <w:rPr>
          <w:rFonts w:ascii="Times New Roman" w:eastAsia="Times New Roman" w:hAnsi="Times New Roman" w:cs="Times New Roman"/>
          <w:sz w:val="24"/>
          <w:szCs w:val="24"/>
          <w:lang w:eastAsia="ru-RU"/>
        </w:rPr>
        <w:t>Фонд</w:t>
      </w:r>
      <w:r>
        <w:rPr>
          <w:rFonts w:ascii="Times New Roman" w:eastAsia="Times New Roman" w:hAnsi="Times New Roman" w:cs="Times New Roman"/>
          <w:sz w:val="24"/>
          <w:szCs w:val="24"/>
          <w:lang w:eastAsia="ru-RU"/>
        </w:rPr>
        <w:t xml:space="preserve"> имеет право отстранить аудиторскую организацию от участия в отборе в случае предоставления аудиторской организацией</w:t>
      </w:r>
      <w:r w:rsidR="00BD401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недостоверных сведений о соответствии установленным требованиям.</w:t>
      </w:r>
    </w:p>
    <w:p w:rsidR="007A3CB3" w:rsidRDefault="007A3CB3"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4.4. Заявка на участие в отборе аудиторской организацией </w:t>
      </w:r>
      <w:r w:rsidR="002E5432">
        <w:rPr>
          <w:rFonts w:ascii="Times New Roman" w:eastAsia="Times New Roman" w:hAnsi="Times New Roman" w:cs="Times New Roman"/>
          <w:sz w:val="24"/>
          <w:szCs w:val="24"/>
          <w:lang w:eastAsia="ru-RU"/>
        </w:rPr>
        <w:t xml:space="preserve">может быть подана </w:t>
      </w:r>
      <w:r w:rsidR="002E5432" w:rsidRPr="002E5432">
        <w:rPr>
          <w:rFonts w:ascii="Times New Roman" w:eastAsia="Times New Roman" w:hAnsi="Times New Roman" w:cs="Times New Roman"/>
          <w:sz w:val="24"/>
          <w:szCs w:val="24"/>
          <w:lang w:eastAsia="ru-RU"/>
        </w:rPr>
        <w:t>посредством направления электронной почтой с последующим предоставлением документов на бумажном носителе в течение 10 дней</w:t>
      </w:r>
      <w:r w:rsidR="002E5432" w:rsidRPr="00BD4010">
        <w:rPr>
          <w:rFonts w:ascii="Times New Roman" w:eastAsia="Times New Roman" w:hAnsi="Times New Roman" w:cs="Times New Roman"/>
          <w:color w:val="FF0000"/>
          <w:sz w:val="24"/>
          <w:szCs w:val="24"/>
          <w:lang w:eastAsia="ru-RU"/>
        </w:rPr>
        <w:t xml:space="preserve"> </w:t>
      </w:r>
      <w:r w:rsidRPr="002E5432">
        <w:rPr>
          <w:rFonts w:ascii="Times New Roman" w:eastAsia="Times New Roman" w:hAnsi="Times New Roman" w:cs="Times New Roman"/>
          <w:sz w:val="24"/>
          <w:szCs w:val="24"/>
          <w:lang w:eastAsia="ru-RU"/>
        </w:rPr>
        <w:t xml:space="preserve">нарочно или почтовой </w:t>
      </w:r>
      <w:r w:rsidR="002E5432" w:rsidRPr="002E5432">
        <w:rPr>
          <w:rFonts w:ascii="Times New Roman" w:eastAsia="Times New Roman" w:hAnsi="Times New Roman" w:cs="Times New Roman"/>
          <w:sz w:val="24"/>
          <w:szCs w:val="24"/>
          <w:lang w:eastAsia="ru-RU"/>
        </w:rPr>
        <w:t>связью</w:t>
      </w:r>
      <w:r w:rsidRPr="002E5432">
        <w:rPr>
          <w:rFonts w:ascii="Times New Roman" w:eastAsia="Times New Roman" w:hAnsi="Times New Roman" w:cs="Times New Roman"/>
          <w:sz w:val="24"/>
          <w:szCs w:val="24"/>
          <w:lang w:eastAsia="ru-RU"/>
        </w:rPr>
        <w:t xml:space="preserve"> </w:t>
      </w:r>
      <w:r w:rsidR="006B47FB">
        <w:rPr>
          <w:rFonts w:ascii="Times New Roman" w:eastAsia="Times New Roman" w:hAnsi="Times New Roman" w:cs="Times New Roman"/>
          <w:sz w:val="24"/>
          <w:szCs w:val="24"/>
          <w:lang w:eastAsia="ru-RU"/>
        </w:rPr>
        <w:t>по месту нахождения Ф</w:t>
      </w:r>
      <w:r>
        <w:rPr>
          <w:rFonts w:ascii="Times New Roman" w:eastAsia="Times New Roman" w:hAnsi="Times New Roman" w:cs="Times New Roman"/>
          <w:sz w:val="24"/>
          <w:szCs w:val="24"/>
          <w:lang w:eastAsia="ru-RU"/>
        </w:rPr>
        <w:t>онда.</w:t>
      </w:r>
    </w:p>
    <w:p w:rsidR="007A3CB3" w:rsidRDefault="007A3CB3"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6B47FB">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w:t>
      </w:r>
      <w:r w:rsidR="00382273">
        <w:rPr>
          <w:rFonts w:ascii="Times New Roman" w:eastAsia="Times New Roman" w:hAnsi="Times New Roman" w:cs="Times New Roman"/>
          <w:sz w:val="24"/>
          <w:szCs w:val="24"/>
          <w:lang w:eastAsia="ru-RU"/>
        </w:rPr>
        <w:t xml:space="preserve"> Для участия в отборе необходимо предоставить следующие документы</w:t>
      </w:r>
      <w:r>
        <w:rPr>
          <w:rFonts w:ascii="Times New Roman" w:eastAsia="Times New Roman" w:hAnsi="Times New Roman" w:cs="Times New Roman"/>
          <w:sz w:val="24"/>
          <w:szCs w:val="24"/>
          <w:lang w:eastAsia="ru-RU"/>
        </w:rPr>
        <w:t>:</w:t>
      </w:r>
    </w:p>
    <w:p w:rsidR="00C16004" w:rsidRDefault="00382273"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C16004">
        <w:rPr>
          <w:rFonts w:ascii="Times New Roman" w:eastAsia="Times New Roman" w:hAnsi="Times New Roman" w:cs="Times New Roman"/>
          <w:sz w:val="24"/>
          <w:szCs w:val="24"/>
          <w:lang w:eastAsia="ru-RU"/>
        </w:rPr>
        <w:t>) заверенную участником копию свидетельства о государственной регистрации в качестве юридического лица;</w:t>
      </w:r>
    </w:p>
    <w:p w:rsidR="00C16004" w:rsidRDefault="00382273"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C16004">
        <w:rPr>
          <w:rFonts w:ascii="Times New Roman" w:eastAsia="Times New Roman" w:hAnsi="Times New Roman" w:cs="Times New Roman"/>
          <w:sz w:val="24"/>
          <w:szCs w:val="24"/>
          <w:lang w:eastAsia="ru-RU"/>
        </w:rPr>
        <w:t>) заверенную участником копию свидетельства о постановке на учет в налоговом органе;</w:t>
      </w:r>
    </w:p>
    <w:p w:rsidR="00C16004" w:rsidRDefault="00382273"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C16004">
        <w:rPr>
          <w:rFonts w:ascii="Times New Roman" w:eastAsia="Times New Roman" w:hAnsi="Times New Roman" w:cs="Times New Roman"/>
          <w:sz w:val="24"/>
          <w:szCs w:val="24"/>
          <w:lang w:eastAsia="ru-RU"/>
        </w:rPr>
        <w:t>) заверенные участником копии учредительных документов, со всеми изменениями;</w:t>
      </w:r>
    </w:p>
    <w:p w:rsidR="0032269A" w:rsidRDefault="00382273"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C16004">
        <w:rPr>
          <w:rFonts w:ascii="Times New Roman" w:eastAsia="Times New Roman" w:hAnsi="Times New Roman" w:cs="Times New Roman"/>
          <w:sz w:val="24"/>
          <w:szCs w:val="24"/>
          <w:lang w:eastAsia="ru-RU"/>
        </w:rPr>
        <w:t xml:space="preserve">) </w:t>
      </w:r>
      <w:r w:rsidR="0032269A">
        <w:rPr>
          <w:rFonts w:ascii="Times New Roman" w:eastAsia="Times New Roman" w:hAnsi="Times New Roman" w:cs="Times New Roman"/>
          <w:sz w:val="24"/>
          <w:szCs w:val="24"/>
          <w:lang w:eastAsia="ru-RU"/>
        </w:rPr>
        <w:t>заверенные участником копии документов</w:t>
      </w:r>
      <w:r w:rsidR="002A3E2F">
        <w:rPr>
          <w:rFonts w:ascii="Times New Roman" w:eastAsia="Times New Roman" w:hAnsi="Times New Roman" w:cs="Times New Roman"/>
          <w:sz w:val="24"/>
          <w:szCs w:val="24"/>
          <w:lang w:eastAsia="ru-RU"/>
        </w:rPr>
        <w:t>,</w:t>
      </w:r>
      <w:r w:rsidR="0032269A">
        <w:rPr>
          <w:rFonts w:ascii="Times New Roman" w:eastAsia="Times New Roman" w:hAnsi="Times New Roman" w:cs="Times New Roman"/>
          <w:sz w:val="24"/>
          <w:szCs w:val="24"/>
          <w:lang w:eastAsia="ru-RU"/>
        </w:rPr>
        <w:t xml:space="preserve"> </w:t>
      </w:r>
      <w:r w:rsidR="002A3E2F">
        <w:rPr>
          <w:rFonts w:ascii="Times New Roman" w:eastAsia="Times New Roman" w:hAnsi="Times New Roman" w:cs="Times New Roman"/>
          <w:sz w:val="24"/>
          <w:szCs w:val="24"/>
          <w:lang w:eastAsia="ru-RU"/>
        </w:rPr>
        <w:t>п</w:t>
      </w:r>
      <w:r w:rsidR="0032269A">
        <w:rPr>
          <w:rFonts w:ascii="Times New Roman" w:eastAsia="Times New Roman" w:hAnsi="Times New Roman" w:cs="Times New Roman"/>
          <w:sz w:val="24"/>
          <w:szCs w:val="24"/>
          <w:lang w:eastAsia="ru-RU"/>
        </w:rPr>
        <w:t>одтверждающих членство аудиторской организации в СРО;</w:t>
      </w:r>
    </w:p>
    <w:p w:rsidR="0032269A" w:rsidRDefault="00382273"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32269A">
        <w:rPr>
          <w:rFonts w:ascii="Times New Roman" w:eastAsia="Times New Roman" w:hAnsi="Times New Roman" w:cs="Times New Roman"/>
          <w:sz w:val="24"/>
          <w:szCs w:val="24"/>
          <w:lang w:eastAsia="ru-RU"/>
        </w:rPr>
        <w:t>) документы, подтверждающие полномочия лица на осуществление дей</w:t>
      </w:r>
      <w:r w:rsidR="002A3E2F">
        <w:rPr>
          <w:rFonts w:ascii="Times New Roman" w:eastAsia="Times New Roman" w:hAnsi="Times New Roman" w:cs="Times New Roman"/>
          <w:sz w:val="24"/>
          <w:szCs w:val="24"/>
          <w:lang w:eastAsia="ru-RU"/>
        </w:rPr>
        <w:t>ствий от имени участника отбора;</w:t>
      </w:r>
    </w:p>
    <w:p w:rsidR="002A3E2F" w:rsidRDefault="00382273"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2A3E2F">
        <w:rPr>
          <w:rFonts w:ascii="Times New Roman" w:eastAsia="Times New Roman" w:hAnsi="Times New Roman" w:cs="Times New Roman"/>
          <w:sz w:val="24"/>
          <w:szCs w:val="24"/>
          <w:lang w:eastAsia="ru-RU"/>
        </w:rPr>
        <w:t>) с</w:t>
      </w:r>
      <w:r w:rsidR="002A3E2F" w:rsidRPr="002A3E2F">
        <w:rPr>
          <w:rFonts w:ascii="Times New Roman" w:eastAsia="Times New Roman" w:hAnsi="Times New Roman" w:cs="Times New Roman"/>
          <w:sz w:val="24"/>
          <w:szCs w:val="24"/>
          <w:lang w:eastAsia="ru-RU"/>
        </w:rPr>
        <w:t>правка территориального органа ФНС России о состоянии расчетов по налогам, сборам, взносам полученная не ранее, чем за 1 месяц до подачи документов</w:t>
      </w:r>
      <w:r w:rsidR="002A3E2F">
        <w:rPr>
          <w:rFonts w:ascii="Times New Roman" w:eastAsia="Times New Roman" w:hAnsi="Times New Roman" w:cs="Times New Roman"/>
          <w:sz w:val="24"/>
          <w:szCs w:val="24"/>
          <w:lang w:eastAsia="ru-RU"/>
        </w:rPr>
        <w:t>.</w:t>
      </w:r>
    </w:p>
    <w:p w:rsidR="006B47FB" w:rsidRDefault="00382273"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7</w:t>
      </w:r>
      <w:r w:rsidR="006B47FB">
        <w:rPr>
          <w:rFonts w:ascii="Times New Roman" w:eastAsia="Times New Roman" w:hAnsi="Times New Roman" w:cs="Times New Roman"/>
          <w:sz w:val="24"/>
          <w:szCs w:val="24"/>
          <w:lang w:eastAsia="ru-RU"/>
        </w:rPr>
        <w:t xml:space="preserve">) </w:t>
      </w:r>
      <w:r w:rsidR="006B47FB" w:rsidRPr="006B47FB">
        <w:rPr>
          <w:rFonts w:ascii="Times New Roman" w:eastAsia="Calibri" w:hAnsi="Times New Roman" w:cs="Times New Roman"/>
          <w:sz w:val="24"/>
          <w:szCs w:val="24"/>
        </w:rPr>
        <w:t>заверенные копии квалификационных аттестатов аудиторов и копии извлечений из трудовых книжек, подтверждающие работу аудиторов в штате аудиторской организации на момент проведения конкурса</w:t>
      </w:r>
      <w:r w:rsidR="006B47FB">
        <w:rPr>
          <w:rFonts w:ascii="Times New Roman" w:eastAsia="Calibri" w:hAnsi="Times New Roman" w:cs="Times New Roman"/>
          <w:sz w:val="24"/>
          <w:szCs w:val="24"/>
        </w:rPr>
        <w:t>.</w:t>
      </w:r>
    </w:p>
    <w:p w:rsidR="0032269A" w:rsidRDefault="0032269A"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6B47FB">
        <w:rPr>
          <w:rFonts w:ascii="Times New Roman" w:eastAsia="Times New Roman" w:hAnsi="Times New Roman" w:cs="Times New Roman"/>
          <w:sz w:val="24"/>
          <w:szCs w:val="24"/>
          <w:lang w:eastAsia="ru-RU"/>
        </w:rPr>
        <w:t>6</w:t>
      </w:r>
      <w:r w:rsidR="00382273">
        <w:rPr>
          <w:rFonts w:ascii="Times New Roman" w:eastAsia="Times New Roman" w:hAnsi="Times New Roman" w:cs="Times New Roman"/>
          <w:sz w:val="24"/>
          <w:szCs w:val="24"/>
          <w:lang w:eastAsia="ru-RU"/>
        </w:rPr>
        <w:t>. В</w:t>
      </w:r>
      <w:r>
        <w:rPr>
          <w:rFonts w:ascii="Times New Roman" w:eastAsia="Times New Roman" w:hAnsi="Times New Roman" w:cs="Times New Roman"/>
          <w:sz w:val="24"/>
          <w:szCs w:val="24"/>
          <w:lang w:eastAsia="ru-RU"/>
        </w:rPr>
        <w:t>се документы, представленные участниками, должны быть скреплены печатью (при наличии) и заверены подписью уполномоченного лица. Все документы в составе заявки, должны быть пронумерованы, прошиты, скреплены печатью (при наличии) и заверены подписью уполномоченного лица участника.</w:t>
      </w:r>
    </w:p>
    <w:p w:rsidR="0032269A" w:rsidRDefault="0032269A"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6B47FB">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При подготовке заявки и документов, входящих в состав заявки, не допускается применение факсимильных подписей.</w:t>
      </w:r>
    </w:p>
    <w:p w:rsidR="0032269A" w:rsidRDefault="00356418"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6B47FB">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В</w:t>
      </w:r>
      <w:r w:rsidR="0032269A">
        <w:rPr>
          <w:rFonts w:ascii="Times New Roman" w:eastAsia="Times New Roman" w:hAnsi="Times New Roman" w:cs="Times New Roman"/>
          <w:sz w:val="24"/>
          <w:szCs w:val="24"/>
          <w:lang w:eastAsia="ru-RU"/>
        </w:rPr>
        <w:t>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32269A" w:rsidRDefault="0032269A"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6B47FB">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 </w:t>
      </w:r>
      <w:r w:rsidR="00356418">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редоставленные в составе заявки на участие в отборе документы не возвращаются.</w:t>
      </w:r>
    </w:p>
    <w:p w:rsidR="00356418" w:rsidRDefault="00356418"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r w:rsidR="006B47FB">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 Аудиторская организация может изменить, заменить или отозвать свою заявку на участие в отборе после ее подачи при условии, если организатор отбора получит письменное уведомление об изменении, замене или отзыве предложения до истечения установленного срока представления заявок. Никакие изменения не вносятся в заявки после истечения срока их подачи.</w:t>
      </w:r>
    </w:p>
    <w:p w:rsidR="00356418" w:rsidRDefault="00356418"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r w:rsidR="006B47FB">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Участник не допускается к участию в отборе в случае, если:</w:t>
      </w:r>
    </w:p>
    <w:p w:rsidR="00356418" w:rsidRDefault="00356418"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не представлены документы, указанные в пункте 4.</w:t>
      </w:r>
      <w:r w:rsidR="006B47FB">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настоящего Положения, либо оформлены ненадлежащим образом;</w:t>
      </w:r>
    </w:p>
    <w:p w:rsidR="00356418" w:rsidRDefault="00356418"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в документах, представленных в комиссию содержаться недостоверные сведения</w:t>
      </w:r>
      <w:r w:rsidR="004D56D9">
        <w:rPr>
          <w:rFonts w:ascii="Times New Roman" w:eastAsia="Times New Roman" w:hAnsi="Times New Roman" w:cs="Times New Roman"/>
          <w:sz w:val="24"/>
          <w:szCs w:val="24"/>
          <w:lang w:eastAsia="ru-RU"/>
        </w:rPr>
        <w:t>.</w:t>
      </w:r>
    </w:p>
    <w:p w:rsidR="004D56D9" w:rsidRDefault="004D56D9" w:rsidP="007A3CB3">
      <w:pPr>
        <w:pStyle w:val="HTML"/>
        <w:ind w:firstLine="540"/>
        <w:jc w:val="both"/>
        <w:rPr>
          <w:rFonts w:ascii="Times New Roman" w:eastAsia="Times New Roman" w:hAnsi="Times New Roman" w:cs="Times New Roman"/>
          <w:sz w:val="24"/>
          <w:szCs w:val="24"/>
          <w:lang w:eastAsia="ru-RU"/>
        </w:rPr>
      </w:pPr>
    </w:p>
    <w:p w:rsidR="004D56D9" w:rsidRPr="006C69F2" w:rsidRDefault="004D56D9" w:rsidP="006C69F2">
      <w:pPr>
        <w:pStyle w:val="HTML"/>
        <w:ind w:firstLine="540"/>
        <w:jc w:val="center"/>
        <w:rPr>
          <w:rFonts w:ascii="Times New Roman" w:eastAsia="Times New Roman" w:hAnsi="Times New Roman" w:cs="Times New Roman"/>
          <w:b/>
          <w:sz w:val="24"/>
          <w:szCs w:val="24"/>
          <w:lang w:eastAsia="ru-RU"/>
        </w:rPr>
      </w:pPr>
      <w:r w:rsidRPr="006C69F2">
        <w:rPr>
          <w:rFonts w:ascii="Times New Roman" w:eastAsia="Times New Roman" w:hAnsi="Times New Roman" w:cs="Times New Roman"/>
          <w:b/>
          <w:sz w:val="24"/>
          <w:szCs w:val="24"/>
          <w:lang w:eastAsia="ru-RU"/>
        </w:rPr>
        <w:t>5. Порядок подачи заявки.</w:t>
      </w:r>
    </w:p>
    <w:p w:rsidR="004D56D9" w:rsidRDefault="004D56D9" w:rsidP="007A3CB3">
      <w:pPr>
        <w:pStyle w:val="HTML"/>
        <w:ind w:firstLine="540"/>
        <w:jc w:val="both"/>
        <w:rPr>
          <w:rFonts w:ascii="Times New Roman" w:eastAsia="Times New Roman" w:hAnsi="Times New Roman" w:cs="Times New Roman"/>
          <w:sz w:val="24"/>
          <w:szCs w:val="24"/>
          <w:lang w:eastAsia="ru-RU"/>
        </w:rPr>
      </w:pPr>
    </w:p>
    <w:p w:rsidR="004D56D9" w:rsidRDefault="004D56D9"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5.1. Прием заявок производится по адресу: 649000, Республика Алтай, г. Горно-Алтайск, ул. </w:t>
      </w:r>
      <w:proofErr w:type="spellStart"/>
      <w:r w:rsidR="00A8556B">
        <w:rPr>
          <w:rFonts w:ascii="Times New Roman" w:eastAsia="Times New Roman" w:hAnsi="Times New Roman" w:cs="Times New Roman"/>
          <w:sz w:val="24"/>
          <w:szCs w:val="24"/>
          <w:lang w:eastAsia="ru-RU"/>
        </w:rPr>
        <w:t>Комсомальская</w:t>
      </w:r>
      <w:proofErr w:type="spellEnd"/>
      <w:r w:rsidR="00A8556B">
        <w:rPr>
          <w:rFonts w:ascii="Times New Roman" w:eastAsia="Times New Roman" w:hAnsi="Times New Roman" w:cs="Times New Roman"/>
          <w:sz w:val="24"/>
          <w:szCs w:val="24"/>
          <w:lang w:eastAsia="ru-RU"/>
        </w:rPr>
        <w:t>, д. 9, офис 114</w:t>
      </w:r>
      <w:r>
        <w:rPr>
          <w:rFonts w:ascii="Times New Roman" w:eastAsia="Times New Roman" w:hAnsi="Times New Roman" w:cs="Times New Roman"/>
          <w:sz w:val="24"/>
          <w:szCs w:val="24"/>
          <w:lang w:eastAsia="ru-RU"/>
        </w:rPr>
        <w:t>.</w:t>
      </w:r>
    </w:p>
    <w:p w:rsidR="00A04D1E" w:rsidRDefault="005D36CD" w:rsidP="007A3CB3">
      <w:pPr>
        <w:pStyle w:val="HTML"/>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Заявки принимаются в течение </w:t>
      </w:r>
      <w:r w:rsidRPr="005D36CD">
        <w:rPr>
          <w:rFonts w:ascii="Times New Roman" w:eastAsia="Times New Roman" w:hAnsi="Times New Roman" w:cs="Times New Roman"/>
          <w:sz w:val="24"/>
          <w:szCs w:val="24"/>
          <w:lang w:eastAsia="ru-RU"/>
        </w:rPr>
        <w:t xml:space="preserve">10 календарных дней с </w:t>
      </w:r>
      <w:r>
        <w:rPr>
          <w:rFonts w:ascii="Times New Roman" w:eastAsia="Times New Roman" w:hAnsi="Times New Roman" w:cs="Times New Roman"/>
          <w:sz w:val="24"/>
          <w:szCs w:val="24"/>
          <w:lang w:eastAsia="ru-RU"/>
        </w:rPr>
        <w:t xml:space="preserve">даты </w:t>
      </w:r>
      <w:r w:rsidRPr="005D36CD">
        <w:rPr>
          <w:rFonts w:ascii="Times New Roman" w:eastAsia="Times New Roman" w:hAnsi="Times New Roman" w:cs="Times New Roman"/>
          <w:sz w:val="24"/>
          <w:szCs w:val="24"/>
          <w:lang w:eastAsia="ru-RU"/>
        </w:rPr>
        <w:t>начала приема заявок</w:t>
      </w:r>
      <w:r>
        <w:rPr>
          <w:rFonts w:ascii="Times New Roman" w:eastAsia="Times New Roman" w:hAnsi="Times New Roman" w:cs="Times New Roman"/>
          <w:sz w:val="24"/>
          <w:szCs w:val="24"/>
          <w:lang w:eastAsia="ru-RU"/>
        </w:rPr>
        <w:t>.</w:t>
      </w:r>
    </w:p>
    <w:p w:rsidR="004D56D9" w:rsidRDefault="004D56D9" w:rsidP="007A3CB3">
      <w:pPr>
        <w:pStyle w:val="HTML"/>
        <w:ind w:firstLine="540"/>
        <w:jc w:val="both"/>
        <w:rPr>
          <w:rStyle w:val="a3"/>
          <w:rFonts w:ascii="Times New Roman" w:hAnsi="Times New Roman" w:cs="Times New Roman"/>
          <w:sz w:val="24"/>
          <w:szCs w:val="24"/>
        </w:rPr>
      </w:pPr>
      <w:r>
        <w:rPr>
          <w:rFonts w:ascii="Times New Roman" w:eastAsia="Times New Roman" w:hAnsi="Times New Roman" w:cs="Times New Roman"/>
          <w:sz w:val="24"/>
          <w:szCs w:val="24"/>
          <w:lang w:eastAsia="ru-RU"/>
        </w:rPr>
        <w:t xml:space="preserve">5.2. Сроки приема (дата, время местное) заявок и сроки окончания заявок сообщаются в извещении, публикуемом на сайте Фонда в информационно-телекоммуникационной сети Интернет по адресу </w:t>
      </w:r>
      <w:hyperlink r:id="rId19" w:history="1">
        <w:r w:rsidR="00A8556B" w:rsidRPr="00F4711C">
          <w:rPr>
            <w:rStyle w:val="a3"/>
            <w:rFonts w:ascii="Times New Roman" w:hAnsi="Times New Roman" w:cs="Times New Roman"/>
            <w:sz w:val="24"/>
            <w:szCs w:val="24"/>
            <w:lang w:val="en-US"/>
          </w:rPr>
          <w:t>www</w:t>
        </w:r>
        <w:r w:rsidR="00A8556B" w:rsidRPr="00F4711C">
          <w:rPr>
            <w:rStyle w:val="a3"/>
            <w:rFonts w:ascii="Times New Roman" w:hAnsi="Times New Roman" w:cs="Times New Roman"/>
            <w:sz w:val="24"/>
            <w:szCs w:val="24"/>
          </w:rPr>
          <w:t>.</w:t>
        </w:r>
        <w:proofErr w:type="spellStart"/>
        <w:r w:rsidR="00A8556B" w:rsidRPr="00F4711C">
          <w:rPr>
            <w:rStyle w:val="a3"/>
            <w:rFonts w:ascii="Times New Roman" w:hAnsi="Times New Roman" w:cs="Times New Roman"/>
            <w:sz w:val="24"/>
            <w:szCs w:val="24"/>
            <w:lang w:val="en-US"/>
          </w:rPr>
          <w:t>mspra</w:t>
        </w:r>
        <w:proofErr w:type="spellEnd"/>
        <w:r w:rsidR="00A8556B" w:rsidRPr="00F4711C">
          <w:rPr>
            <w:rStyle w:val="a3"/>
            <w:rFonts w:ascii="Times New Roman" w:hAnsi="Times New Roman" w:cs="Times New Roman"/>
            <w:sz w:val="24"/>
            <w:szCs w:val="24"/>
          </w:rPr>
          <w:t>.</w:t>
        </w:r>
        <w:proofErr w:type="spellStart"/>
        <w:r w:rsidR="00A8556B" w:rsidRPr="00F4711C">
          <w:rPr>
            <w:rStyle w:val="a3"/>
            <w:rFonts w:ascii="Times New Roman" w:hAnsi="Times New Roman" w:cs="Times New Roman"/>
            <w:sz w:val="24"/>
            <w:szCs w:val="24"/>
            <w:lang w:val="en-US"/>
          </w:rPr>
          <w:t>ru</w:t>
        </w:r>
        <w:proofErr w:type="spellEnd"/>
      </w:hyperlink>
      <w:r w:rsidR="008A091F">
        <w:rPr>
          <w:rStyle w:val="a3"/>
          <w:rFonts w:ascii="Times New Roman" w:hAnsi="Times New Roman" w:cs="Times New Roman"/>
          <w:sz w:val="24"/>
          <w:szCs w:val="24"/>
        </w:rPr>
        <w:t>.</w:t>
      </w:r>
    </w:p>
    <w:p w:rsidR="008A091F" w:rsidRDefault="008A091F" w:rsidP="007A3CB3">
      <w:pPr>
        <w:pStyle w:val="HTML"/>
        <w:ind w:firstLine="540"/>
        <w:jc w:val="both"/>
        <w:rPr>
          <w:rStyle w:val="a3"/>
          <w:rFonts w:ascii="Times New Roman" w:hAnsi="Times New Roman" w:cs="Times New Roman"/>
          <w:color w:val="auto"/>
          <w:sz w:val="24"/>
          <w:szCs w:val="24"/>
          <w:u w:val="none"/>
        </w:rPr>
      </w:pPr>
      <w:r w:rsidRPr="008A091F">
        <w:rPr>
          <w:rStyle w:val="a3"/>
          <w:rFonts w:ascii="Times New Roman" w:hAnsi="Times New Roman" w:cs="Times New Roman"/>
          <w:color w:val="auto"/>
          <w:sz w:val="24"/>
          <w:szCs w:val="24"/>
          <w:u w:val="none"/>
        </w:rPr>
        <w:t xml:space="preserve">5.3. </w:t>
      </w:r>
      <w:r>
        <w:rPr>
          <w:rStyle w:val="a3"/>
          <w:rFonts w:ascii="Times New Roman" w:hAnsi="Times New Roman" w:cs="Times New Roman"/>
          <w:color w:val="auto"/>
          <w:sz w:val="24"/>
          <w:szCs w:val="24"/>
          <w:u w:val="none"/>
        </w:rPr>
        <w:t>Заявки, подгото</w:t>
      </w:r>
      <w:r w:rsidR="002A3E2F">
        <w:rPr>
          <w:rStyle w:val="a3"/>
          <w:rFonts w:ascii="Times New Roman" w:hAnsi="Times New Roman" w:cs="Times New Roman"/>
          <w:color w:val="auto"/>
          <w:sz w:val="24"/>
          <w:szCs w:val="24"/>
          <w:u w:val="none"/>
        </w:rPr>
        <w:t>вленные</w:t>
      </w:r>
      <w:r>
        <w:rPr>
          <w:rStyle w:val="a3"/>
          <w:rFonts w:ascii="Times New Roman" w:hAnsi="Times New Roman" w:cs="Times New Roman"/>
          <w:color w:val="auto"/>
          <w:sz w:val="24"/>
          <w:szCs w:val="24"/>
          <w:u w:val="none"/>
        </w:rPr>
        <w:t xml:space="preserve"> аудиторскими организациями, должны быть поданы </w:t>
      </w:r>
      <w:r w:rsidR="005D35BB">
        <w:rPr>
          <w:rStyle w:val="a3"/>
          <w:rFonts w:ascii="Times New Roman" w:hAnsi="Times New Roman" w:cs="Times New Roman"/>
          <w:color w:val="auto"/>
          <w:sz w:val="24"/>
          <w:szCs w:val="24"/>
          <w:u w:val="none"/>
        </w:rPr>
        <w:t>Фонду</w:t>
      </w:r>
      <w:r>
        <w:rPr>
          <w:rStyle w:val="a3"/>
          <w:rFonts w:ascii="Times New Roman" w:hAnsi="Times New Roman" w:cs="Times New Roman"/>
          <w:color w:val="auto"/>
          <w:sz w:val="24"/>
          <w:szCs w:val="24"/>
          <w:u w:val="none"/>
        </w:rPr>
        <w:t xml:space="preserve"> своевременно.</w:t>
      </w:r>
    </w:p>
    <w:p w:rsidR="002A3E2F" w:rsidRDefault="001B1334" w:rsidP="007A3CB3">
      <w:pPr>
        <w:pStyle w:val="HTML"/>
        <w:ind w:firstLine="540"/>
        <w:jc w:val="both"/>
        <w:rPr>
          <w:rStyle w:val="a3"/>
          <w:rFonts w:ascii="Times New Roman" w:hAnsi="Times New Roman" w:cs="Times New Roman"/>
          <w:color w:val="auto"/>
          <w:sz w:val="24"/>
          <w:szCs w:val="24"/>
          <w:u w:val="none"/>
        </w:rPr>
      </w:pPr>
      <w:r>
        <w:rPr>
          <w:rStyle w:val="a3"/>
          <w:rFonts w:ascii="Times New Roman" w:hAnsi="Times New Roman" w:cs="Times New Roman"/>
          <w:color w:val="auto"/>
          <w:sz w:val="24"/>
          <w:szCs w:val="24"/>
          <w:u w:val="none"/>
        </w:rPr>
        <w:t>5.4. В</w:t>
      </w:r>
      <w:r w:rsidR="008A091F">
        <w:rPr>
          <w:rStyle w:val="a3"/>
          <w:rFonts w:ascii="Times New Roman" w:hAnsi="Times New Roman" w:cs="Times New Roman"/>
          <w:color w:val="auto"/>
          <w:sz w:val="24"/>
          <w:szCs w:val="24"/>
          <w:u w:val="none"/>
        </w:rPr>
        <w:t>се заявки на участие в отборе и изменения к ним</w:t>
      </w:r>
      <w:r w:rsidR="002A3E2F">
        <w:rPr>
          <w:rStyle w:val="a3"/>
          <w:rFonts w:ascii="Times New Roman" w:hAnsi="Times New Roman" w:cs="Times New Roman"/>
          <w:color w:val="auto"/>
          <w:sz w:val="24"/>
          <w:szCs w:val="24"/>
          <w:u w:val="none"/>
        </w:rPr>
        <w:t>,</w:t>
      </w:r>
      <w:r>
        <w:rPr>
          <w:rStyle w:val="a3"/>
          <w:rFonts w:ascii="Times New Roman" w:hAnsi="Times New Roman" w:cs="Times New Roman"/>
          <w:color w:val="auto"/>
          <w:sz w:val="24"/>
          <w:szCs w:val="24"/>
          <w:u w:val="none"/>
        </w:rPr>
        <w:t xml:space="preserve"> </w:t>
      </w:r>
      <w:r w:rsidR="002A3E2F">
        <w:rPr>
          <w:rStyle w:val="a3"/>
          <w:rFonts w:ascii="Times New Roman" w:hAnsi="Times New Roman" w:cs="Times New Roman"/>
          <w:color w:val="auto"/>
          <w:sz w:val="24"/>
          <w:szCs w:val="24"/>
          <w:u w:val="none"/>
        </w:rPr>
        <w:t>п</w:t>
      </w:r>
      <w:r>
        <w:rPr>
          <w:rStyle w:val="a3"/>
          <w:rFonts w:ascii="Times New Roman" w:hAnsi="Times New Roman" w:cs="Times New Roman"/>
          <w:color w:val="auto"/>
          <w:sz w:val="24"/>
          <w:szCs w:val="24"/>
          <w:u w:val="none"/>
        </w:rPr>
        <w:t>олученные после окончания их приема, будут отклонены и возвращены аудиторским организациям</w:t>
      </w:r>
      <w:r w:rsidR="002A3E2F">
        <w:rPr>
          <w:rStyle w:val="a3"/>
          <w:rFonts w:ascii="Times New Roman" w:hAnsi="Times New Roman" w:cs="Times New Roman"/>
          <w:color w:val="auto"/>
          <w:sz w:val="24"/>
          <w:szCs w:val="24"/>
          <w:u w:val="none"/>
        </w:rPr>
        <w:t>.</w:t>
      </w:r>
    </w:p>
    <w:p w:rsidR="001B1334" w:rsidRDefault="001B1334" w:rsidP="007A3CB3">
      <w:pPr>
        <w:pStyle w:val="HTML"/>
        <w:ind w:firstLine="540"/>
        <w:jc w:val="both"/>
        <w:rPr>
          <w:rStyle w:val="a3"/>
          <w:rFonts w:ascii="Times New Roman" w:hAnsi="Times New Roman" w:cs="Times New Roman"/>
          <w:color w:val="auto"/>
          <w:sz w:val="24"/>
          <w:szCs w:val="24"/>
          <w:u w:val="none"/>
        </w:rPr>
      </w:pPr>
      <w:r>
        <w:rPr>
          <w:rStyle w:val="a3"/>
          <w:rFonts w:ascii="Times New Roman" w:hAnsi="Times New Roman" w:cs="Times New Roman"/>
          <w:color w:val="auto"/>
          <w:sz w:val="24"/>
          <w:szCs w:val="24"/>
          <w:u w:val="none"/>
        </w:rPr>
        <w:t>5.5. Полученные заявки регистрируются Фондом, проставляется регистрационный номер, дата и время его получения.</w:t>
      </w:r>
    </w:p>
    <w:p w:rsidR="001B1334" w:rsidRDefault="001B1334" w:rsidP="007A3CB3">
      <w:pPr>
        <w:pStyle w:val="HTML"/>
        <w:ind w:firstLine="540"/>
        <w:jc w:val="both"/>
        <w:rPr>
          <w:rStyle w:val="a3"/>
          <w:rFonts w:ascii="Times New Roman" w:hAnsi="Times New Roman" w:cs="Times New Roman"/>
          <w:color w:val="auto"/>
          <w:sz w:val="24"/>
          <w:szCs w:val="24"/>
          <w:u w:val="none"/>
        </w:rPr>
      </w:pPr>
      <w:r>
        <w:rPr>
          <w:rStyle w:val="a3"/>
          <w:rFonts w:ascii="Times New Roman" w:hAnsi="Times New Roman" w:cs="Times New Roman"/>
          <w:color w:val="auto"/>
          <w:sz w:val="24"/>
          <w:szCs w:val="24"/>
          <w:u w:val="none"/>
        </w:rPr>
        <w:t>5.6. Заявки, поступившие после истечения срока приема заявок</w:t>
      </w:r>
      <w:r w:rsidR="002A3E2F">
        <w:rPr>
          <w:rStyle w:val="a3"/>
          <w:rFonts w:ascii="Times New Roman" w:hAnsi="Times New Roman" w:cs="Times New Roman"/>
          <w:color w:val="auto"/>
          <w:sz w:val="24"/>
          <w:szCs w:val="24"/>
          <w:u w:val="none"/>
        </w:rPr>
        <w:t>,</w:t>
      </w:r>
      <w:r>
        <w:rPr>
          <w:rStyle w:val="a3"/>
          <w:rFonts w:ascii="Times New Roman" w:hAnsi="Times New Roman" w:cs="Times New Roman"/>
          <w:color w:val="auto"/>
          <w:sz w:val="24"/>
          <w:szCs w:val="24"/>
          <w:u w:val="none"/>
        </w:rPr>
        <w:t xml:space="preserve"> </w:t>
      </w:r>
      <w:r w:rsidR="002A3E2F">
        <w:rPr>
          <w:rStyle w:val="a3"/>
          <w:rFonts w:ascii="Times New Roman" w:hAnsi="Times New Roman" w:cs="Times New Roman"/>
          <w:color w:val="auto"/>
          <w:sz w:val="24"/>
          <w:szCs w:val="24"/>
          <w:u w:val="none"/>
        </w:rPr>
        <w:t>у</w:t>
      </w:r>
      <w:r>
        <w:rPr>
          <w:rStyle w:val="a3"/>
          <w:rFonts w:ascii="Times New Roman" w:hAnsi="Times New Roman" w:cs="Times New Roman"/>
          <w:color w:val="auto"/>
          <w:sz w:val="24"/>
          <w:szCs w:val="24"/>
          <w:u w:val="none"/>
        </w:rPr>
        <w:t>казанного в информационном сообщении, либо предоставленные без необходимых документов, либо поданные лицом, не уполномоченным участником на осуществление таких действий, не принимаются.</w:t>
      </w:r>
    </w:p>
    <w:p w:rsidR="00AF2C52" w:rsidRDefault="00AF2C52" w:rsidP="007A3CB3">
      <w:pPr>
        <w:pStyle w:val="HTML"/>
        <w:ind w:firstLine="540"/>
        <w:jc w:val="both"/>
        <w:rPr>
          <w:rStyle w:val="a3"/>
          <w:rFonts w:ascii="Times New Roman" w:hAnsi="Times New Roman" w:cs="Times New Roman"/>
          <w:color w:val="auto"/>
          <w:sz w:val="24"/>
          <w:szCs w:val="24"/>
          <w:u w:val="none"/>
        </w:rPr>
      </w:pPr>
      <w:r>
        <w:rPr>
          <w:rStyle w:val="a3"/>
          <w:rFonts w:ascii="Times New Roman" w:hAnsi="Times New Roman" w:cs="Times New Roman"/>
          <w:color w:val="auto"/>
          <w:sz w:val="24"/>
          <w:szCs w:val="24"/>
          <w:u w:val="none"/>
        </w:rPr>
        <w:t>5.</w:t>
      </w:r>
      <w:r w:rsidR="00A04D1E">
        <w:rPr>
          <w:rStyle w:val="a3"/>
          <w:rFonts w:ascii="Times New Roman" w:hAnsi="Times New Roman" w:cs="Times New Roman"/>
          <w:color w:val="auto"/>
          <w:sz w:val="24"/>
          <w:szCs w:val="24"/>
          <w:u w:val="none"/>
        </w:rPr>
        <w:t>7</w:t>
      </w:r>
      <w:r>
        <w:rPr>
          <w:rStyle w:val="a3"/>
          <w:rFonts w:ascii="Times New Roman" w:hAnsi="Times New Roman" w:cs="Times New Roman"/>
          <w:color w:val="auto"/>
          <w:sz w:val="24"/>
          <w:szCs w:val="24"/>
          <w:u w:val="none"/>
        </w:rPr>
        <w:t>. Один участник имеет право подать только одну заявку.</w:t>
      </w:r>
    </w:p>
    <w:p w:rsidR="008E74EC" w:rsidRDefault="008E74EC" w:rsidP="007A3CB3">
      <w:pPr>
        <w:pStyle w:val="HTML"/>
        <w:ind w:firstLine="540"/>
        <w:jc w:val="both"/>
        <w:rPr>
          <w:rStyle w:val="a3"/>
          <w:rFonts w:ascii="Times New Roman" w:hAnsi="Times New Roman" w:cs="Times New Roman"/>
          <w:color w:val="auto"/>
          <w:sz w:val="24"/>
          <w:szCs w:val="24"/>
          <w:u w:val="none"/>
        </w:rPr>
      </w:pPr>
      <w:r>
        <w:rPr>
          <w:rStyle w:val="a3"/>
          <w:rFonts w:ascii="Times New Roman" w:hAnsi="Times New Roman" w:cs="Times New Roman"/>
          <w:color w:val="auto"/>
          <w:sz w:val="24"/>
          <w:szCs w:val="24"/>
          <w:u w:val="none"/>
        </w:rPr>
        <w:t>5.</w:t>
      </w:r>
      <w:r w:rsidR="00A04D1E">
        <w:rPr>
          <w:rStyle w:val="a3"/>
          <w:rFonts w:ascii="Times New Roman" w:hAnsi="Times New Roman" w:cs="Times New Roman"/>
          <w:color w:val="auto"/>
          <w:sz w:val="24"/>
          <w:szCs w:val="24"/>
          <w:u w:val="none"/>
        </w:rPr>
        <w:t>8</w:t>
      </w:r>
      <w:r>
        <w:rPr>
          <w:rStyle w:val="a3"/>
          <w:rFonts w:ascii="Times New Roman" w:hAnsi="Times New Roman" w:cs="Times New Roman"/>
          <w:color w:val="auto"/>
          <w:sz w:val="24"/>
          <w:szCs w:val="24"/>
          <w:u w:val="none"/>
        </w:rPr>
        <w:t xml:space="preserve">. Участники отбора и участники, не допущенные к участию в отборе, информируются об оформлении протокола приема заявок на участие в отборе путем размещения информации на сайте организатора отбора в информационно-телекоммуникационной сети «Интернет» по адресу </w:t>
      </w:r>
      <w:hyperlink r:id="rId20" w:history="1">
        <w:r w:rsidR="00A8556B" w:rsidRPr="00F4711C">
          <w:rPr>
            <w:rStyle w:val="a3"/>
            <w:rFonts w:ascii="Times New Roman" w:hAnsi="Times New Roman" w:cs="Times New Roman"/>
            <w:sz w:val="24"/>
            <w:szCs w:val="24"/>
            <w:lang w:val="en-US"/>
          </w:rPr>
          <w:t>www</w:t>
        </w:r>
        <w:r w:rsidR="00A8556B" w:rsidRPr="00F4711C">
          <w:rPr>
            <w:rStyle w:val="a3"/>
            <w:rFonts w:ascii="Times New Roman" w:hAnsi="Times New Roman" w:cs="Times New Roman"/>
            <w:sz w:val="24"/>
            <w:szCs w:val="24"/>
          </w:rPr>
          <w:t>.</w:t>
        </w:r>
        <w:proofErr w:type="spellStart"/>
        <w:r w:rsidR="00A8556B" w:rsidRPr="00F4711C">
          <w:rPr>
            <w:rStyle w:val="a3"/>
            <w:rFonts w:ascii="Times New Roman" w:hAnsi="Times New Roman" w:cs="Times New Roman"/>
            <w:sz w:val="24"/>
            <w:szCs w:val="24"/>
            <w:lang w:val="en-US"/>
          </w:rPr>
          <w:t>mspra</w:t>
        </w:r>
        <w:proofErr w:type="spellEnd"/>
        <w:r w:rsidR="00A8556B" w:rsidRPr="00F4711C">
          <w:rPr>
            <w:rStyle w:val="a3"/>
            <w:rFonts w:ascii="Times New Roman" w:hAnsi="Times New Roman" w:cs="Times New Roman"/>
            <w:sz w:val="24"/>
            <w:szCs w:val="24"/>
          </w:rPr>
          <w:t>.</w:t>
        </w:r>
        <w:proofErr w:type="spellStart"/>
        <w:r w:rsidR="00A8556B" w:rsidRPr="00F4711C">
          <w:rPr>
            <w:rStyle w:val="a3"/>
            <w:rFonts w:ascii="Times New Roman" w:hAnsi="Times New Roman" w:cs="Times New Roman"/>
            <w:sz w:val="24"/>
            <w:szCs w:val="24"/>
            <w:lang w:val="en-US"/>
          </w:rPr>
          <w:t>ru</w:t>
        </w:r>
        <w:proofErr w:type="spellEnd"/>
      </w:hyperlink>
      <w:r>
        <w:rPr>
          <w:rStyle w:val="a3"/>
          <w:rFonts w:ascii="Times New Roman" w:hAnsi="Times New Roman" w:cs="Times New Roman"/>
          <w:sz w:val="24"/>
          <w:szCs w:val="24"/>
        </w:rPr>
        <w:t>.</w:t>
      </w:r>
    </w:p>
    <w:p w:rsidR="00AF2C52" w:rsidRDefault="00AF2C52" w:rsidP="007A3CB3">
      <w:pPr>
        <w:pStyle w:val="HTML"/>
        <w:ind w:firstLine="540"/>
        <w:jc w:val="both"/>
        <w:rPr>
          <w:rStyle w:val="a3"/>
          <w:rFonts w:ascii="Times New Roman" w:hAnsi="Times New Roman" w:cs="Times New Roman"/>
          <w:color w:val="auto"/>
          <w:sz w:val="24"/>
          <w:szCs w:val="24"/>
          <w:u w:val="none"/>
        </w:rPr>
      </w:pPr>
    </w:p>
    <w:p w:rsidR="008E74EC" w:rsidRPr="00166BC7" w:rsidRDefault="008E74EC" w:rsidP="006C69F2">
      <w:pPr>
        <w:pStyle w:val="HTML"/>
        <w:ind w:firstLine="540"/>
        <w:jc w:val="center"/>
        <w:rPr>
          <w:rStyle w:val="a3"/>
          <w:rFonts w:ascii="Times New Roman" w:hAnsi="Times New Roman" w:cs="Times New Roman"/>
          <w:b/>
          <w:color w:val="auto"/>
          <w:sz w:val="24"/>
          <w:szCs w:val="24"/>
          <w:u w:val="none"/>
        </w:rPr>
      </w:pPr>
      <w:r w:rsidRPr="00166BC7">
        <w:rPr>
          <w:rStyle w:val="a3"/>
          <w:rFonts w:ascii="Times New Roman" w:hAnsi="Times New Roman" w:cs="Times New Roman"/>
          <w:b/>
          <w:color w:val="auto"/>
          <w:sz w:val="24"/>
          <w:szCs w:val="24"/>
          <w:u w:val="none"/>
        </w:rPr>
        <w:t>6. Порядок рассмотрения</w:t>
      </w:r>
      <w:r w:rsidR="005D35BB">
        <w:rPr>
          <w:rStyle w:val="a3"/>
          <w:rFonts w:ascii="Times New Roman" w:hAnsi="Times New Roman" w:cs="Times New Roman"/>
          <w:b/>
          <w:color w:val="auto"/>
          <w:sz w:val="24"/>
          <w:szCs w:val="24"/>
          <w:u w:val="none"/>
        </w:rPr>
        <w:t xml:space="preserve"> заявок</w:t>
      </w:r>
      <w:r w:rsidRPr="00166BC7">
        <w:rPr>
          <w:rStyle w:val="a3"/>
          <w:rFonts w:ascii="Times New Roman" w:hAnsi="Times New Roman" w:cs="Times New Roman"/>
          <w:b/>
          <w:color w:val="auto"/>
          <w:sz w:val="24"/>
          <w:szCs w:val="24"/>
          <w:u w:val="none"/>
        </w:rPr>
        <w:t>.</w:t>
      </w:r>
    </w:p>
    <w:p w:rsidR="008E74EC" w:rsidRDefault="008E74EC" w:rsidP="007A3CB3">
      <w:pPr>
        <w:pStyle w:val="HTML"/>
        <w:ind w:firstLine="540"/>
        <w:jc w:val="both"/>
        <w:rPr>
          <w:rStyle w:val="a3"/>
          <w:rFonts w:ascii="Times New Roman" w:hAnsi="Times New Roman" w:cs="Times New Roman"/>
          <w:color w:val="auto"/>
          <w:sz w:val="24"/>
          <w:szCs w:val="24"/>
          <w:u w:val="none"/>
        </w:rPr>
      </w:pPr>
    </w:p>
    <w:p w:rsidR="008508A7" w:rsidRDefault="008508A7" w:rsidP="00A628E8">
      <w:pPr>
        <w:pStyle w:val="HTML"/>
        <w:ind w:firstLine="567"/>
        <w:jc w:val="both"/>
        <w:rPr>
          <w:rStyle w:val="a3"/>
          <w:rFonts w:ascii="Times New Roman" w:hAnsi="Times New Roman" w:cs="Times New Roman"/>
          <w:color w:val="auto"/>
          <w:sz w:val="24"/>
          <w:szCs w:val="24"/>
          <w:u w:val="none"/>
        </w:rPr>
      </w:pPr>
      <w:r>
        <w:rPr>
          <w:rStyle w:val="a3"/>
          <w:rFonts w:ascii="Times New Roman" w:hAnsi="Times New Roman" w:cs="Times New Roman"/>
          <w:color w:val="auto"/>
          <w:sz w:val="24"/>
          <w:szCs w:val="24"/>
          <w:u w:val="none"/>
        </w:rPr>
        <w:t>6.1. При проведении отбора должны быть рассмотрены заявки всех участников отбора.</w:t>
      </w:r>
    </w:p>
    <w:p w:rsidR="00A628E8" w:rsidRDefault="00A628E8" w:rsidP="00A628E8">
      <w:pPr>
        <w:autoSpaceDE w:val="0"/>
        <w:autoSpaceDN w:val="0"/>
        <w:adjustRightInd w:val="0"/>
        <w:spacing w:after="0" w:line="240" w:lineRule="auto"/>
        <w:ind w:firstLine="567"/>
        <w:jc w:val="both"/>
        <w:rPr>
          <w:rStyle w:val="a3"/>
          <w:rFonts w:ascii="Times New Roman" w:hAnsi="Times New Roman" w:cs="Times New Roman"/>
          <w:color w:val="auto"/>
          <w:sz w:val="24"/>
          <w:szCs w:val="24"/>
          <w:u w:val="none"/>
        </w:rPr>
      </w:pPr>
      <w:r>
        <w:rPr>
          <w:rStyle w:val="a3"/>
          <w:rFonts w:ascii="Times New Roman" w:hAnsi="Times New Roman" w:cs="Times New Roman"/>
          <w:color w:val="auto"/>
          <w:sz w:val="24"/>
          <w:szCs w:val="24"/>
          <w:u w:val="none"/>
        </w:rPr>
        <w:lastRenderedPageBreak/>
        <w:t>6.2</w:t>
      </w:r>
      <w:r w:rsidR="008508A7">
        <w:rPr>
          <w:rStyle w:val="a3"/>
          <w:rFonts w:ascii="Times New Roman" w:hAnsi="Times New Roman" w:cs="Times New Roman"/>
          <w:color w:val="auto"/>
          <w:sz w:val="24"/>
          <w:szCs w:val="24"/>
          <w:u w:val="none"/>
        </w:rPr>
        <w:t xml:space="preserve">. </w:t>
      </w:r>
      <w:r>
        <w:rPr>
          <w:rStyle w:val="a3"/>
          <w:rFonts w:ascii="Times New Roman" w:hAnsi="Times New Roman" w:cs="Times New Roman"/>
          <w:color w:val="auto"/>
          <w:sz w:val="24"/>
          <w:szCs w:val="24"/>
          <w:u w:val="none"/>
        </w:rPr>
        <w:t>Участники отбора и их представители не могут присутствовать в заседании комиссии.</w:t>
      </w:r>
    </w:p>
    <w:p w:rsidR="00A628E8" w:rsidRDefault="00A628E8" w:rsidP="00A628E8">
      <w:pPr>
        <w:autoSpaceDE w:val="0"/>
        <w:autoSpaceDN w:val="0"/>
        <w:adjustRightInd w:val="0"/>
        <w:spacing w:after="0" w:line="240" w:lineRule="auto"/>
        <w:ind w:firstLine="567"/>
        <w:jc w:val="both"/>
        <w:rPr>
          <w:rFonts w:ascii="Times New Roman" w:hAnsi="Times New Roman" w:cs="Times New Roman"/>
          <w:sz w:val="24"/>
          <w:szCs w:val="24"/>
        </w:rPr>
      </w:pPr>
      <w:r>
        <w:rPr>
          <w:rStyle w:val="a3"/>
          <w:rFonts w:ascii="Times New Roman" w:hAnsi="Times New Roman" w:cs="Times New Roman"/>
          <w:color w:val="auto"/>
          <w:sz w:val="24"/>
          <w:szCs w:val="24"/>
          <w:u w:val="none"/>
        </w:rPr>
        <w:t>6.3 К</w:t>
      </w:r>
      <w:r>
        <w:rPr>
          <w:rFonts w:ascii="Times New Roman" w:hAnsi="Times New Roman" w:cs="Times New Roman"/>
          <w:sz w:val="24"/>
          <w:szCs w:val="24"/>
        </w:rPr>
        <w:t>омиссия рассматривает заявки на участников отбора на соответствие требованиям, установленным п</w:t>
      </w:r>
      <w:r w:rsidR="005D35BB">
        <w:rPr>
          <w:rFonts w:ascii="Times New Roman" w:hAnsi="Times New Roman" w:cs="Times New Roman"/>
          <w:sz w:val="24"/>
          <w:szCs w:val="24"/>
        </w:rPr>
        <w:t>унктом</w:t>
      </w:r>
      <w:r>
        <w:rPr>
          <w:rFonts w:ascii="Times New Roman" w:hAnsi="Times New Roman" w:cs="Times New Roman"/>
          <w:sz w:val="24"/>
          <w:szCs w:val="24"/>
        </w:rPr>
        <w:t xml:space="preserve"> 3.1 настоящего Положения.</w:t>
      </w:r>
    </w:p>
    <w:p w:rsidR="00A628E8" w:rsidRDefault="00A628E8" w:rsidP="00A628E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Срок рассмотрения заявок на участие в конкурсе не может превышать </w:t>
      </w:r>
      <w:r w:rsidR="00CE5C88">
        <w:rPr>
          <w:rFonts w:ascii="Times New Roman" w:hAnsi="Times New Roman" w:cs="Times New Roman"/>
          <w:sz w:val="24"/>
          <w:szCs w:val="24"/>
        </w:rPr>
        <w:t>7</w:t>
      </w:r>
      <w:r w:rsidRPr="00A628E8">
        <w:rPr>
          <w:rFonts w:ascii="Times New Roman" w:hAnsi="Times New Roman" w:cs="Times New Roman"/>
          <w:sz w:val="24"/>
          <w:szCs w:val="24"/>
        </w:rPr>
        <w:t xml:space="preserve"> (</w:t>
      </w:r>
      <w:r w:rsidR="00CE5C88">
        <w:rPr>
          <w:rFonts w:ascii="Times New Roman" w:hAnsi="Times New Roman" w:cs="Times New Roman"/>
          <w:sz w:val="24"/>
          <w:szCs w:val="24"/>
        </w:rPr>
        <w:t>семь</w:t>
      </w:r>
      <w:r w:rsidRPr="00A628E8">
        <w:rPr>
          <w:rFonts w:ascii="Times New Roman" w:hAnsi="Times New Roman" w:cs="Times New Roman"/>
          <w:sz w:val="24"/>
          <w:szCs w:val="24"/>
        </w:rPr>
        <w:t xml:space="preserve">) </w:t>
      </w:r>
      <w:r w:rsidR="00854268" w:rsidRPr="008927FC">
        <w:rPr>
          <w:rFonts w:ascii="Times New Roman" w:hAnsi="Times New Roman" w:cs="Times New Roman"/>
          <w:sz w:val="24"/>
          <w:szCs w:val="24"/>
        </w:rPr>
        <w:t>рабочи</w:t>
      </w:r>
      <w:r w:rsidR="008927FC" w:rsidRPr="008927FC">
        <w:rPr>
          <w:rFonts w:ascii="Times New Roman" w:hAnsi="Times New Roman" w:cs="Times New Roman"/>
          <w:sz w:val="24"/>
          <w:szCs w:val="24"/>
        </w:rPr>
        <w:t>х</w:t>
      </w:r>
      <w:r w:rsidR="00854268" w:rsidRPr="008927FC">
        <w:rPr>
          <w:rFonts w:ascii="Times New Roman" w:hAnsi="Times New Roman" w:cs="Times New Roman"/>
          <w:sz w:val="24"/>
          <w:szCs w:val="24"/>
        </w:rPr>
        <w:t xml:space="preserve"> дн</w:t>
      </w:r>
      <w:r w:rsidR="008927FC" w:rsidRPr="008927FC">
        <w:rPr>
          <w:rFonts w:ascii="Times New Roman" w:hAnsi="Times New Roman" w:cs="Times New Roman"/>
          <w:sz w:val="24"/>
          <w:szCs w:val="24"/>
        </w:rPr>
        <w:t>ей</w:t>
      </w:r>
      <w:r w:rsidR="00854268" w:rsidRPr="008927FC">
        <w:rPr>
          <w:rFonts w:ascii="Times New Roman" w:hAnsi="Times New Roman" w:cs="Times New Roman"/>
          <w:sz w:val="24"/>
          <w:szCs w:val="24"/>
        </w:rPr>
        <w:t xml:space="preserve"> </w:t>
      </w:r>
      <w:r w:rsidRPr="00A628E8">
        <w:rPr>
          <w:rFonts w:ascii="Times New Roman" w:hAnsi="Times New Roman" w:cs="Times New Roman"/>
          <w:sz w:val="24"/>
          <w:szCs w:val="24"/>
        </w:rPr>
        <w:t>с момента окончания срока подачи заявок</w:t>
      </w:r>
      <w:r>
        <w:rPr>
          <w:rFonts w:ascii="Times New Roman" w:hAnsi="Times New Roman" w:cs="Times New Roman"/>
          <w:sz w:val="24"/>
          <w:szCs w:val="24"/>
        </w:rPr>
        <w:t>.</w:t>
      </w:r>
    </w:p>
    <w:p w:rsidR="00166BC7" w:rsidRDefault="00A628E8" w:rsidP="007A3CB3">
      <w:pPr>
        <w:pStyle w:val="HTML"/>
        <w:ind w:firstLine="540"/>
        <w:jc w:val="both"/>
        <w:rPr>
          <w:rStyle w:val="a3"/>
          <w:rFonts w:ascii="Times New Roman" w:hAnsi="Times New Roman" w:cs="Times New Roman"/>
          <w:color w:val="auto"/>
          <w:sz w:val="24"/>
          <w:szCs w:val="24"/>
          <w:u w:val="none"/>
        </w:rPr>
      </w:pPr>
      <w:r>
        <w:rPr>
          <w:rStyle w:val="a3"/>
          <w:rFonts w:ascii="Times New Roman" w:hAnsi="Times New Roman" w:cs="Times New Roman"/>
          <w:color w:val="auto"/>
          <w:sz w:val="24"/>
          <w:szCs w:val="24"/>
          <w:u w:val="none"/>
        </w:rPr>
        <w:t>6</w:t>
      </w:r>
      <w:r w:rsidR="008508A7">
        <w:rPr>
          <w:rStyle w:val="a3"/>
          <w:rFonts w:ascii="Times New Roman" w:hAnsi="Times New Roman" w:cs="Times New Roman"/>
          <w:color w:val="auto"/>
          <w:sz w:val="24"/>
          <w:szCs w:val="24"/>
          <w:u w:val="none"/>
        </w:rPr>
        <w:t xml:space="preserve">.4. </w:t>
      </w:r>
      <w:r w:rsidR="00166BC7">
        <w:rPr>
          <w:rStyle w:val="a3"/>
          <w:rFonts w:ascii="Times New Roman" w:hAnsi="Times New Roman" w:cs="Times New Roman"/>
          <w:color w:val="auto"/>
          <w:sz w:val="24"/>
          <w:szCs w:val="24"/>
          <w:u w:val="none"/>
        </w:rPr>
        <w:t>По итогам отбора комиссия определяет одного победителя, предложившего наименьшую стоимость проведения аудиторской проверки.</w:t>
      </w:r>
    </w:p>
    <w:p w:rsidR="00F12AB3" w:rsidRDefault="002D2E18" w:rsidP="007A3CB3">
      <w:pPr>
        <w:pStyle w:val="HTML"/>
        <w:ind w:firstLine="540"/>
        <w:jc w:val="both"/>
        <w:rPr>
          <w:rStyle w:val="a3"/>
          <w:rFonts w:ascii="Times New Roman" w:hAnsi="Times New Roman" w:cs="Times New Roman"/>
          <w:color w:val="auto"/>
          <w:sz w:val="24"/>
          <w:szCs w:val="24"/>
          <w:u w:val="none"/>
        </w:rPr>
      </w:pPr>
      <w:r>
        <w:rPr>
          <w:rStyle w:val="a3"/>
          <w:rFonts w:ascii="Times New Roman" w:hAnsi="Times New Roman" w:cs="Times New Roman"/>
          <w:color w:val="auto"/>
          <w:sz w:val="24"/>
          <w:szCs w:val="24"/>
          <w:u w:val="none"/>
        </w:rPr>
        <w:t>6.</w:t>
      </w:r>
      <w:r w:rsidR="00166BC7">
        <w:rPr>
          <w:rStyle w:val="a3"/>
          <w:rFonts w:ascii="Times New Roman" w:hAnsi="Times New Roman" w:cs="Times New Roman"/>
          <w:color w:val="auto"/>
          <w:sz w:val="24"/>
          <w:szCs w:val="24"/>
          <w:u w:val="none"/>
        </w:rPr>
        <w:t>5</w:t>
      </w:r>
      <w:r>
        <w:rPr>
          <w:rStyle w:val="a3"/>
          <w:rFonts w:ascii="Times New Roman" w:hAnsi="Times New Roman" w:cs="Times New Roman"/>
          <w:color w:val="auto"/>
          <w:sz w:val="24"/>
          <w:szCs w:val="24"/>
          <w:u w:val="none"/>
        </w:rPr>
        <w:t xml:space="preserve">. </w:t>
      </w:r>
      <w:r w:rsidR="006C69F2">
        <w:rPr>
          <w:rStyle w:val="a3"/>
          <w:rFonts w:ascii="Times New Roman" w:hAnsi="Times New Roman" w:cs="Times New Roman"/>
          <w:color w:val="auto"/>
          <w:sz w:val="24"/>
          <w:szCs w:val="24"/>
          <w:u w:val="none"/>
        </w:rPr>
        <w:t>Р</w:t>
      </w:r>
      <w:r>
        <w:rPr>
          <w:rStyle w:val="a3"/>
          <w:rFonts w:ascii="Times New Roman" w:hAnsi="Times New Roman" w:cs="Times New Roman"/>
          <w:color w:val="auto"/>
          <w:sz w:val="24"/>
          <w:szCs w:val="24"/>
          <w:u w:val="none"/>
        </w:rPr>
        <w:t>ешение комиссии оформляется протокол</w:t>
      </w:r>
      <w:r w:rsidR="00166BC7">
        <w:rPr>
          <w:rStyle w:val="a3"/>
          <w:rFonts w:ascii="Times New Roman" w:hAnsi="Times New Roman" w:cs="Times New Roman"/>
          <w:color w:val="auto"/>
          <w:sz w:val="24"/>
          <w:szCs w:val="24"/>
          <w:u w:val="none"/>
        </w:rPr>
        <w:t>ом</w:t>
      </w:r>
      <w:r>
        <w:rPr>
          <w:rStyle w:val="a3"/>
          <w:rFonts w:ascii="Times New Roman" w:hAnsi="Times New Roman" w:cs="Times New Roman"/>
          <w:color w:val="auto"/>
          <w:sz w:val="24"/>
          <w:szCs w:val="24"/>
          <w:u w:val="none"/>
        </w:rPr>
        <w:t>.</w:t>
      </w:r>
      <w:r w:rsidR="00166BC7">
        <w:rPr>
          <w:rStyle w:val="a3"/>
          <w:rFonts w:ascii="Times New Roman" w:hAnsi="Times New Roman" w:cs="Times New Roman"/>
          <w:color w:val="auto"/>
          <w:sz w:val="24"/>
          <w:szCs w:val="24"/>
          <w:u w:val="none"/>
        </w:rPr>
        <w:t xml:space="preserve"> </w:t>
      </w:r>
      <w:r w:rsidR="006A183D">
        <w:rPr>
          <w:rStyle w:val="a3"/>
          <w:rFonts w:ascii="Times New Roman" w:hAnsi="Times New Roman" w:cs="Times New Roman"/>
          <w:color w:val="auto"/>
          <w:sz w:val="24"/>
          <w:szCs w:val="24"/>
          <w:u w:val="none"/>
        </w:rPr>
        <w:t>П</w:t>
      </w:r>
      <w:r w:rsidR="00F12AB3">
        <w:rPr>
          <w:rStyle w:val="a3"/>
          <w:rFonts w:ascii="Times New Roman" w:hAnsi="Times New Roman" w:cs="Times New Roman"/>
          <w:color w:val="auto"/>
          <w:sz w:val="24"/>
          <w:szCs w:val="24"/>
          <w:u w:val="none"/>
        </w:rPr>
        <w:t>р</w:t>
      </w:r>
      <w:r w:rsidR="006A183D">
        <w:rPr>
          <w:rStyle w:val="a3"/>
          <w:rFonts w:ascii="Times New Roman" w:hAnsi="Times New Roman" w:cs="Times New Roman"/>
          <w:color w:val="auto"/>
          <w:sz w:val="24"/>
          <w:szCs w:val="24"/>
          <w:u w:val="none"/>
        </w:rPr>
        <w:t xml:space="preserve">отокол об итогах отбора подписывается </w:t>
      </w:r>
      <w:r w:rsidR="003466EB">
        <w:rPr>
          <w:rFonts w:ascii="Times New Roman" w:hAnsi="Times New Roman" w:cs="Times New Roman"/>
          <w:sz w:val="24"/>
          <w:szCs w:val="24"/>
        </w:rPr>
        <w:t>членами комиссии, присутствующими на заседании комиссии,</w:t>
      </w:r>
      <w:r w:rsidR="00F12AB3">
        <w:rPr>
          <w:rStyle w:val="a3"/>
          <w:rFonts w:ascii="Times New Roman" w:hAnsi="Times New Roman" w:cs="Times New Roman"/>
          <w:color w:val="auto"/>
          <w:sz w:val="24"/>
          <w:szCs w:val="24"/>
          <w:u w:val="none"/>
        </w:rPr>
        <w:t xml:space="preserve"> в течении </w:t>
      </w:r>
      <w:r w:rsidR="00166BC7">
        <w:rPr>
          <w:rStyle w:val="a3"/>
          <w:rFonts w:ascii="Times New Roman" w:hAnsi="Times New Roman" w:cs="Times New Roman"/>
          <w:color w:val="auto"/>
          <w:sz w:val="24"/>
          <w:szCs w:val="24"/>
          <w:u w:val="none"/>
        </w:rPr>
        <w:t>3</w:t>
      </w:r>
      <w:r w:rsidR="00F12AB3">
        <w:rPr>
          <w:rStyle w:val="a3"/>
          <w:rFonts w:ascii="Times New Roman" w:hAnsi="Times New Roman" w:cs="Times New Roman"/>
          <w:color w:val="auto"/>
          <w:sz w:val="24"/>
          <w:szCs w:val="24"/>
          <w:u w:val="none"/>
        </w:rPr>
        <w:t xml:space="preserve"> (</w:t>
      </w:r>
      <w:r w:rsidR="00166BC7">
        <w:rPr>
          <w:rStyle w:val="a3"/>
          <w:rFonts w:ascii="Times New Roman" w:hAnsi="Times New Roman" w:cs="Times New Roman"/>
          <w:color w:val="auto"/>
          <w:sz w:val="24"/>
          <w:szCs w:val="24"/>
          <w:u w:val="none"/>
        </w:rPr>
        <w:t>трех</w:t>
      </w:r>
      <w:r w:rsidR="00F12AB3">
        <w:rPr>
          <w:rStyle w:val="a3"/>
          <w:rFonts w:ascii="Times New Roman" w:hAnsi="Times New Roman" w:cs="Times New Roman"/>
          <w:color w:val="auto"/>
          <w:sz w:val="24"/>
          <w:szCs w:val="24"/>
          <w:u w:val="none"/>
        </w:rPr>
        <w:t>) рабочих дней с момента проведения заседания комиссии.</w:t>
      </w:r>
    </w:p>
    <w:p w:rsidR="003466EB" w:rsidRDefault="003466EB" w:rsidP="003466EB">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Протокол хранится по месту нахождения Фонда.</w:t>
      </w:r>
    </w:p>
    <w:p w:rsidR="002D2E18" w:rsidRDefault="00F12AB3" w:rsidP="007A3CB3">
      <w:pPr>
        <w:pStyle w:val="HTML"/>
        <w:ind w:firstLine="540"/>
        <w:jc w:val="both"/>
        <w:rPr>
          <w:rStyle w:val="a3"/>
          <w:rFonts w:ascii="Times New Roman" w:hAnsi="Times New Roman" w:cs="Times New Roman"/>
          <w:color w:val="auto"/>
          <w:sz w:val="24"/>
          <w:szCs w:val="24"/>
          <w:u w:val="none"/>
        </w:rPr>
      </w:pPr>
      <w:r>
        <w:rPr>
          <w:rStyle w:val="a3"/>
          <w:rFonts w:ascii="Times New Roman" w:hAnsi="Times New Roman" w:cs="Times New Roman"/>
          <w:color w:val="auto"/>
          <w:sz w:val="24"/>
          <w:szCs w:val="24"/>
          <w:u w:val="none"/>
        </w:rPr>
        <w:t>6.</w:t>
      </w:r>
      <w:r w:rsidR="00166BC7">
        <w:rPr>
          <w:rStyle w:val="a3"/>
          <w:rFonts w:ascii="Times New Roman" w:hAnsi="Times New Roman" w:cs="Times New Roman"/>
          <w:color w:val="auto"/>
          <w:sz w:val="24"/>
          <w:szCs w:val="24"/>
          <w:u w:val="none"/>
        </w:rPr>
        <w:t>6</w:t>
      </w:r>
      <w:r>
        <w:rPr>
          <w:rStyle w:val="a3"/>
          <w:rFonts w:ascii="Times New Roman" w:hAnsi="Times New Roman" w:cs="Times New Roman"/>
          <w:color w:val="auto"/>
          <w:sz w:val="24"/>
          <w:szCs w:val="24"/>
          <w:u w:val="none"/>
        </w:rPr>
        <w:t xml:space="preserve">. Информация об итогах отбора в течении 5 (пяти) рабочих дней с момента подписания протокола размещается на сайте организатора отбора в информационно-телекоммуникационной сети «Интернет» по адресу </w:t>
      </w:r>
      <w:hyperlink r:id="rId21" w:history="1">
        <w:r w:rsidR="00A8556B" w:rsidRPr="00F4711C">
          <w:rPr>
            <w:rStyle w:val="a3"/>
            <w:rFonts w:ascii="Times New Roman" w:hAnsi="Times New Roman" w:cs="Times New Roman"/>
            <w:sz w:val="24"/>
            <w:szCs w:val="24"/>
            <w:lang w:val="en-US"/>
          </w:rPr>
          <w:t>www</w:t>
        </w:r>
        <w:r w:rsidR="00A8556B" w:rsidRPr="00F4711C">
          <w:rPr>
            <w:rStyle w:val="a3"/>
            <w:rFonts w:ascii="Times New Roman" w:hAnsi="Times New Roman" w:cs="Times New Roman"/>
            <w:sz w:val="24"/>
            <w:szCs w:val="24"/>
          </w:rPr>
          <w:t>.</w:t>
        </w:r>
        <w:proofErr w:type="spellStart"/>
        <w:r w:rsidR="00A8556B" w:rsidRPr="00F4711C">
          <w:rPr>
            <w:rStyle w:val="a3"/>
            <w:rFonts w:ascii="Times New Roman" w:hAnsi="Times New Roman" w:cs="Times New Roman"/>
            <w:sz w:val="24"/>
            <w:szCs w:val="24"/>
            <w:lang w:val="en-US"/>
          </w:rPr>
          <w:t>mspra</w:t>
        </w:r>
        <w:proofErr w:type="spellEnd"/>
        <w:r w:rsidR="00A8556B" w:rsidRPr="00F4711C">
          <w:rPr>
            <w:rStyle w:val="a3"/>
            <w:rFonts w:ascii="Times New Roman" w:hAnsi="Times New Roman" w:cs="Times New Roman"/>
            <w:sz w:val="24"/>
            <w:szCs w:val="24"/>
          </w:rPr>
          <w:t>.</w:t>
        </w:r>
        <w:proofErr w:type="spellStart"/>
        <w:r w:rsidR="00A8556B" w:rsidRPr="00F4711C">
          <w:rPr>
            <w:rStyle w:val="a3"/>
            <w:rFonts w:ascii="Times New Roman" w:hAnsi="Times New Roman" w:cs="Times New Roman"/>
            <w:sz w:val="24"/>
            <w:szCs w:val="24"/>
            <w:lang w:val="en-US"/>
          </w:rPr>
          <w:t>ru</w:t>
        </w:r>
        <w:proofErr w:type="spellEnd"/>
      </w:hyperlink>
      <w:r>
        <w:rPr>
          <w:rStyle w:val="a3"/>
          <w:rFonts w:ascii="Times New Roman" w:hAnsi="Times New Roman" w:cs="Times New Roman"/>
          <w:sz w:val="24"/>
          <w:szCs w:val="24"/>
        </w:rPr>
        <w:t>.</w:t>
      </w:r>
      <w:r w:rsidR="002D2E18">
        <w:rPr>
          <w:rStyle w:val="a3"/>
          <w:rFonts w:ascii="Times New Roman" w:hAnsi="Times New Roman" w:cs="Times New Roman"/>
          <w:color w:val="auto"/>
          <w:sz w:val="24"/>
          <w:szCs w:val="24"/>
          <w:u w:val="none"/>
        </w:rPr>
        <w:t xml:space="preserve">  </w:t>
      </w:r>
    </w:p>
    <w:p w:rsidR="00F12AB3" w:rsidRDefault="00F12AB3" w:rsidP="007A3CB3">
      <w:pPr>
        <w:pStyle w:val="HTML"/>
        <w:ind w:firstLine="540"/>
        <w:jc w:val="both"/>
        <w:rPr>
          <w:rStyle w:val="a3"/>
          <w:rFonts w:ascii="Times New Roman" w:hAnsi="Times New Roman" w:cs="Times New Roman"/>
          <w:color w:val="auto"/>
          <w:sz w:val="24"/>
          <w:szCs w:val="24"/>
          <w:u w:val="none"/>
        </w:rPr>
      </w:pPr>
    </w:p>
    <w:p w:rsidR="00F12AB3" w:rsidRPr="00953D00" w:rsidRDefault="00F12AB3" w:rsidP="00953D00">
      <w:pPr>
        <w:pStyle w:val="HTML"/>
        <w:ind w:firstLine="540"/>
        <w:jc w:val="center"/>
        <w:rPr>
          <w:rStyle w:val="a3"/>
          <w:rFonts w:ascii="Times New Roman" w:hAnsi="Times New Roman" w:cs="Times New Roman"/>
          <w:b/>
          <w:color w:val="auto"/>
          <w:sz w:val="24"/>
          <w:szCs w:val="24"/>
          <w:u w:val="none"/>
        </w:rPr>
      </w:pPr>
      <w:r w:rsidRPr="00953D00">
        <w:rPr>
          <w:rStyle w:val="a3"/>
          <w:rFonts w:ascii="Times New Roman" w:hAnsi="Times New Roman" w:cs="Times New Roman"/>
          <w:b/>
          <w:color w:val="auto"/>
          <w:sz w:val="24"/>
          <w:szCs w:val="24"/>
          <w:u w:val="none"/>
        </w:rPr>
        <w:t>7. Порядок заключения договора</w:t>
      </w:r>
    </w:p>
    <w:p w:rsidR="00F12AB3" w:rsidRDefault="00F12AB3" w:rsidP="007A3CB3">
      <w:pPr>
        <w:pStyle w:val="HTML"/>
        <w:ind w:firstLine="540"/>
        <w:jc w:val="both"/>
        <w:rPr>
          <w:rStyle w:val="a3"/>
          <w:rFonts w:ascii="Times New Roman" w:hAnsi="Times New Roman" w:cs="Times New Roman"/>
          <w:color w:val="auto"/>
          <w:sz w:val="24"/>
          <w:szCs w:val="24"/>
          <w:u w:val="none"/>
        </w:rPr>
      </w:pPr>
    </w:p>
    <w:p w:rsidR="00F12AB3" w:rsidRDefault="00F12AB3" w:rsidP="007A3CB3">
      <w:pPr>
        <w:pStyle w:val="HTML"/>
        <w:ind w:firstLine="540"/>
        <w:jc w:val="both"/>
        <w:rPr>
          <w:rStyle w:val="a3"/>
          <w:rFonts w:ascii="Times New Roman" w:hAnsi="Times New Roman" w:cs="Times New Roman"/>
          <w:color w:val="auto"/>
          <w:sz w:val="24"/>
          <w:szCs w:val="24"/>
          <w:u w:val="none"/>
        </w:rPr>
      </w:pPr>
      <w:r>
        <w:rPr>
          <w:rStyle w:val="a3"/>
          <w:rFonts w:ascii="Times New Roman" w:hAnsi="Times New Roman" w:cs="Times New Roman"/>
          <w:color w:val="auto"/>
          <w:sz w:val="24"/>
          <w:szCs w:val="24"/>
          <w:u w:val="none"/>
        </w:rPr>
        <w:t>7.1. Договор на оказание аудиторских услуг заключается с победителем отбора.</w:t>
      </w:r>
    </w:p>
    <w:p w:rsidR="00F12AB3" w:rsidRDefault="00F12AB3" w:rsidP="007A3CB3">
      <w:pPr>
        <w:pStyle w:val="HTML"/>
        <w:ind w:firstLine="540"/>
        <w:jc w:val="both"/>
        <w:rPr>
          <w:rStyle w:val="a3"/>
          <w:rFonts w:ascii="Times New Roman" w:hAnsi="Times New Roman" w:cs="Times New Roman"/>
          <w:color w:val="auto"/>
          <w:sz w:val="24"/>
          <w:szCs w:val="24"/>
          <w:u w:val="none"/>
        </w:rPr>
      </w:pPr>
      <w:r>
        <w:rPr>
          <w:rStyle w:val="a3"/>
          <w:rFonts w:ascii="Times New Roman" w:hAnsi="Times New Roman" w:cs="Times New Roman"/>
          <w:color w:val="auto"/>
          <w:sz w:val="24"/>
          <w:szCs w:val="24"/>
          <w:u w:val="none"/>
        </w:rPr>
        <w:t>7.2. Договор с аудиторской организацией должен быть заключен в срок не позднее 20 (двадцати) календарных дней с даты окончания отбора.</w:t>
      </w:r>
    </w:p>
    <w:p w:rsidR="00F12AB3" w:rsidRDefault="00F12AB3" w:rsidP="007A3CB3">
      <w:pPr>
        <w:pStyle w:val="HTML"/>
        <w:ind w:firstLine="540"/>
        <w:jc w:val="both"/>
        <w:rPr>
          <w:rStyle w:val="a3"/>
          <w:rFonts w:ascii="Times New Roman" w:hAnsi="Times New Roman" w:cs="Times New Roman"/>
          <w:color w:val="auto"/>
          <w:sz w:val="24"/>
          <w:szCs w:val="24"/>
          <w:u w:val="none"/>
        </w:rPr>
      </w:pPr>
      <w:r>
        <w:rPr>
          <w:rStyle w:val="a3"/>
          <w:rFonts w:ascii="Times New Roman" w:hAnsi="Times New Roman" w:cs="Times New Roman"/>
          <w:color w:val="auto"/>
          <w:sz w:val="24"/>
          <w:szCs w:val="24"/>
          <w:u w:val="none"/>
        </w:rPr>
        <w:t>7.3. Договор, заключаемый с аудиторской организацией, должен содержать условия об ответственности аудиторской организацией</w:t>
      </w:r>
      <w:r w:rsidR="00166BC7">
        <w:rPr>
          <w:rStyle w:val="a3"/>
          <w:rFonts w:ascii="Times New Roman" w:hAnsi="Times New Roman" w:cs="Times New Roman"/>
          <w:color w:val="auto"/>
          <w:sz w:val="24"/>
          <w:szCs w:val="24"/>
          <w:u w:val="none"/>
        </w:rPr>
        <w:t xml:space="preserve"> </w:t>
      </w:r>
      <w:r>
        <w:rPr>
          <w:rStyle w:val="a3"/>
          <w:rFonts w:ascii="Times New Roman" w:hAnsi="Times New Roman" w:cs="Times New Roman"/>
          <w:color w:val="auto"/>
          <w:sz w:val="24"/>
          <w:szCs w:val="24"/>
          <w:u w:val="none"/>
        </w:rPr>
        <w:t xml:space="preserve">за достоверность сведений, предоставленных в соответствии с настоящим Положением. </w:t>
      </w:r>
    </w:p>
    <w:p w:rsidR="00F12AB3" w:rsidRDefault="00953D00" w:rsidP="007A3CB3">
      <w:pPr>
        <w:pStyle w:val="HTML"/>
        <w:ind w:firstLine="540"/>
        <w:jc w:val="both"/>
        <w:rPr>
          <w:rStyle w:val="a3"/>
          <w:rFonts w:ascii="Times New Roman" w:hAnsi="Times New Roman" w:cs="Times New Roman"/>
          <w:color w:val="auto"/>
          <w:sz w:val="24"/>
          <w:szCs w:val="24"/>
          <w:u w:val="none"/>
        </w:rPr>
      </w:pPr>
      <w:r>
        <w:rPr>
          <w:rStyle w:val="a3"/>
          <w:rFonts w:ascii="Times New Roman" w:hAnsi="Times New Roman" w:cs="Times New Roman"/>
          <w:color w:val="auto"/>
          <w:sz w:val="24"/>
          <w:szCs w:val="24"/>
          <w:u w:val="none"/>
        </w:rPr>
        <w:t>7.</w:t>
      </w:r>
      <w:r w:rsidR="00166BC7">
        <w:rPr>
          <w:rStyle w:val="a3"/>
          <w:rFonts w:ascii="Times New Roman" w:hAnsi="Times New Roman" w:cs="Times New Roman"/>
          <w:color w:val="auto"/>
          <w:sz w:val="24"/>
          <w:szCs w:val="24"/>
          <w:u w:val="none"/>
        </w:rPr>
        <w:t>4</w:t>
      </w:r>
      <w:r>
        <w:rPr>
          <w:rStyle w:val="a3"/>
          <w:rFonts w:ascii="Times New Roman" w:hAnsi="Times New Roman" w:cs="Times New Roman"/>
          <w:color w:val="auto"/>
          <w:sz w:val="24"/>
          <w:szCs w:val="24"/>
          <w:u w:val="none"/>
        </w:rPr>
        <w:t>. В случае если победитель отбора в срок, указанный в пункте 7.</w:t>
      </w:r>
      <w:r w:rsidR="00166BC7">
        <w:rPr>
          <w:rStyle w:val="a3"/>
          <w:rFonts w:ascii="Times New Roman" w:hAnsi="Times New Roman" w:cs="Times New Roman"/>
          <w:color w:val="auto"/>
          <w:sz w:val="24"/>
          <w:szCs w:val="24"/>
          <w:u w:val="none"/>
        </w:rPr>
        <w:t>2</w:t>
      </w:r>
      <w:r>
        <w:rPr>
          <w:rStyle w:val="a3"/>
          <w:rFonts w:ascii="Times New Roman" w:hAnsi="Times New Roman" w:cs="Times New Roman"/>
          <w:color w:val="auto"/>
          <w:sz w:val="24"/>
          <w:szCs w:val="24"/>
          <w:u w:val="none"/>
        </w:rPr>
        <w:t xml:space="preserve">. настоящего Положения, не представил </w:t>
      </w:r>
      <w:r w:rsidR="003466EB">
        <w:rPr>
          <w:rStyle w:val="a3"/>
          <w:rFonts w:ascii="Times New Roman" w:hAnsi="Times New Roman" w:cs="Times New Roman"/>
          <w:color w:val="auto"/>
          <w:sz w:val="24"/>
          <w:szCs w:val="24"/>
          <w:u w:val="none"/>
        </w:rPr>
        <w:t>Фонду</w:t>
      </w:r>
      <w:r>
        <w:rPr>
          <w:rStyle w:val="a3"/>
          <w:rFonts w:ascii="Times New Roman" w:hAnsi="Times New Roman" w:cs="Times New Roman"/>
          <w:color w:val="auto"/>
          <w:sz w:val="24"/>
          <w:szCs w:val="24"/>
          <w:u w:val="none"/>
        </w:rPr>
        <w:t xml:space="preserve"> подписанный договор, победитель отбора признается уклонившимся от заключения договора. Организатора отбора заключает договор с участником отбора, заявке которого присвоен второй (третий, четвертый и т.д.) номер.</w:t>
      </w:r>
    </w:p>
    <w:p w:rsidR="005017D4" w:rsidRDefault="005017D4" w:rsidP="007A3CB3">
      <w:pPr>
        <w:pStyle w:val="HTML"/>
        <w:ind w:firstLine="540"/>
        <w:jc w:val="both"/>
        <w:rPr>
          <w:rStyle w:val="a3"/>
          <w:rFonts w:ascii="Times New Roman" w:hAnsi="Times New Roman" w:cs="Times New Roman"/>
          <w:color w:val="auto"/>
          <w:sz w:val="24"/>
          <w:szCs w:val="24"/>
          <w:u w:val="none"/>
        </w:rPr>
      </w:pPr>
    </w:p>
    <w:p w:rsidR="005017D4" w:rsidRDefault="005017D4" w:rsidP="007A3CB3">
      <w:pPr>
        <w:pStyle w:val="HTML"/>
        <w:ind w:firstLine="540"/>
        <w:jc w:val="both"/>
        <w:rPr>
          <w:rStyle w:val="a3"/>
          <w:rFonts w:ascii="Times New Roman" w:hAnsi="Times New Roman" w:cs="Times New Roman"/>
          <w:color w:val="auto"/>
          <w:sz w:val="24"/>
          <w:szCs w:val="24"/>
          <w:u w:val="none"/>
        </w:rPr>
      </w:pPr>
    </w:p>
    <w:p w:rsidR="005017D4" w:rsidRDefault="005017D4" w:rsidP="007A3CB3">
      <w:pPr>
        <w:pStyle w:val="HTML"/>
        <w:ind w:firstLine="540"/>
        <w:jc w:val="both"/>
        <w:rPr>
          <w:rStyle w:val="a3"/>
          <w:rFonts w:ascii="Times New Roman" w:hAnsi="Times New Roman" w:cs="Times New Roman"/>
          <w:color w:val="auto"/>
          <w:sz w:val="24"/>
          <w:szCs w:val="24"/>
          <w:u w:val="none"/>
        </w:rPr>
      </w:pPr>
    </w:p>
    <w:p w:rsidR="005017D4" w:rsidRDefault="005017D4" w:rsidP="007A3CB3">
      <w:pPr>
        <w:pStyle w:val="HTML"/>
        <w:ind w:firstLine="540"/>
        <w:jc w:val="both"/>
        <w:rPr>
          <w:rStyle w:val="a3"/>
          <w:rFonts w:ascii="Times New Roman" w:hAnsi="Times New Roman" w:cs="Times New Roman"/>
          <w:color w:val="auto"/>
          <w:sz w:val="24"/>
          <w:szCs w:val="24"/>
          <w:u w:val="none"/>
        </w:rPr>
      </w:pPr>
    </w:p>
    <w:p w:rsidR="005017D4" w:rsidRDefault="005017D4" w:rsidP="007A3CB3">
      <w:pPr>
        <w:pStyle w:val="HTML"/>
        <w:ind w:firstLine="540"/>
        <w:jc w:val="both"/>
        <w:rPr>
          <w:rStyle w:val="a3"/>
          <w:rFonts w:ascii="Times New Roman" w:hAnsi="Times New Roman" w:cs="Times New Roman"/>
          <w:color w:val="auto"/>
          <w:sz w:val="24"/>
          <w:szCs w:val="24"/>
          <w:u w:val="none"/>
        </w:rPr>
      </w:pPr>
    </w:p>
    <w:p w:rsidR="005017D4" w:rsidRDefault="005017D4" w:rsidP="007A3CB3">
      <w:pPr>
        <w:pStyle w:val="HTML"/>
        <w:ind w:firstLine="540"/>
        <w:jc w:val="both"/>
        <w:rPr>
          <w:rStyle w:val="a3"/>
          <w:rFonts w:ascii="Times New Roman" w:hAnsi="Times New Roman" w:cs="Times New Roman"/>
          <w:color w:val="auto"/>
          <w:sz w:val="24"/>
          <w:szCs w:val="24"/>
          <w:u w:val="none"/>
        </w:rPr>
      </w:pPr>
    </w:p>
    <w:p w:rsidR="001B1334" w:rsidRDefault="001B1334" w:rsidP="007A3CB3">
      <w:pPr>
        <w:pStyle w:val="HTML"/>
        <w:ind w:firstLine="540"/>
        <w:jc w:val="both"/>
        <w:rPr>
          <w:rStyle w:val="a3"/>
          <w:rFonts w:ascii="Times New Roman" w:hAnsi="Times New Roman" w:cs="Times New Roman"/>
          <w:color w:val="auto"/>
          <w:sz w:val="24"/>
          <w:szCs w:val="24"/>
          <w:u w:val="none"/>
        </w:rPr>
      </w:pPr>
    </w:p>
    <w:p w:rsidR="00527900" w:rsidRDefault="00527900" w:rsidP="00D856B0">
      <w:pPr>
        <w:pStyle w:val="HTML"/>
        <w:ind w:firstLine="567"/>
        <w:jc w:val="right"/>
        <w:rPr>
          <w:rStyle w:val="a3"/>
          <w:rFonts w:ascii="Times New Roman" w:hAnsi="Times New Roman" w:cs="Times New Roman"/>
          <w:color w:val="auto"/>
          <w:sz w:val="24"/>
          <w:szCs w:val="24"/>
          <w:u w:val="none"/>
        </w:rPr>
      </w:pPr>
    </w:p>
    <w:p w:rsidR="00527900" w:rsidRDefault="00527900" w:rsidP="00D856B0">
      <w:pPr>
        <w:pStyle w:val="HTML"/>
        <w:ind w:firstLine="567"/>
        <w:jc w:val="right"/>
        <w:rPr>
          <w:rStyle w:val="a3"/>
          <w:rFonts w:ascii="Times New Roman" w:hAnsi="Times New Roman" w:cs="Times New Roman"/>
          <w:color w:val="auto"/>
          <w:sz w:val="24"/>
          <w:szCs w:val="24"/>
          <w:u w:val="none"/>
        </w:rPr>
      </w:pPr>
    </w:p>
    <w:p w:rsidR="00527900" w:rsidRDefault="00527900" w:rsidP="00D856B0">
      <w:pPr>
        <w:pStyle w:val="HTML"/>
        <w:ind w:firstLine="567"/>
        <w:jc w:val="right"/>
        <w:rPr>
          <w:rStyle w:val="a3"/>
          <w:rFonts w:ascii="Times New Roman" w:hAnsi="Times New Roman" w:cs="Times New Roman"/>
          <w:color w:val="auto"/>
          <w:sz w:val="24"/>
          <w:szCs w:val="24"/>
          <w:u w:val="none"/>
        </w:rPr>
      </w:pPr>
    </w:p>
    <w:p w:rsidR="00527900" w:rsidRDefault="00527900" w:rsidP="00D856B0">
      <w:pPr>
        <w:pStyle w:val="HTML"/>
        <w:ind w:firstLine="567"/>
        <w:jc w:val="right"/>
        <w:rPr>
          <w:rStyle w:val="a3"/>
          <w:rFonts w:ascii="Times New Roman" w:hAnsi="Times New Roman" w:cs="Times New Roman"/>
          <w:color w:val="auto"/>
          <w:sz w:val="24"/>
          <w:szCs w:val="24"/>
          <w:u w:val="none"/>
        </w:rPr>
      </w:pPr>
    </w:p>
    <w:p w:rsidR="00527900" w:rsidRDefault="00527900" w:rsidP="00D856B0">
      <w:pPr>
        <w:pStyle w:val="HTML"/>
        <w:ind w:firstLine="567"/>
        <w:jc w:val="right"/>
        <w:rPr>
          <w:rStyle w:val="a3"/>
          <w:rFonts w:ascii="Times New Roman" w:hAnsi="Times New Roman" w:cs="Times New Roman"/>
          <w:color w:val="auto"/>
          <w:sz w:val="24"/>
          <w:szCs w:val="24"/>
          <w:u w:val="none"/>
        </w:rPr>
      </w:pPr>
    </w:p>
    <w:p w:rsidR="00527900" w:rsidRDefault="00527900" w:rsidP="00D856B0">
      <w:pPr>
        <w:pStyle w:val="HTML"/>
        <w:ind w:firstLine="567"/>
        <w:jc w:val="right"/>
        <w:rPr>
          <w:rStyle w:val="a3"/>
          <w:rFonts w:ascii="Times New Roman" w:hAnsi="Times New Roman" w:cs="Times New Roman"/>
          <w:color w:val="auto"/>
          <w:sz w:val="24"/>
          <w:szCs w:val="24"/>
          <w:u w:val="none"/>
        </w:rPr>
      </w:pPr>
    </w:p>
    <w:p w:rsidR="00527900" w:rsidRDefault="00527900" w:rsidP="00D856B0">
      <w:pPr>
        <w:pStyle w:val="HTML"/>
        <w:ind w:firstLine="567"/>
        <w:jc w:val="right"/>
        <w:rPr>
          <w:rStyle w:val="a3"/>
          <w:rFonts w:ascii="Times New Roman" w:hAnsi="Times New Roman" w:cs="Times New Roman"/>
          <w:color w:val="auto"/>
          <w:sz w:val="24"/>
          <w:szCs w:val="24"/>
          <w:u w:val="none"/>
        </w:rPr>
      </w:pPr>
    </w:p>
    <w:p w:rsidR="00527900" w:rsidRDefault="00527900" w:rsidP="00D856B0">
      <w:pPr>
        <w:pStyle w:val="HTML"/>
        <w:ind w:firstLine="567"/>
        <w:jc w:val="right"/>
        <w:rPr>
          <w:rStyle w:val="a3"/>
          <w:rFonts w:ascii="Times New Roman" w:hAnsi="Times New Roman" w:cs="Times New Roman"/>
          <w:color w:val="auto"/>
          <w:sz w:val="24"/>
          <w:szCs w:val="24"/>
          <w:u w:val="none"/>
        </w:rPr>
      </w:pPr>
    </w:p>
    <w:p w:rsidR="00527900" w:rsidRDefault="00527900" w:rsidP="00D856B0">
      <w:pPr>
        <w:pStyle w:val="HTML"/>
        <w:ind w:firstLine="567"/>
        <w:jc w:val="right"/>
        <w:rPr>
          <w:rStyle w:val="a3"/>
          <w:rFonts w:ascii="Times New Roman" w:hAnsi="Times New Roman" w:cs="Times New Roman"/>
          <w:color w:val="auto"/>
          <w:sz w:val="24"/>
          <w:szCs w:val="24"/>
          <w:u w:val="none"/>
        </w:rPr>
      </w:pPr>
    </w:p>
    <w:p w:rsidR="00527900" w:rsidRDefault="00527900" w:rsidP="00D856B0">
      <w:pPr>
        <w:pStyle w:val="HTML"/>
        <w:ind w:firstLine="567"/>
        <w:jc w:val="right"/>
        <w:rPr>
          <w:rStyle w:val="a3"/>
          <w:rFonts w:ascii="Times New Roman" w:hAnsi="Times New Roman" w:cs="Times New Roman"/>
          <w:color w:val="auto"/>
          <w:sz w:val="24"/>
          <w:szCs w:val="24"/>
          <w:u w:val="none"/>
        </w:rPr>
      </w:pPr>
    </w:p>
    <w:p w:rsidR="00527900" w:rsidRDefault="00527900" w:rsidP="00D856B0">
      <w:pPr>
        <w:pStyle w:val="HTML"/>
        <w:ind w:firstLine="567"/>
        <w:jc w:val="right"/>
        <w:rPr>
          <w:rStyle w:val="a3"/>
          <w:rFonts w:ascii="Times New Roman" w:hAnsi="Times New Roman" w:cs="Times New Roman"/>
          <w:color w:val="auto"/>
          <w:sz w:val="24"/>
          <w:szCs w:val="24"/>
          <w:u w:val="none"/>
        </w:rPr>
      </w:pPr>
    </w:p>
    <w:p w:rsidR="00527900" w:rsidRDefault="00527900" w:rsidP="00D856B0">
      <w:pPr>
        <w:pStyle w:val="HTML"/>
        <w:ind w:firstLine="567"/>
        <w:jc w:val="right"/>
        <w:rPr>
          <w:rStyle w:val="a3"/>
          <w:rFonts w:ascii="Times New Roman" w:hAnsi="Times New Roman" w:cs="Times New Roman"/>
          <w:color w:val="auto"/>
          <w:sz w:val="24"/>
          <w:szCs w:val="24"/>
          <w:u w:val="none"/>
        </w:rPr>
      </w:pPr>
    </w:p>
    <w:p w:rsidR="00527900" w:rsidRDefault="00527900" w:rsidP="00D856B0">
      <w:pPr>
        <w:pStyle w:val="HTML"/>
        <w:ind w:firstLine="567"/>
        <w:jc w:val="right"/>
        <w:rPr>
          <w:rStyle w:val="a3"/>
          <w:rFonts w:ascii="Times New Roman" w:hAnsi="Times New Roman" w:cs="Times New Roman"/>
          <w:color w:val="auto"/>
          <w:sz w:val="24"/>
          <w:szCs w:val="24"/>
          <w:u w:val="none"/>
        </w:rPr>
      </w:pPr>
    </w:p>
    <w:p w:rsidR="007D3956" w:rsidRDefault="007D3956" w:rsidP="00D856B0">
      <w:pPr>
        <w:pStyle w:val="HTML"/>
        <w:ind w:firstLine="567"/>
        <w:jc w:val="right"/>
        <w:rPr>
          <w:rStyle w:val="a3"/>
          <w:rFonts w:ascii="Times New Roman" w:hAnsi="Times New Roman" w:cs="Times New Roman"/>
          <w:color w:val="auto"/>
          <w:sz w:val="24"/>
          <w:szCs w:val="24"/>
          <w:u w:val="none"/>
        </w:rPr>
      </w:pPr>
    </w:p>
    <w:p w:rsidR="007D3956" w:rsidRDefault="007D3956" w:rsidP="00D856B0">
      <w:pPr>
        <w:pStyle w:val="HTML"/>
        <w:ind w:firstLine="567"/>
        <w:jc w:val="right"/>
        <w:rPr>
          <w:rStyle w:val="a3"/>
          <w:rFonts w:ascii="Times New Roman" w:hAnsi="Times New Roman" w:cs="Times New Roman"/>
          <w:color w:val="auto"/>
          <w:sz w:val="24"/>
          <w:szCs w:val="24"/>
          <w:u w:val="none"/>
        </w:rPr>
      </w:pPr>
    </w:p>
    <w:p w:rsidR="007D3956" w:rsidRDefault="007D3956" w:rsidP="00D856B0">
      <w:pPr>
        <w:pStyle w:val="HTML"/>
        <w:ind w:firstLine="567"/>
        <w:jc w:val="right"/>
        <w:rPr>
          <w:rStyle w:val="a3"/>
          <w:rFonts w:ascii="Times New Roman" w:hAnsi="Times New Roman" w:cs="Times New Roman"/>
          <w:color w:val="auto"/>
          <w:sz w:val="24"/>
          <w:szCs w:val="24"/>
          <w:u w:val="none"/>
        </w:rPr>
      </w:pPr>
    </w:p>
    <w:p w:rsidR="007D3956" w:rsidRDefault="007D3956" w:rsidP="00D856B0">
      <w:pPr>
        <w:pStyle w:val="HTML"/>
        <w:ind w:firstLine="567"/>
        <w:jc w:val="right"/>
        <w:rPr>
          <w:rStyle w:val="a3"/>
          <w:rFonts w:ascii="Times New Roman" w:hAnsi="Times New Roman" w:cs="Times New Roman"/>
          <w:color w:val="auto"/>
          <w:sz w:val="24"/>
          <w:szCs w:val="24"/>
          <w:u w:val="none"/>
        </w:rPr>
      </w:pPr>
    </w:p>
    <w:p w:rsidR="007D3956" w:rsidRDefault="007D3956" w:rsidP="00D856B0">
      <w:pPr>
        <w:pStyle w:val="HTML"/>
        <w:ind w:firstLine="567"/>
        <w:jc w:val="right"/>
        <w:rPr>
          <w:rStyle w:val="a3"/>
          <w:rFonts w:ascii="Times New Roman" w:hAnsi="Times New Roman" w:cs="Times New Roman"/>
          <w:color w:val="auto"/>
          <w:sz w:val="24"/>
          <w:szCs w:val="24"/>
          <w:u w:val="none"/>
        </w:rPr>
      </w:pPr>
    </w:p>
    <w:p w:rsidR="007D3956" w:rsidRDefault="007D3956" w:rsidP="00D856B0">
      <w:pPr>
        <w:pStyle w:val="HTML"/>
        <w:ind w:firstLine="567"/>
        <w:jc w:val="right"/>
        <w:rPr>
          <w:rStyle w:val="a3"/>
          <w:rFonts w:ascii="Times New Roman" w:hAnsi="Times New Roman" w:cs="Times New Roman"/>
          <w:color w:val="auto"/>
          <w:sz w:val="24"/>
          <w:szCs w:val="24"/>
          <w:u w:val="none"/>
        </w:rPr>
      </w:pPr>
    </w:p>
    <w:p w:rsidR="00527900" w:rsidRDefault="00527900" w:rsidP="00D856B0">
      <w:pPr>
        <w:pStyle w:val="HTML"/>
        <w:ind w:firstLine="567"/>
        <w:jc w:val="right"/>
        <w:rPr>
          <w:rStyle w:val="a3"/>
          <w:rFonts w:ascii="Times New Roman" w:hAnsi="Times New Roman" w:cs="Times New Roman"/>
          <w:color w:val="auto"/>
          <w:sz w:val="24"/>
          <w:szCs w:val="24"/>
          <w:u w:val="none"/>
        </w:rPr>
      </w:pPr>
    </w:p>
    <w:p w:rsidR="00527900" w:rsidRDefault="00527900" w:rsidP="00D856B0">
      <w:pPr>
        <w:pStyle w:val="HTML"/>
        <w:ind w:firstLine="567"/>
        <w:jc w:val="right"/>
        <w:rPr>
          <w:rStyle w:val="a3"/>
          <w:rFonts w:ascii="Times New Roman" w:hAnsi="Times New Roman" w:cs="Times New Roman"/>
          <w:color w:val="auto"/>
          <w:sz w:val="24"/>
          <w:szCs w:val="24"/>
          <w:u w:val="none"/>
        </w:rPr>
      </w:pPr>
    </w:p>
    <w:p w:rsidR="00527900" w:rsidRDefault="00527900" w:rsidP="00D856B0">
      <w:pPr>
        <w:pStyle w:val="HTML"/>
        <w:ind w:firstLine="567"/>
        <w:jc w:val="right"/>
        <w:rPr>
          <w:rStyle w:val="a3"/>
          <w:rFonts w:ascii="Times New Roman" w:hAnsi="Times New Roman" w:cs="Times New Roman"/>
          <w:color w:val="auto"/>
          <w:sz w:val="24"/>
          <w:szCs w:val="24"/>
          <w:u w:val="none"/>
        </w:rPr>
      </w:pPr>
    </w:p>
    <w:p w:rsidR="00527900" w:rsidRDefault="00527900" w:rsidP="00D856B0">
      <w:pPr>
        <w:pStyle w:val="HTML"/>
        <w:ind w:firstLine="567"/>
        <w:jc w:val="right"/>
        <w:rPr>
          <w:rStyle w:val="a3"/>
          <w:rFonts w:ascii="Times New Roman" w:hAnsi="Times New Roman" w:cs="Times New Roman"/>
          <w:color w:val="auto"/>
          <w:sz w:val="24"/>
          <w:szCs w:val="24"/>
          <w:u w:val="none"/>
        </w:rPr>
      </w:pPr>
    </w:p>
    <w:p w:rsidR="00527900" w:rsidRDefault="00527900" w:rsidP="00D856B0">
      <w:pPr>
        <w:pStyle w:val="HTML"/>
        <w:ind w:firstLine="567"/>
        <w:jc w:val="right"/>
        <w:rPr>
          <w:rStyle w:val="a3"/>
          <w:rFonts w:ascii="Times New Roman" w:hAnsi="Times New Roman" w:cs="Times New Roman"/>
          <w:color w:val="auto"/>
          <w:sz w:val="24"/>
          <w:szCs w:val="24"/>
          <w:u w:val="none"/>
        </w:rPr>
      </w:pPr>
    </w:p>
    <w:p w:rsidR="00527900" w:rsidRDefault="00527900" w:rsidP="00D856B0">
      <w:pPr>
        <w:pStyle w:val="HTML"/>
        <w:ind w:firstLine="567"/>
        <w:jc w:val="right"/>
        <w:rPr>
          <w:rStyle w:val="a3"/>
          <w:rFonts w:ascii="Times New Roman" w:hAnsi="Times New Roman" w:cs="Times New Roman"/>
          <w:color w:val="auto"/>
          <w:sz w:val="24"/>
          <w:szCs w:val="24"/>
          <w:u w:val="none"/>
        </w:rPr>
      </w:pPr>
    </w:p>
    <w:p w:rsidR="00D856B0" w:rsidRDefault="00D856B0" w:rsidP="00D856B0">
      <w:pPr>
        <w:pStyle w:val="HTML"/>
        <w:ind w:firstLine="567"/>
        <w:jc w:val="right"/>
        <w:rPr>
          <w:rStyle w:val="a3"/>
          <w:rFonts w:ascii="Times New Roman" w:hAnsi="Times New Roman" w:cs="Times New Roman"/>
          <w:color w:val="auto"/>
          <w:sz w:val="24"/>
          <w:szCs w:val="24"/>
          <w:u w:val="none"/>
        </w:rPr>
      </w:pPr>
      <w:r>
        <w:rPr>
          <w:rStyle w:val="a3"/>
          <w:rFonts w:ascii="Times New Roman" w:hAnsi="Times New Roman" w:cs="Times New Roman"/>
          <w:color w:val="auto"/>
          <w:sz w:val="24"/>
          <w:szCs w:val="24"/>
          <w:u w:val="none"/>
        </w:rPr>
        <w:t>Приложение № 1</w:t>
      </w:r>
    </w:p>
    <w:p w:rsidR="00D856B0" w:rsidRDefault="00D856B0" w:rsidP="007A3CB3">
      <w:pPr>
        <w:pStyle w:val="HTML"/>
        <w:ind w:firstLine="540"/>
        <w:jc w:val="both"/>
        <w:rPr>
          <w:rStyle w:val="a3"/>
          <w:rFonts w:ascii="Times New Roman" w:hAnsi="Times New Roman" w:cs="Times New Roman"/>
          <w:color w:val="auto"/>
          <w:sz w:val="24"/>
          <w:szCs w:val="24"/>
          <w:u w:val="none"/>
        </w:rPr>
      </w:pPr>
    </w:p>
    <w:p w:rsidR="00D856B0" w:rsidRDefault="00D856B0" w:rsidP="007A3CB3">
      <w:pPr>
        <w:pStyle w:val="HTML"/>
        <w:ind w:firstLine="540"/>
        <w:jc w:val="both"/>
        <w:rPr>
          <w:rStyle w:val="a3"/>
          <w:rFonts w:ascii="Times New Roman" w:hAnsi="Times New Roman" w:cs="Times New Roman"/>
          <w:color w:val="auto"/>
          <w:sz w:val="24"/>
          <w:szCs w:val="24"/>
          <w:u w:val="none"/>
        </w:rPr>
      </w:pPr>
    </w:p>
    <w:p w:rsidR="00D856B0" w:rsidRDefault="00D856B0" w:rsidP="007A3CB3">
      <w:pPr>
        <w:pStyle w:val="HTML"/>
        <w:ind w:firstLine="540"/>
        <w:jc w:val="both"/>
        <w:rPr>
          <w:rStyle w:val="a3"/>
          <w:rFonts w:ascii="Times New Roman" w:hAnsi="Times New Roman" w:cs="Times New Roman"/>
          <w:color w:val="auto"/>
          <w:sz w:val="24"/>
          <w:szCs w:val="24"/>
          <w:u w:val="none"/>
        </w:rPr>
      </w:pPr>
    </w:p>
    <w:p w:rsidR="00166BC7" w:rsidRPr="00166BC7" w:rsidRDefault="00166BC7" w:rsidP="00166BC7">
      <w:pPr>
        <w:spacing w:after="0" w:line="240" w:lineRule="auto"/>
        <w:ind w:firstLine="540"/>
        <w:jc w:val="center"/>
        <w:rPr>
          <w:rFonts w:ascii="Times New Roman" w:eastAsia="Calibri" w:hAnsi="Times New Roman" w:cs="Times New Roman"/>
          <w:sz w:val="24"/>
          <w:szCs w:val="24"/>
        </w:rPr>
      </w:pPr>
      <w:r w:rsidRPr="00166BC7">
        <w:rPr>
          <w:rFonts w:ascii="Times New Roman" w:eastAsia="Calibri" w:hAnsi="Times New Roman" w:cs="Times New Roman"/>
          <w:sz w:val="24"/>
          <w:szCs w:val="24"/>
        </w:rPr>
        <w:t>Заявка на участие в отборе</w:t>
      </w:r>
    </w:p>
    <w:p w:rsidR="00166BC7" w:rsidRPr="00A8556B" w:rsidRDefault="005D35BB" w:rsidP="00166BC7">
      <w:pPr>
        <w:shd w:val="clear" w:color="auto" w:fill="FFFFFF"/>
        <w:spacing w:after="0" w:line="240" w:lineRule="auto"/>
        <w:ind w:firstLine="709"/>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sz w:val="24"/>
          <w:szCs w:val="24"/>
          <w:lang w:eastAsia="ru-RU"/>
        </w:rPr>
        <w:t>а</w:t>
      </w:r>
      <w:r w:rsidR="00166BC7" w:rsidRPr="00166BC7">
        <w:rPr>
          <w:rFonts w:ascii="Times New Roman" w:eastAsia="Times New Roman" w:hAnsi="Times New Roman" w:cs="Times New Roman"/>
          <w:sz w:val="24"/>
          <w:szCs w:val="24"/>
          <w:lang w:eastAsia="ru-RU"/>
        </w:rPr>
        <w:t xml:space="preserve">удиторской организации на право заключение договора для проведения </w:t>
      </w:r>
      <w:r w:rsidR="00166BC7" w:rsidRPr="00166BC7">
        <w:rPr>
          <w:rFonts w:ascii="Times New Roman" w:eastAsia="Times New Roman" w:hAnsi="Times New Roman" w:cs="Times New Roman"/>
          <w:color w:val="000000"/>
          <w:sz w:val="24"/>
          <w:szCs w:val="24"/>
          <w:lang w:eastAsia="ru-RU"/>
        </w:rPr>
        <w:t xml:space="preserve">ежегодного аудита годовой бухгалтерской (финансовой) отчетности </w:t>
      </w:r>
      <w:r w:rsidR="00166BC7" w:rsidRPr="00166BC7">
        <w:rPr>
          <w:rFonts w:ascii="Times New Roman" w:eastAsia="Times New Roman" w:hAnsi="Times New Roman" w:cs="Times New Roman"/>
          <w:sz w:val="24"/>
          <w:szCs w:val="24"/>
          <w:lang w:eastAsia="ru-RU"/>
        </w:rPr>
        <w:t>Микрокредитной компании, некоммерческой организации «Фонд поддержки малого и среднего предпринимательства Республики Алтай»</w:t>
      </w:r>
      <w:r w:rsidR="00A8556B">
        <w:rPr>
          <w:rFonts w:ascii="Times New Roman" w:eastAsia="Times New Roman" w:hAnsi="Times New Roman" w:cs="Times New Roman"/>
          <w:sz w:val="24"/>
          <w:szCs w:val="24"/>
          <w:lang w:eastAsia="ru-RU"/>
        </w:rPr>
        <w:t xml:space="preserve"> (микрофинансированию)</w:t>
      </w:r>
    </w:p>
    <w:p w:rsidR="00166BC7" w:rsidRPr="00166BC7" w:rsidRDefault="00166BC7" w:rsidP="00166BC7">
      <w:pPr>
        <w:spacing w:after="0" w:line="240" w:lineRule="auto"/>
        <w:ind w:firstLine="540"/>
        <w:jc w:val="center"/>
        <w:rPr>
          <w:rFonts w:ascii="Times New Roman" w:eastAsia="Calibri" w:hAnsi="Times New Roman" w:cs="Times New Roman"/>
          <w:sz w:val="24"/>
          <w:szCs w:val="24"/>
        </w:rPr>
      </w:pPr>
    </w:p>
    <w:p w:rsidR="00166BC7" w:rsidRPr="00166BC7" w:rsidRDefault="00166BC7" w:rsidP="00166BC7">
      <w:pPr>
        <w:spacing w:after="0" w:line="240" w:lineRule="auto"/>
        <w:ind w:firstLine="540"/>
        <w:jc w:val="center"/>
        <w:rPr>
          <w:rFonts w:ascii="Times New Roman" w:eastAsia="Calibri" w:hAnsi="Times New Roman" w:cs="Times New Roman"/>
          <w:sz w:val="24"/>
          <w:szCs w:val="24"/>
        </w:rPr>
      </w:pPr>
    </w:p>
    <w:p w:rsidR="00166BC7" w:rsidRPr="00166BC7" w:rsidRDefault="00166BC7" w:rsidP="00166BC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66BC7">
        <w:rPr>
          <w:rFonts w:ascii="Times New Roman" w:eastAsia="Times New Roman" w:hAnsi="Times New Roman" w:cs="Times New Roman"/>
          <w:sz w:val="24"/>
          <w:szCs w:val="24"/>
          <w:lang w:eastAsia="ru-RU"/>
        </w:rPr>
        <w:t xml:space="preserve">1. Изучив Извещение на </w:t>
      </w:r>
      <w:r w:rsidRPr="00166BC7">
        <w:rPr>
          <w:rFonts w:ascii="Times New Roman" w:eastAsia="Times New Roman" w:hAnsi="Times New Roman" w:cs="Times New Roman"/>
          <w:color w:val="000000"/>
          <w:sz w:val="24"/>
          <w:szCs w:val="24"/>
          <w:lang w:eastAsia="ru-RU"/>
        </w:rPr>
        <w:t>проведение открытого конкурсного отбора аудиторской организации для проведения ежегодного аудита годовой бухгалтерской (финансовой) отчетности</w:t>
      </w:r>
      <w:r w:rsidRPr="00166BC7">
        <w:rPr>
          <w:rFonts w:ascii="Times New Roman" w:eastAsia="Times New Roman" w:hAnsi="Times New Roman" w:cs="Times New Roman"/>
          <w:b/>
          <w:color w:val="000000"/>
          <w:sz w:val="24"/>
          <w:szCs w:val="24"/>
          <w:lang w:eastAsia="ru-RU"/>
        </w:rPr>
        <w:t xml:space="preserve"> </w:t>
      </w:r>
      <w:r w:rsidRPr="00166BC7">
        <w:rPr>
          <w:rFonts w:ascii="Times New Roman" w:eastAsia="Times New Roman" w:hAnsi="Times New Roman" w:cs="Times New Roman"/>
          <w:sz w:val="24"/>
          <w:szCs w:val="24"/>
          <w:lang w:eastAsia="ru-RU"/>
        </w:rPr>
        <w:t xml:space="preserve">Микрокредитной компании, некоммерческой организации «Фонд поддержки малого и среднего предпринимательства Республики Алтай» </w:t>
      </w:r>
    </w:p>
    <w:p w:rsidR="00166BC7" w:rsidRPr="00166BC7" w:rsidRDefault="00166BC7" w:rsidP="00166BC7">
      <w:pPr>
        <w:spacing w:after="0" w:line="240" w:lineRule="auto"/>
        <w:jc w:val="both"/>
        <w:rPr>
          <w:rFonts w:ascii="Times New Roman" w:eastAsia="Calibri" w:hAnsi="Times New Roman" w:cs="Times New Roman"/>
          <w:sz w:val="24"/>
          <w:szCs w:val="24"/>
        </w:rPr>
      </w:pPr>
      <w:r w:rsidRPr="00166BC7">
        <w:rPr>
          <w:rFonts w:ascii="Times New Roman" w:eastAsia="Calibri" w:hAnsi="Times New Roman" w:cs="Times New Roman"/>
          <w:sz w:val="24"/>
          <w:szCs w:val="24"/>
        </w:rPr>
        <w:t>_____________________________________________________________________________</w:t>
      </w:r>
    </w:p>
    <w:p w:rsidR="00166BC7" w:rsidRPr="00166BC7" w:rsidRDefault="00166BC7" w:rsidP="00166BC7">
      <w:pPr>
        <w:spacing w:after="0" w:line="240" w:lineRule="auto"/>
        <w:jc w:val="center"/>
        <w:rPr>
          <w:rFonts w:ascii="Times New Roman" w:eastAsia="Calibri" w:hAnsi="Times New Roman" w:cs="Times New Roman"/>
          <w:sz w:val="24"/>
          <w:szCs w:val="24"/>
        </w:rPr>
      </w:pPr>
      <w:r w:rsidRPr="00166BC7">
        <w:rPr>
          <w:rFonts w:ascii="Times New Roman" w:eastAsia="Calibri" w:hAnsi="Times New Roman" w:cs="Times New Roman"/>
          <w:sz w:val="16"/>
          <w:szCs w:val="16"/>
        </w:rPr>
        <w:t>(наименование участника)</w:t>
      </w:r>
    </w:p>
    <w:p w:rsidR="00166BC7" w:rsidRPr="00166BC7" w:rsidRDefault="00166BC7" w:rsidP="00166BC7">
      <w:pPr>
        <w:spacing w:after="0" w:line="240" w:lineRule="auto"/>
        <w:jc w:val="both"/>
        <w:rPr>
          <w:rFonts w:ascii="Times New Roman" w:eastAsia="Calibri" w:hAnsi="Times New Roman" w:cs="Times New Roman"/>
          <w:sz w:val="24"/>
          <w:szCs w:val="24"/>
        </w:rPr>
      </w:pPr>
      <w:r w:rsidRPr="00166BC7">
        <w:rPr>
          <w:rFonts w:ascii="Times New Roman" w:eastAsia="Calibri" w:hAnsi="Times New Roman" w:cs="Times New Roman"/>
          <w:sz w:val="24"/>
          <w:szCs w:val="24"/>
        </w:rPr>
        <w:t>в лице _______________________________________________________________________</w:t>
      </w:r>
    </w:p>
    <w:p w:rsidR="00166BC7" w:rsidRPr="00166BC7" w:rsidRDefault="00166BC7" w:rsidP="00166BC7">
      <w:pPr>
        <w:spacing w:after="0" w:line="240" w:lineRule="auto"/>
        <w:jc w:val="center"/>
        <w:rPr>
          <w:rFonts w:ascii="Times New Roman" w:eastAsia="Calibri" w:hAnsi="Times New Roman" w:cs="Times New Roman"/>
          <w:sz w:val="16"/>
          <w:szCs w:val="16"/>
        </w:rPr>
      </w:pPr>
      <w:r w:rsidRPr="00166BC7">
        <w:rPr>
          <w:rFonts w:ascii="Times New Roman" w:eastAsia="Calibri" w:hAnsi="Times New Roman" w:cs="Times New Roman"/>
          <w:sz w:val="16"/>
          <w:szCs w:val="16"/>
        </w:rPr>
        <w:t>(наименование должности, Ф.И.О. руководителя или уполномоченного лица)</w:t>
      </w:r>
    </w:p>
    <w:p w:rsidR="00166BC7" w:rsidRPr="00166BC7" w:rsidRDefault="00166BC7" w:rsidP="00166BC7">
      <w:pPr>
        <w:spacing w:after="0" w:line="240" w:lineRule="auto"/>
        <w:jc w:val="both"/>
        <w:rPr>
          <w:rFonts w:ascii="Times New Roman" w:eastAsia="Calibri" w:hAnsi="Times New Roman" w:cs="Times New Roman"/>
          <w:sz w:val="24"/>
          <w:szCs w:val="24"/>
        </w:rPr>
      </w:pPr>
      <w:r w:rsidRPr="00166BC7">
        <w:rPr>
          <w:rFonts w:ascii="Times New Roman" w:eastAsia="Calibri" w:hAnsi="Times New Roman" w:cs="Times New Roman"/>
          <w:sz w:val="24"/>
          <w:szCs w:val="24"/>
        </w:rPr>
        <w:t>действующего на основании ____________________________________________________</w:t>
      </w:r>
    </w:p>
    <w:p w:rsidR="00166BC7" w:rsidRPr="00166BC7" w:rsidRDefault="00166BC7" w:rsidP="00166BC7">
      <w:pPr>
        <w:spacing w:after="0" w:line="240" w:lineRule="auto"/>
        <w:jc w:val="both"/>
        <w:rPr>
          <w:rFonts w:ascii="Times New Roman" w:eastAsia="Calibri" w:hAnsi="Times New Roman" w:cs="Times New Roman"/>
          <w:sz w:val="24"/>
          <w:szCs w:val="24"/>
        </w:rPr>
      </w:pPr>
      <w:r w:rsidRPr="00166BC7">
        <w:rPr>
          <w:rFonts w:ascii="Times New Roman" w:eastAsia="Calibri" w:hAnsi="Times New Roman" w:cs="Times New Roman"/>
          <w:sz w:val="24"/>
          <w:szCs w:val="24"/>
        </w:rPr>
        <w:t>сообщает о согласии участвовать в конкурсном отборе.</w:t>
      </w:r>
    </w:p>
    <w:p w:rsidR="00166BC7" w:rsidRPr="00166BC7" w:rsidRDefault="00166BC7" w:rsidP="00166BC7">
      <w:pPr>
        <w:spacing w:after="0" w:line="240" w:lineRule="auto"/>
        <w:ind w:firstLine="567"/>
        <w:jc w:val="both"/>
        <w:rPr>
          <w:rFonts w:ascii="Times New Roman" w:eastAsia="Calibri" w:hAnsi="Times New Roman" w:cs="Times New Roman"/>
          <w:sz w:val="24"/>
          <w:szCs w:val="24"/>
        </w:rPr>
      </w:pPr>
    </w:p>
    <w:p w:rsidR="00166BC7" w:rsidRPr="00166BC7" w:rsidRDefault="00166BC7" w:rsidP="00166BC7">
      <w:pPr>
        <w:spacing w:after="0" w:line="240" w:lineRule="auto"/>
        <w:ind w:firstLine="567"/>
        <w:jc w:val="both"/>
        <w:rPr>
          <w:rFonts w:ascii="Times New Roman" w:eastAsia="Calibri" w:hAnsi="Times New Roman" w:cs="Times New Roman"/>
          <w:sz w:val="24"/>
          <w:szCs w:val="24"/>
        </w:rPr>
      </w:pPr>
      <w:r w:rsidRPr="00166BC7">
        <w:rPr>
          <w:rFonts w:ascii="Times New Roman" w:eastAsia="Calibri" w:hAnsi="Times New Roman" w:cs="Times New Roman"/>
          <w:sz w:val="24"/>
          <w:szCs w:val="24"/>
        </w:rPr>
        <w:t>2. Принимая участие в отборе, Заявитель дает согласие на заключение соглашения с Микрокредитной компанией, некоммерческой организацией «Фонд поддержки малого и среднего предпринимательства Республики Алтай» (далее – Фонд) на следующих условиях:</w:t>
      </w:r>
    </w:p>
    <w:p w:rsidR="00166BC7" w:rsidRPr="00166BC7" w:rsidRDefault="00166BC7" w:rsidP="00166BC7">
      <w:pPr>
        <w:spacing w:after="0" w:line="240" w:lineRule="auto"/>
        <w:ind w:firstLine="567"/>
        <w:jc w:val="both"/>
        <w:rPr>
          <w:rFonts w:ascii="Times New Roman" w:eastAsia="Calibri" w:hAnsi="Times New Roman" w:cs="Times New Roman"/>
          <w:sz w:val="24"/>
          <w:szCs w:val="24"/>
        </w:rPr>
      </w:pPr>
      <w:r w:rsidRPr="00166BC7">
        <w:rPr>
          <w:rFonts w:ascii="Times New Roman" w:eastAsia="Calibri" w:hAnsi="Times New Roman" w:cs="Times New Roman"/>
          <w:sz w:val="24"/>
          <w:szCs w:val="24"/>
        </w:rPr>
        <w:t>- аудиторский тариф, представляющий собой стоимость проведения аудиторской проверки - ___________________________________________________________;</w:t>
      </w:r>
    </w:p>
    <w:p w:rsidR="00166BC7" w:rsidRPr="00166BC7" w:rsidRDefault="00166BC7" w:rsidP="00166BC7">
      <w:pPr>
        <w:spacing w:after="0" w:line="240" w:lineRule="auto"/>
        <w:ind w:firstLine="567"/>
        <w:jc w:val="both"/>
        <w:rPr>
          <w:rFonts w:ascii="Times New Roman" w:eastAsia="Calibri" w:hAnsi="Times New Roman" w:cs="Times New Roman"/>
          <w:sz w:val="24"/>
          <w:szCs w:val="24"/>
        </w:rPr>
      </w:pPr>
      <w:r w:rsidRPr="00166BC7">
        <w:rPr>
          <w:rFonts w:ascii="Times New Roman" w:eastAsia="Calibri" w:hAnsi="Times New Roman" w:cs="Times New Roman"/>
          <w:sz w:val="24"/>
          <w:szCs w:val="24"/>
        </w:rPr>
        <w:t>- сроки проведения проверки _______________________________________;</w:t>
      </w:r>
    </w:p>
    <w:p w:rsidR="00166BC7" w:rsidRPr="00166BC7" w:rsidRDefault="00166BC7" w:rsidP="00166BC7">
      <w:pPr>
        <w:spacing w:after="0" w:line="240" w:lineRule="auto"/>
        <w:ind w:firstLine="567"/>
        <w:jc w:val="both"/>
        <w:rPr>
          <w:rFonts w:ascii="Times New Roman" w:eastAsia="Calibri" w:hAnsi="Times New Roman" w:cs="Times New Roman"/>
          <w:sz w:val="24"/>
          <w:szCs w:val="24"/>
        </w:rPr>
      </w:pPr>
      <w:r w:rsidRPr="00166BC7">
        <w:rPr>
          <w:rFonts w:ascii="Times New Roman" w:eastAsia="Calibri" w:hAnsi="Times New Roman" w:cs="Times New Roman"/>
          <w:sz w:val="24"/>
          <w:szCs w:val="24"/>
        </w:rPr>
        <w:t>- наличие в штате __________________________ аттестованных аудиторов</w:t>
      </w:r>
      <w:r w:rsidR="005D35BB">
        <w:rPr>
          <w:rFonts w:ascii="Times New Roman" w:eastAsia="Calibri" w:hAnsi="Times New Roman" w:cs="Times New Roman"/>
          <w:sz w:val="24"/>
          <w:szCs w:val="24"/>
        </w:rPr>
        <w:t>.</w:t>
      </w:r>
    </w:p>
    <w:p w:rsidR="00166BC7" w:rsidRPr="00166BC7" w:rsidRDefault="00166BC7" w:rsidP="00166BC7">
      <w:pPr>
        <w:spacing w:after="0" w:line="240" w:lineRule="auto"/>
        <w:ind w:firstLine="567"/>
        <w:jc w:val="both"/>
        <w:rPr>
          <w:rFonts w:ascii="Times New Roman" w:eastAsia="Calibri" w:hAnsi="Times New Roman" w:cs="Times New Roman"/>
          <w:sz w:val="24"/>
          <w:szCs w:val="24"/>
        </w:rPr>
      </w:pPr>
    </w:p>
    <w:p w:rsidR="00166BC7" w:rsidRPr="00166BC7" w:rsidRDefault="00166BC7" w:rsidP="00166BC7">
      <w:pPr>
        <w:spacing w:after="0" w:line="240" w:lineRule="auto"/>
        <w:ind w:firstLine="567"/>
        <w:jc w:val="both"/>
        <w:rPr>
          <w:rFonts w:ascii="Times New Roman" w:eastAsia="Calibri" w:hAnsi="Times New Roman" w:cs="Times New Roman"/>
          <w:sz w:val="24"/>
          <w:szCs w:val="24"/>
        </w:rPr>
      </w:pPr>
      <w:r w:rsidRPr="00166BC7">
        <w:rPr>
          <w:rFonts w:ascii="Times New Roman" w:eastAsia="Calibri" w:hAnsi="Times New Roman" w:cs="Times New Roman"/>
          <w:sz w:val="24"/>
          <w:szCs w:val="24"/>
        </w:rPr>
        <w:t>3. Если наши предложения, изложенные выше, будут приняты, мы берем на себя обязательство оказать услуги в соответствии с требованиями Положения и наших предложений.</w:t>
      </w:r>
    </w:p>
    <w:p w:rsidR="00166BC7" w:rsidRPr="00166BC7" w:rsidRDefault="00166BC7" w:rsidP="00166BC7">
      <w:pPr>
        <w:spacing w:after="0" w:line="240" w:lineRule="auto"/>
        <w:ind w:firstLine="567"/>
        <w:jc w:val="both"/>
        <w:rPr>
          <w:rFonts w:ascii="Times New Roman" w:eastAsia="Calibri" w:hAnsi="Times New Roman" w:cs="Times New Roman"/>
          <w:sz w:val="24"/>
          <w:szCs w:val="24"/>
        </w:rPr>
      </w:pPr>
    </w:p>
    <w:p w:rsidR="00166BC7" w:rsidRPr="00166BC7" w:rsidRDefault="00166BC7" w:rsidP="00166BC7">
      <w:pPr>
        <w:spacing w:after="0" w:line="240" w:lineRule="auto"/>
        <w:ind w:firstLine="567"/>
        <w:jc w:val="both"/>
        <w:rPr>
          <w:rFonts w:ascii="Times New Roman" w:eastAsia="Calibri" w:hAnsi="Times New Roman" w:cs="Times New Roman"/>
          <w:color w:val="000000"/>
          <w:sz w:val="24"/>
          <w:szCs w:val="24"/>
        </w:rPr>
      </w:pPr>
      <w:r w:rsidRPr="00166BC7">
        <w:rPr>
          <w:rFonts w:ascii="Times New Roman" w:eastAsia="Calibri" w:hAnsi="Times New Roman" w:cs="Times New Roman"/>
          <w:sz w:val="24"/>
          <w:szCs w:val="24"/>
        </w:rPr>
        <w:t xml:space="preserve">4. Настоящей заявкой декларирует свое соответствие </w:t>
      </w:r>
      <w:r w:rsidRPr="00166BC7">
        <w:rPr>
          <w:rFonts w:ascii="Times New Roman" w:eastAsia="Calibri" w:hAnsi="Times New Roman" w:cs="Times New Roman"/>
          <w:color w:val="000000"/>
          <w:sz w:val="24"/>
          <w:szCs w:val="24"/>
        </w:rPr>
        <w:t>требованиям, предусмотренным:</w:t>
      </w:r>
    </w:p>
    <w:p w:rsidR="00166BC7" w:rsidRPr="00166BC7" w:rsidRDefault="000B58CC" w:rsidP="00166BC7">
      <w:pPr>
        <w:spacing w:after="0" w:line="240" w:lineRule="auto"/>
        <w:ind w:firstLine="567"/>
        <w:jc w:val="both"/>
        <w:rPr>
          <w:rFonts w:ascii="Times New Roman" w:eastAsia="Calibri" w:hAnsi="Times New Roman" w:cs="Times New Roman"/>
          <w:color w:val="000000"/>
          <w:sz w:val="24"/>
          <w:szCs w:val="24"/>
        </w:rPr>
      </w:pPr>
      <w:hyperlink r:id="rId22" w:history="1">
        <w:r w:rsidR="00166BC7" w:rsidRPr="00166BC7">
          <w:rPr>
            <w:rFonts w:ascii="Times New Roman" w:eastAsia="Calibri" w:hAnsi="Times New Roman" w:cs="Times New Roman"/>
            <w:color w:val="000000"/>
            <w:sz w:val="24"/>
            <w:szCs w:val="24"/>
          </w:rPr>
          <w:t>статьями 3</w:t>
        </w:r>
      </w:hyperlink>
      <w:r w:rsidR="00166BC7" w:rsidRPr="00166BC7">
        <w:rPr>
          <w:rFonts w:ascii="Times New Roman" w:eastAsia="Calibri" w:hAnsi="Times New Roman" w:cs="Times New Roman"/>
          <w:color w:val="000000"/>
          <w:sz w:val="24"/>
          <w:szCs w:val="24"/>
        </w:rPr>
        <w:t xml:space="preserve">, </w:t>
      </w:r>
      <w:hyperlink r:id="rId23" w:history="1">
        <w:r w:rsidR="00166BC7" w:rsidRPr="00166BC7">
          <w:rPr>
            <w:rFonts w:ascii="Times New Roman" w:eastAsia="Calibri" w:hAnsi="Times New Roman" w:cs="Times New Roman"/>
            <w:color w:val="000000"/>
            <w:sz w:val="24"/>
            <w:szCs w:val="24"/>
          </w:rPr>
          <w:t>4</w:t>
        </w:r>
      </w:hyperlink>
      <w:r w:rsidR="00166BC7" w:rsidRPr="00166BC7">
        <w:rPr>
          <w:rFonts w:ascii="Times New Roman" w:eastAsia="Calibri" w:hAnsi="Times New Roman" w:cs="Times New Roman"/>
          <w:color w:val="000000"/>
          <w:sz w:val="24"/>
          <w:szCs w:val="24"/>
        </w:rPr>
        <w:t xml:space="preserve">, </w:t>
      </w:r>
      <w:hyperlink r:id="rId24" w:history="1">
        <w:r w:rsidR="00166BC7" w:rsidRPr="00166BC7">
          <w:rPr>
            <w:rFonts w:ascii="Times New Roman" w:eastAsia="Calibri" w:hAnsi="Times New Roman" w:cs="Times New Roman"/>
            <w:color w:val="000000"/>
            <w:sz w:val="24"/>
            <w:szCs w:val="24"/>
          </w:rPr>
          <w:t>8</w:t>
        </w:r>
      </w:hyperlink>
      <w:r w:rsidR="00166BC7" w:rsidRPr="00166BC7">
        <w:rPr>
          <w:rFonts w:ascii="Times New Roman" w:eastAsia="Calibri" w:hAnsi="Times New Roman" w:cs="Times New Roman"/>
          <w:color w:val="000000"/>
          <w:sz w:val="24"/>
          <w:szCs w:val="24"/>
        </w:rPr>
        <w:t xml:space="preserve">, </w:t>
      </w:r>
      <w:hyperlink r:id="rId25" w:history="1">
        <w:r w:rsidR="00166BC7" w:rsidRPr="00166BC7">
          <w:rPr>
            <w:rFonts w:ascii="Times New Roman" w:eastAsia="Calibri" w:hAnsi="Times New Roman" w:cs="Times New Roman"/>
            <w:color w:val="000000"/>
            <w:sz w:val="24"/>
            <w:szCs w:val="24"/>
          </w:rPr>
          <w:t>10</w:t>
        </w:r>
      </w:hyperlink>
      <w:r w:rsidR="00166BC7" w:rsidRPr="00166BC7">
        <w:rPr>
          <w:rFonts w:ascii="Times New Roman" w:eastAsia="Calibri" w:hAnsi="Times New Roman" w:cs="Times New Roman"/>
          <w:color w:val="000000"/>
          <w:sz w:val="24"/>
          <w:szCs w:val="24"/>
        </w:rPr>
        <w:t xml:space="preserve">, </w:t>
      </w:r>
      <w:hyperlink r:id="rId26" w:history="1">
        <w:r w:rsidR="00166BC7" w:rsidRPr="00166BC7">
          <w:rPr>
            <w:rFonts w:ascii="Times New Roman" w:eastAsia="Calibri" w:hAnsi="Times New Roman" w:cs="Times New Roman"/>
            <w:color w:val="000000"/>
            <w:sz w:val="24"/>
            <w:szCs w:val="24"/>
          </w:rPr>
          <w:t>10.1</w:t>
        </w:r>
      </w:hyperlink>
      <w:r w:rsidR="00166BC7" w:rsidRPr="00166BC7">
        <w:rPr>
          <w:rFonts w:ascii="Times New Roman" w:eastAsia="Calibri" w:hAnsi="Times New Roman" w:cs="Times New Roman"/>
          <w:color w:val="000000"/>
          <w:sz w:val="24"/>
          <w:szCs w:val="24"/>
        </w:rPr>
        <w:t xml:space="preserve"> и </w:t>
      </w:r>
      <w:hyperlink r:id="rId27" w:history="1">
        <w:r w:rsidR="00166BC7" w:rsidRPr="00166BC7">
          <w:rPr>
            <w:rFonts w:ascii="Times New Roman" w:eastAsia="Calibri" w:hAnsi="Times New Roman" w:cs="Times New Roman"/>
            <w:color w:val="000000"/>
            <w:sz w:val="24"/>
            <w:szCs w:val="24"/>
          </w:rPr>
          <w:t>18</w:t>
        </w:r>
      </w:hyperlink>
      <w:r w:rsidR="00166BC7" w:rsidRPr="00166BC7">
        <w:rPr>
          <w:rFonts w:ascii="Times New Roman" w:eastAsia="Calibri" w:hAnsi="Times New Roman" w:cs="Times New Roman"/>
          <w:color w:val="000000"/>
          <w:sz w:val="24"/>
          <w:szCs w:val="24"/>
        </w:rPr>
        <w:t xml:space="preserve"> Федерального закона от 30 декабря 2008 г. № 307-ФЗ "Об аудиторской деятельности" (Собрание законодательства Российской Федерации, 2009, № 1, ст. 15; 2010, № 27, ст. 3420; 2011, № 1, ст. 12; № 19, ст. 2716; № 27, ст. 3880; № 29, ст. 4291; № 48, ст. 6728; 2013, № 27, ст. 3477; № 30, ст. 4084; № 52, ст. 6961; 2014, № 10, ст. 954; № 49, ст. 6912; 2016, № 27, ст. 4169, 4195, 4293; 2017, № 18, ст. 2673; 2018, № 1, ст. 65) (далее - Закон об аудиторской деятельности);</w:t>
      </w:r>
    </w:p>
    <w:p w:rsidR="00166BC7" w:rsidRPr="00166BC7" w:rsidRDefault="00166BC7" w:rsidP="00166BC7">
      <w:pPr>
        <w:autoSpaceDE w:val="0"/>
        <w:autoSpaceDN w:val="0"/>
        <w:adjustRightInd w:val="0"/>
        <w:spacing w:after="0" w:line="240" w:lineRule="auto"/>
        <w:ind w:firstLine="567"/>
        <w:jc w:val="both"/>
        <w:rPr>
          <w:rFonts w:ascii="Times New Roman" w:eastAsia="Calibri" w:hAnsi="Times New Roman" w:cs="Times New Roman"/>
          <w:sz w:val="24"/>
          <w:szCs w:val="24"/>
        </w:rPr>
      </w:pPr>
      <w:r w:rsidRPr="00166BC7">
        <w:rPr>
          <w:rFonts w:ascii="Times New Roman" w:eastAsia="Calibri" w:hAnsi="Times New Roman" w:cs="Times New Roman"/>
          <w:sz w:val="24"/>
          <w:szCs w:val="24"/>
        </w:rPr>
        <w:t xml:space="preserve">отсутствие реестре недобросовестных поставщиков (подрядчиков, исполнителей) информации об аудиторской организации, в том числе информации об учредителях, о </w:t>
      </w:r>
      <w:r w:rsidRPr="00166BC7">
        <w:rPr>
          <w:rFonts w:ascii="Times New Roman" w:eastAsia="Calibri" w:hAnsi="Times New Roman" w:cs="Times New Roman"/>
          <w:sz w:val="24"/>
          <w:szCs w:val="24"/>
        </w:rPr>
        <w:lastRenderedPageBreak/>
        <w:t>членах коллегиального исполнительного органа, лице, исполняющем функции единоличного исполнительного органа аудиторской организации;</w:t>
      </w:r>
    </w:p>
    <w:p w:rsidR="00166BC7" w:rsidRPr="00166BC7" w:rsidRDefault="000B58CC" w:rsidP="00166BC7">
      <w:pPr>
        <w:autoSpaceDE w:val="0"/>
        <w:autoSpaceDN w:val="0"/>
        <w:adjustRightInd w:val="0"/>
        <w:spacing w:after="0" w:line="240" w:lineRule="auto"/>
        <w:ind w:firstLine="567"/>
        <w:jc w:val="both"/>
        <w:rPr>
          <w:rFonts w:ascii="Times New Roman" w:eastAsia="Calibri" w:hAnsi="Times New Roman" w:cs="Times New Roman"/>
          <w:sz w:val="24"/>
          <w:szCs w:val="24"/>
        </w:rPr>
      </w:pPr>
      <w:hyperlink r:id="rId28" w:history="1">
        <w:r w:rsidR="00166BC7" w:rsidRPr="00166BC7">
          <w:rPr>
            <w:rFonts w:ascii="Times New Roman" w:eastAsia="Calibri" w:hAnsi="Times New Roman" w:cs="Times New Roman"/>
            <w:sz w:val="24"/>
            <w:szCs w:val="24"/>
          </w:rPr>
          <w:t>частью 1 статьи 31</w:t>
        </w:r>
      </w:hyperlink>
      <w:r w:rsidR="00166BC7" w:rsidRPr="00166BC7">
        <w:rPr>
          <w:rFonts w:ascii="Times New Roman" w:eastAsia="Calibri" w:hAnsi="Times New Roman" w:cs="Times New Roman"/>
          <w:sz w:val="24"/>
          <w:szCs w:val="24"/>
        </w:rPr>
        <w:t xml:space="preserve"> Федеральным </w:t>
      </w:r>
      <w:hyperlink r:id="rId29" w:history="1">
        <w:r w:rsidR="00166BC7" w:rsidRPr="00166BC7">
          <w:rPr>
            <w:rFonts w:ascii="Times New Roman" w:eastAsia="Calibri" w:hAnsi="Times New Roman" w:cs="Times New Roman"/>
            <w:sz w:val="24"/>
            <w:szCs w:val="24"/>
          </w:rPr>
          <w:t>законом</w:t>
        </w:r>
      </w:hyperlink>
      <w:r w:rsidR="00166BC7" w:rsidRPr="00166BC7">
        <w:rPr>
          <w:rFonts w:ascii="Times New Roman" w:eastAsia="Calibri" w:hAnsi="Times New Roman" w:cs="Times New Roman"/>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166BC7" w:rsidRPr="00166BC7" w:rsidRDefault="00166BC7" w:rsidP="00166BC7">
      <w:pPr>
        <w:autoSpaceDE w:val="0"/>
        <w:autoSpaceDN w:val="0"/>
        <w:adjustRightInd w:val="0"/>
        <w:spacing w:after="0" w:line="240" w:lineRule="auto"/>
        <w:ind w:firstLine="567"/>
        <w:jc w:val="both"/>
        <w:rPr>
          <w:rFonts w:ascii="Times New Roman" w:eastAsia="Calibri" w:hAnsi="Times New Roman" w:cs="Times New Roman"/>
          <w:sz w:val="24"/>
          <w:szCs w:val="24"/>
        </w:rPr>
      </w:pPr>
    </w:p>
    <w:p w:rsidR="00166BC7" w:rsidRPr="00166BC7" w:rsidRDefault="00166BC7" w:rsidP="00166BC7">
      <w:pPr>
        <w:spacing w:after="0" w:line="240" w:lineRule="auto"/>
        <w:ind w:firstLine="540"/>
        <w:jc w:val="both"/>
        <w:rPr>
          <w:rFonts w:ascii="Times New Roman" w:eastAsia="Times New Roman" w:hAnsi="Times New Roman" w:cs="Times New Roman"/>
          <w:sz w:val="24"/>
          <w:szCs w:val="24"/>
          <w:lang w:eastAsia="ru-RU"/>
        </w:rPr>
      </w:pPr>
      <w:r w:rsidRPr="00166BC7">
        <w:rPr>
          <w:rFonts w:ascii="Times New Roman" w:eastAsia="Times New Roman" w:hAnsi="Times New Roman" w:cs="Times New Roman"/>
          <w:sz w:val="24"/>
          <w:szCs w:val="24"/>
          <w:lang w:eastAsia="ru-RU"/>
        </w:rPr>
        <w:t>5. Гарантируем достоверность предоставленной нами в заявке на участие в отборе информации.</w:t>
      </w:r>
    </w:p>
    <w:p w:rsidR="00166BC7" w:rsidRPr="00166BC7" w:rsidRDefault="00166BC7" w:rsidP="00166BC7">
      <w:pPr>
        <w:spacing w:after="0" w:line="240" w:lineRule="auto"/>
        <w:ind w:firstLine="540"/>
        <w:jc w:val="both"/>
        <w:rPr>
          <w:rFonts w:ascii="Times New Roman" w:eastAsia="Times New Roman" w:hAnsi="Times New Roman" w:cs="Times New Roman"/>
          <w:sz w:val="24"/>
          <w:szCs w:val="24"/>
          <w:lang w:eastAsia="ru-RU"/>
        </w:rPr>
      </w:pPr>
    </w:p>
    <w:p w:rsidR="00166BC7" w:rsidRPr="00166BC7" w:rsidRDefault="00166BC7" w:rsidP="00166BC7">
      <w:pPr>
        <w:spacing w:after="0" w:line="240" w:lineRule="auto"/>
        <w:ind w:firstLine="540"/>
        <w:jc w:val="both"/>
        <w:rPr>
          <w:rFonts w:ascii="Times New Roman" w:eastAsia="Times New Roman" w:hAnsi="Times New Roman" w:cs="Times New Roman"/>
          <w:sz w:val="24"/>
          <w:szCs w:val="24"/>
          <w:lang w:eastAsia="ru-RU"/>
        </w:rPr>
      </w:pPr>
      <w:r w:rsidRPr="00166BC7">
        <w:rPr>
          <w:rFonts w:ascii="Times New Roman" w:eastAsia="Times New Roman" w:hAnsi="Times New Roman" w:cs="Times New Roman"/>
          <w:sz w:val="24"/>
          <w:szCs w:val="24"/>
          <w:lang w:eastAsia="ru-RU"/>
        </w:rPr>
        <w:t xml:space="preserve">6. В случае, если наши предложения будут признаны лучшими, мы берем на себя обязательства предоставить в Фонд, подписанный с нашей стороны договор на проведение аудита бухгалтерской (финансовой) отчетности Фонда в 2 (двух) экземплярах в срок </w:t>
      </w:r>
      <w:r w:rsidRPr="00166BC7">
        <w:rPr>
          <w:rFonts w:ascii="Times New Roman" w:eastAsia="Calibri" w:hAnsi="Times New Roman" w:cs="Times New Roman"/>
          <w:sz w:val="24"/>
          <w:szCs w:val="24"/>
        </w:rPr>
        <w:t>не позднее 20 (двадцати) календарных дней с даты окончания отбора</w:t>
      </w:r>
      <w:r w:rsidRPr="00166BC7">
        <w:rPr>
          <w:rFonts w:ascii="Times New Roman" w:eastAsia="Times New Roman" w:hAnsi="Times New Roman" w:cs="Times New Roman"/>
          <w:sz w:val="24"/>
          <w:szCs w:val="24"/>
          <w:lang w:eastAsia="ru-RU"/>
        </w:rPr>
        <w:t>.</w:t>
      </w:r>
    </w:p>
    <w:p w:rsidR="00166BC7" w:rsidRPr="00166BC7" w:rsidRDefault="00166BC7" w:rsidP="00166BC7">
      <w:pPr>
        <w:spacing w:after="0" w:line="240" w:lineRule="auto"/>
        <w:ind w:firstLine="540"/>
        <w:jc w:val="both"/>
        <w:rPr>
          <w:rFonts w:ascii="Times New Roman" w:eastAsia="Times New Roman" w:hAnsi="Times New Roman" w:cs="Times New Roman"/>
          <w:sz w:val="24"/>
          <w:szCs w:val="24"/>
          <w:lang w:eastAsia="ru-RU"/>
        </w:rPr>
      </w:pPr>
    </w:p>
    <w:p w:rsidR="00166BC7" w:rsidRPr="00166BC7" w:rsidRDefault="00166BC7" w:rsidP="00166BC7">
      <w:pPr>
        <w:spacing w:after="0" w:line="240" w:lineRule="auto"/>
        <w:ind w:firstLine="540"/>
        <w:jc w:val="both"/>
        <w:rPr>
          <w:rFonts w:ascii="Times New Roman" w:eastAsia="Times New Roman" w:hAnsi="Times New Roman" w:cs="Times New Roman"/>
          <w:sz w:val="24"/>
          <w:szCs w:val="24"/>
          <w:lang w:eastAsia="ru-RU"/>
        </w:rPr>
      </w:pPr>
      <w:r w:rsidRPr="00166BC7">
        <w:rPr>
          <w:rFonts w:ascii="Times New Roman" w:eastAsia="Times New Roman" w:hAnsi="Times New Roman" w:cs="Times New Roman"/>
          <w:sz w:val="24"/>
          <w:szCs w:val="24"/>
          <w:lang w:eastAsia="ru-RU"/>
        </w:rPr>
        <w:t>7. В случае, если наши предложения будут лучшими после предложений победителя отбора, а победитель отбора будет признан уклонившимся от заключения договора, мы обязуемся подписать договор в соответствии с требованиями Положения и условиями нашей заявки.</w:t>
      </w:r>
    </w:p>
    <w:p w:rsidR="00166BC7" w:rsidRPr="00166BC7" w:rsidRDefault="00166BC7" w:rsidP="00166BC7">
      <w:pPr>
        <w:spacing w:after="0" w:line="240" w:lineRule="auto"/>
        <w:ind w:firstLine="540"/>
        <w:jc w:val="both"/>
        <w:rPr>
          <w:rFonts w:ascii="Times New Roman" w:eastAsia="Times New Roman" w:hAnsi="Times New Roman" w:cs="Times New Roman"/>
          <w:sz w:val="24"/>
          <w:szCs w:val="24"/>
          <w:lang w:eastAsia="ru-RU"/>
        </w:rPr>
      </w:pPr>
    </w:p>
    <w:p w:rsidR="00166BC7" w:rsidRPr="00166BC7" w:rsidRDefault="00166BC7" w:rsidP="00166BC7">
      <w:pPr>
        <w:spacing w:after="0" w:line="240" w:lineRule="auto"/>
        <w:ind w:firstLine="540"/>
        <w:jc w:val="both"/>
        <w:rPr>
          <w:rFonts w:ascii="Times New Roman" w:eastAsia="Times New Roman" w:hAnsi="Times New Roman" w:cs="Times New Roman"/>
          <w:sz w:val="24"/>
          <w:szCs w:val="24"/>
          <w:lang w:eastAsia="ru-RU"/>
        </w:rPr>
      </w:pPr>
      <w:r w:rsidRPr="00166BC7">
        <w:rPr>
          <w:rFonts w:ascii="Times New Roman" w:eastAsia="Times New Roman" w:hAnsi="Times New Roman" w:cs="Times New Roman"/>
          <w:sz w:val="24"/>
          <w:szCs w:val="24"/>
          <w:lang w:eastAsia="ru-RU"/>
        </w:rPr>
        <w:t>8. Сообщаем, что для оперативного уведомления нас по вопросам организационного характера и взаимодействия с организатором отбора следует обращаться к _____________</w:t>
      </w:r>
    </w:p>
    <w:p w:rsidR="00166BC7" w:rsidRPr="00166BC7" w:rsidRDefault="00166BC7" w:rsidP="00166BC7">
      <w:pPr>
        <w:spacing w:after="0" w:line="240" w:lineRule="auto"/>
        <w:jc w:val="both"/>
        <w:rPr>
          <w:rFonts w:ascii="Times New Roman" w:eastAsia="Times New Roman" w:hAnsi="Times New Roman" w:cs="Times New Roman"/>
          <w:sz w:val="24"/>
          <w:szCs w:val="24"/>
          <w:lang w:eastAsia="ru-RU"/>
        </w:rPr>
      </w:pPr>
      <w:r w:rsidRPr="00166BC7">
        <w:rPr>
          <w:rFonts w:ascii="Times New Roman" w:eastAsia="Times New Roman" w:hAnsi="Times New Roman" w:cs="Times New Roman"/>
          <w:sz w:val="24"/>
          <w:szCs w:val="24"/>
          <w:lang w:eastAsia="ru-RU"/>
        </w:rPr>
        <w:t xml:space="preserve">_____________________________________________________ все сведения отбора просим </w:t>
      </w:r>
    </w:p>
    <w:p w:rsidR="00166BC7" w:rsidRPr="00166BC7" w:rsidRDefault="00166BC7" w:rsidP="00166BC7">
      <w:pPr>
        <w:spacing w:after="0" w:line="240" w:lineRule="auto"/>
        <w:jc w:val="both"/>
        <w:rPr>
          <w:rFonts w:ascii="Times New Roman" w:eastAsia="Times New Roman" w:hAnsi="Times New Roman" w:cs="Times New Roman"/>
          <w:sz w:val="16"/>
          <w:szCs w:val="16"/>
          <w:lang w:eastAsia="ru-RU"/>
        </w:rPr>
      </w:pPr>
      <w:r w:rsidRPr="00166BC7">
        <w:rPr>
          <w:rFonts w:ascii="Times New Roman" w:eastAsia="Times New Roman" w:hAnsi="Times New Roman" w:cs="Times New Roman"/>
          <w:sz w:val="16"/>
          <w:szCs w:val="16"/>
          <w:lang w:eastAsia="ru-RU"/>
        </w:rPr>
        <w:t xml:space="preserve">(контактная информация лица, телефон)  </w:t>
      </w:r>
    </w:p>
    <w:p w:rsidR="00166BC7" w:rsidRPr="00166BC7" w:rsidRDefault="00166BC7" w:rsidP="00166BC7">
      <w:pPr>
        <w:spacing w:after="0" w:line="240" w:lineRule="auto"/>
        <w:jc w:val="both"/>
        <w:rPr>
          <w:rFonts w:ascii="Times New Roman" w:eastAsia="Times New Roman" w:hAnsi="Times New Roman" w:cs="Times New Roman"/>
          <w:sz w:val="24"/>
          <w:szCs w:val="24"/>
          <w:lang w:eastAsia="ru-RU"/>
        </w:rPr>
      </w:pPr>
      <w:r w:rsidRPr="00166BC7">
        <w:rPr>
          <w:rFonts w:ascii="Times New Roman" w:eastAsia="Times New Roman" w:hAnsi="Times New Roman" w:cs="Times New Roman"/>
          <w:sz w:val="24"/>
          <w:szCs w:val="24"/>
          <w:lang w:eastAsia="ru-RU"/>
        </w:rPr>
        <w:t>сообщать указанному лицу.</w:t>
      </w:r>
    </w:p>
    <w:p w:rsidR="00166BC7" w:rsidRPr="00166BC7" w:rsidRDefault="00166BC7" w:rsidP="00166BC7">
      <w:pPr>
        <w:spacing w:after="0" w:line="240" w:lineRule="auto"/>
        <w:jc w:val="both"/>
        <w:rPr>
          <w:rFonts w:ascii="Times New Roman" w:eastAsia="Times New Roman" w:hAnsi="Times New Roman" w:cs="Times New Roman"/>
          <w:sz w:val="24"/>
          <w:szCs w:val="24"/>
          <w:lang w:eastAsia="ru-RU"/>
        </w:rPr>
      </w:pPr>
      <w:r w:rsidRPr="00166BC7">
        <w:rPr>
          <w:rFonts w:ascii="Times New Roman" w:eastAsia="Times New Roman" w:hAnsi="Times New Roman" w:cs="Times New Roman"/>
          <w:sz w:val="24"/>
          <w:szCs w:val="24"/>
          <w:lang w:eastAsia="ru-RU"/>
        </w:rPr>
        <w:t>Место нахождения ___________________________________________________________.</w:t>
      </w:r>
    </w:p>
    <w:p w:rsidR="00166BC7" w:rsidRPr="00166BC7" w:rsidRDefault="00166BC7" w:rsidP="00166BC7">
      <w:pPr>
        <w:spacing w:after="0" w:line="240" w:lineRule="auto"/>
        <w:jc w:val="both"/>
        <w:rPr>
          <w:rFonts w:ascii="Times New Roman" w:eastAsia="Times New Roman" w:hAnsi="Times New Roman" w:cs="Times New Roman"/>
          <w:sz w:val="24"/>
          <w:szCs w:val="24"/>
          <w:lang w:eastAsia="ru-RU"/>
        </w:rPr>
      </w:pPr>
      <w:r w:rsidRPr="00166BC7">
        <w:rPr>
          <w:rFonts w:ascii="Times New Roman" w:eastAsia="Times New Roman" w:hAnsi="Times New Roman" w:cs="Times New Roman"/>
          <w:sz w:val="24"/>
          <w:szCs w:val="24"/>
          <w:lang w:eastAsia="ru-RU"/>
        </w:rPr>
        <w:t>Банковские реквизиты: ________________________________________________________</w:t>
      </w:r>
    </w:p>
    <w:p w:rsidR="00166BC7" w:rsidRPr="00166BC7" w:rsidRDefault="00166BC7" w:rsidP="00166BC7">
      <w:pPr>
        <w:spacing w:after="0" w:line="240" w:lineRule="auto"/>
        <w:jc w:val="both"/>
        <w:rPr>
          <w:rFonts w:ascii="Times New Roman" w:eastAsia="Times New Roman" w:hAnsi="Times New Roman" w:cs="Times New Roman"/>
          <w:sz w:val="24"/>
          <w:szCs w:val="24"/>
          <w:lang w:eastAsia="ru-RU"/>
        </w:rPr>
      </w:pPr>
    </w:p>
    <w:p w:rsidR="00166BC7" w:rsidRPr="00166BC7" w:rsidRDefault="00166BC7" w:rsidP="00166BC7">
      <w:pPr>
        <w:spacing w:after="0" w:line="240" w:lineRule="auto"/>
        <w:jc w:val="both"/>
        <w:rPr>
          <w:rFonts w:ascii="Times New Roman" w:eastAsia="Times New Roman" w:hAnsi="Times New Roman" w:cs="Times New Roman"/>
          <w:sz w:val="24"/>
          <w:szCs w:val="24"/>
          <w:lang w:eastAsia="ru-RU"/>
        </w:rPr>
      </w:pPr>
    </w:p>
    <w:p w:rsidR="00166BC7" w:rsidRPr="00166BC7" w:rsidRDefault="00166BC7" w:rsidP="00166BC7">
      <w:pPr>
        <w:spacing w:after="0" w:line="240" w:lineRule="auto"/>
        <w:jc w:val="both"/>
        <w:rPr>
          <w:rFonts w:ascii="Times New Roman" w:eastAsia="Times New Roman" w:hAnsi="Times New Roman" w:cs="Times New Roman"/>
          <w:sz w:val="24"/>
          <w:szCs w:val="24"/>
          <w:lang w:eastAsia="ru-RU"/>
        </w:rPr>
      </w:pPr>
      <w:r w:rsidRPr="00166BC7">
        <w:rPr>
          <w:rFonts w:ascii="Times New Roman" w:eastAsia="Times New Roman" w:hAnsi="Times New Roman" w:cs="Times New Roman"/>
          <w:sz w:val="24"/>
          <w:szCs w:val="24"/>
          <w:lang w:eastAsia="ru-RU"/>
        </w:rPr>
        <w:t>Участник отбора (представитель) _______________________ (ФИО) подпись</w:t>
      </w:r>
    </w:p>
    <w:p w:rsidR="00166BC7" w:rsidRPr="00166BC7" w:rsidRDefault="00166BC7" w:rsidP="00166BC7">
      <w:pPr>
        <w:spacing w:after="0" w:line="240" w:lineRule="auto"/>
        <w:jc w:val="both"/>
        <w:rPr>
          <w:rFonts w:ascii="Times New Roman" w:eastAsia="Times New Roman" w:hAnsi="Times New Roman" w:cs="Times New Roman"/>
          <w:sz w:val="24"/>
          <w:szCs w:val="24"/>
          <w:lang w:eastAsia="ru-RU"/>
        </w:rPr>
      </w:pPr>
      <w:r w:rsidRPr="00166BC7">
        <w:rPr>
          <w:rFonts w:ascii="Times New Roman" w:eastAsia="Times New Roman" w:hAnsi="Times New Roman" w:cs="Times New Roman"/>
          <w:sz w:val="24"/>
          <w:szCs w:val="24"/>
          <w:lang w:eastAsia="ru-RU"/>
        </w:rPr>
        <w:t>(печать при наличии)</w:t>
      </w:r>
    </w:p>
    <w:p w:rsidR="003D6A25" w:rsidRDefault="003D6A25" w:rsidP="00266FF8">
      <w:pPr>
        <w:pStyle w:val="HTML"/>
        <w:jc w:val="both"/>
        <w:rPr>
          <w:rFonts w:ascii="Times New Roman" w:eastAsia="Times New Roman" w:hAnsi="Times New Roman" w:cs="Times New Roman"/>
          <w:sz w:val="24"/>
          <w:szCs w:val="24"/>
          <w:lang w:eastAsia="ru-RU"/>
        </w:rPr>
      </w:pPr>
    </w:p>
    <w:p w:rsidR="003D6A25" w:rsidRDefault="003D6A25" w:rsidP="00266FF8">
      <w:pPr>
        <w:pStyle w:val="HTML"/>
        <w:jc w:val="both"/>
        <w:rPr>
          <w:rFonts w:ascii="Times New Roman" w:eastAsia="Times New Roman" w:hAnsi="Times New Roman" w:cs="Times New Roman"/>
          <w:sz w:val="24"/>
          <w:szCs w:val="24"/>
          <w:lang w:eastAsia="ru-RU"/>
        </w:rPr>
      </w:pPr>
    </w:p>
    <w:p w:rsidR="003D6A25" w:rsidRDefault="003D6A25" w:rsidP="00266FF8">
      <w:pPr>
        <w:pStyle w:val="HTML"/>
        <w:jc w:val="both"/>
        <w:rPr>
          <w:rFonts w:ascii="Times New Roman" w:eastAsia="Times New Roman" w:hAnsi="Times New Roman" w:cs="Times New Roman"/>
          <w:sz w:val="24"/>
          <w:szCs w:val="24"/>
          <w:lang w:eastAsia="ru-RU"/>
        </w:rPr>
      </w:pPr>
    </w:p>
    <w:p w:rsidR="003D6A25" w:rsidRDefault="003D6A25" w:rsidP="00266FF8">
      <w:pPr>
        <w:pStyle w:val="HTML"/>
        <w:jc w:val="both"/>
        <w:rPr>
          <w:rFonts w:ascii="Times New Roman" w:eastAsia="Times New Roman" w:hAnsi="Times New Roman" w:cs="Times New Roman"/>
          <w:sz w:val="24"/>
          <w:szCs w:val="24"/>
          <w:lang w:eastAsia="ru-RU"/>
        </w:rPr>
      </w:pPr>
    </w:p>
    <w:p w:rsidR="003D6A25" w:rsidRDefault="003D6A25" w:rsidP="00266FF8">
      <w:pPr>
        <w:pStyle w:val="HTML"/>
        <w:jc w:val="both"/>
        <w:rPr>
          <w:rFonts w:ascii="Times New Roman" w:eastAsia="Times New Roman" w:hAnsi="Times New Roman" w:cs="Times New Roman"/>
          <w:sz w:val="24"/>
          <w:szCs w:val="24"/>
          <w:lang w:eastAsia="ru-RU"/>
        </w:rPr>
      </w:pPr>
    </w:p>
    <w:p w:rsidR="003D6A25" w:rsidRDefault="003D6A25" w:rsidP="00266FF8">
      <w:pPr>
        <w:pStyle w:val="HTML"/>
        <w:jc w:val="both"/>
        <w:rPr>
          <w:rFonts w:ascii="Times New Roman" w:eastAsia="Times New Roman" w:hAnsi="Times New Roman" w:cs="Times New Roman"/>
          <w:sz w:val="24"/>
          <w:szCs w:val="24"/>
          <w:lang w:eastAsia="ru-RU"/>
        </w:rPr>
      </w:pPr>
    </w:p>
    <w:p w:rsidR="003D6A25" w:rsidRDefault="003D6A25" w:rsidP="00266FF8">
      <w:pPr>
        <w:pStyle w:val="HTML"/>
        <w:jc w:val="both"/>
        <w:rPr>
          <w:rFonts w:ascii="Times New Roman" w:eastAsia="Times New Roman" w:hAnsi="Times New Roman" w:cs="Times New Roman"/>
          <w:sz w:val="24"/>
          <w:szCs w:val="24"/>
          <w:lang w:eastAsia="ru-RU"/>
        </w:rPr>
      </w:pPr>
    </w:p>
    <w:p w:rsidR="003D6A25" w:rsidRDefault="003D6A25" w:rsidP="00266FF8">
      <w:pPr>
        <w:pStyle w:val="HTML"/>
        <w:jc w:val="both"/>
        <w:rPr>
          <w:rFonts w:ascii="Times New Roman" w:eastAsia="Times New Roman" w:hAnsi="Times New Roman" w:cs="Times New Roman"/>
          <w:sz w:val="24"/>
          <w:szCs w:val="24"/>
          <w:lang w:eastAsia="ru-RU"/>
        </w:rPr>
      </w:pPr>
    </w:p>
    <w:p w:rsidR="003D6A25" w:rsidRDefault="003D6A25" w:rsidP="00266FF8">
      <w:pPr>
        <w:pStyle w:val="HTML"/>
        <w:jc w:val="both"/>
        <w:rPr>
          <w:rFonts w:ascii="Times New Roman" w:eastAsia="Times New Roman" w:hAnsi="Times New Roman" w:cs="Times New Roman"/>
          <w:sz w:val="24"/>
          <w:szCs w:val="24"/>
          <w:lang w:eastAsia="ru-RU"/>
        </w:rPr>
      </w:pPr>
    </w:p>
    <w:p w:rsidR="003D6A25" w:rsidRDefault="003D6A25" w:rsidP="00266FF8">
      <w:pPr>
        <w:pStyle w:val="HTML"/>
        <w:jc w:val="both"/>
        <w:rPr>
          <w:rFonts w:ascii="Times New Roman" w:eastAsia="Times New Roman" w:hAnsi="Times New Roman" w:cs="Times New Roman"/>
          <w:sz w:val="24"/>
          <w:szCs w:val="24"/>
          <w:lang w:eastAsia="ru-RU"/>
        </w:rPr>
      </w:pPr>
    </w:p>
    <w:p w:rsidR="003D6A25" w:rsidRDefault="003D6A25" w:rsidP="00266FF8">
      <w:pPr>
        <w:pStyle w:val="HTML"/>
        <w:jc w:val="both"/>
        <w:rPr>
          <w:rFonts w:ascii="Times New Roman" w:eastAsia="Times New Roman" w:hAnsi="Times New Roman" w:cs="Times New Roman"/>
          <w:sz w:val="24"/>
          <w:szCs w:val="24"/>
          <w:lang w:eastAsia="ru-RU"/>
        </w:rPr>
      </w:pPr>
    </w:p>
    <w:p w:rsidR="003D6A25" w:rsidRDefault="003D6A25" w:rsidP="00266FF8">
      <w:pPr>
        <w:pStyle w:val="HTML"/>
        <w:jc w:val="both"/>
        <w:rPr>
          <w:rFonts w:ascii="Times New Roman" w:eastAsia="Times New Roman" w:hAnsi="Times New Roman" w:cs="Times New Roman"/>
          <w:sz w:val="24"/>
          <w:szCs w:val="24"/>
          <w:lang w:eastAsia="ru-RU"/>
        </w:rPr>
      </w:pPr>
    </w:p>
    <w:p w:rsidR="003D6A25" w:rsidRDefault="003D6A25" w:rsidP="00266FF8">
      <w:pPr>
        <w:pStyle w:val="HTML"/>
        <w:jc w:val="both"/>
        <w:rPr>
          <w:rFonts w:ascii="Times New Roman" w:eastAsia="Times New Roman" w:hAnsi="Times New Roman" w:cs="Times New Roman"/>
          <w:sz w:val="24"/>
          <w:szCs w:val="24"/>
          <w:lang w:eastAsia="ru-RU"/>
        </w:rPr>
      </w:pPr>
    </w:p>
    <w:p w:rsidR="003D6A25" w:rsidRDefault="003D6A25" w:rsidP="00266FF8">
      <w:pPr>
        <w:pStyle w:val="HTML"/>
        <w:jc w:val="both"/>
        <w:rPr>
          <w:rFonts w:ascii="Times New Roman" w:eastAsia="Times New Roman" w:hAnsi="Times New Roman" w:cs="Times New Roman"/>
          <w:sz w:val="24"/>
          <w:szCs w:val="24"/>
          <w:lang w:eastAsia="ru-RU"/>
        </w:rPr>
      </w:pPr>
    </w:p>
    <w:p w:rsidR="003D6A25" w:rsidRDefault="003D6A25" w:rsidP="00266FF8">
      <w:pPr>
        <w:pStyle w:val="HTML"/>
        <w:jc w:val="both"/>
        <w:rPr>
          <w:rFonts w:ascii="Times New Roman" w:eastAsia="Times New Roman" w:hAnsi="Times New Roman" w:cs="Times New Roman"/>
          <w:sz w:val="24"/>
          <w:szCs w:val="24"/>
          <w:lang w:eastAsia="ru-RU"/>
        </w:rPr>
      </w:pPr>
    </w:p>
    <w:p w:rsidR="003D6A25" w:rsidRDefault="003D6A25" w:rsidP="00266FF8">
      <w:pPr>
        <w:pStyle w:val="HTML"/>
        <w:jc w:val="both"/>
        <w:rPr>
          <w:rFonts w:ascii="Times New Roman" w:eastAsia="Times New Roman" w:hAnsi="Times New Roman" w:cs="Times New Roman"/>
          <w:sz w:val="24"/>
          <w:szCs w:val="24"/>
          <w:lang w:eastAsia="ru-RU"/>
        </w:rPr>
      </w:pPr>
    </w:p>
    <w:p w:rsidR="003D6A25" w:rsidRDefault="003D6A25" w:rsidP="00266FF8">
      <w:pPr>
        <w:pStyle w:val="HTML"/>
        <w:jc w:val="both"/>
        <w:rPr>
          <w:rFonts w:ascii="Times New Roman" w:eastAsia="Times New Roman" w:hAnsi="Times New Roman" w:cs="Times New Roman"/>
          <w:sz w:val="24"/>
          <w:szCs w:val="24"/>
          <w:lang w:eastAsia="ru-RU"/>
        </w:rPr>
      </w:pPr>
    </w:p>
    <w:p w:rsidR="003D6A25" w:rsidRDefault="003D6A25" w:rsidP="00266FF8">
      <w:pPr>
        <w:pStyle w:val="HTML"/>
        <w:jc w:val="both"/>
        <w:rPr>
          <w:rFonts w:ascii="Times New Roman" w:eastAsia="Times New Roman" w:hAnsi="Times New Roman" w:cs="Times New Roman"/>
          <w:sz w:val="24"/>
          <w:szCs w:val="24"/>
          <w:lang w:eastAsia="ru-RU"/>
        </w:rPr>
      </w:pPr>
    </w:p>
    <w:p w:rsidR="003D6A25" w:rsidRDefault="003D6A25" w:rsidP="00266FF8">
      <w:pPr>
        <w:pStyle w:val="HTML"/>
        <w:jc w:val="both"/>
        <w:rPr>
          <w:rFonts w:ascii="Times New Roman" w:eastAsia="Times New Roman" w:hAnsi="Times New Roman" w:cs="Times New Roman"/>
          <w:sz w:val="24"/>
          <w:szCs w:val="24"/>
          <w:lang w:eastAsia="ru-RU"/>
        </w:rPr>
      </w:pPr>
    </w:p>
    <w:p w:rsidR="003D6A25" w:rsidRDefault="003D6A25" w:rsidP="00266FF8">
      <w:pPr>
        <w:pStyle w:val="HTML"/>
        <w:jc w:val="both"/>
        <w:rPr>
          <w:rFonts w:ascii="Times New Roman" w:eastAsia="Times New Roman" w:hAnsi="Times New Roman" w:cs="Times New Roman"/>
          <w:sz w:val="24"/>
          <w:szCs w:val="24"/>
          <w:lang w:eastAsia="ru-RU"/>
        </w:rPr>
      </w:pPr>
    </w:p>
    <w:sectPr w:rsidR="003D6A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ECA"/>
    <w:rsid w:val="000563FD"/>
    <w:rsid w:val="000B58CC"/>
    <w:rsid w:val="000D5391"/>
    <w:rsid w:val="000D60EA"/>
    <w:rsid w:val="00127CBF"/>
    <w:rsid w:val="00137509"/>
    <w:rsid w:val="00166BC7"/>
    <w:rsid w:val="001B1334"/>
    <w:rsid w:val="001D2F9B"/>
    <w:rsid w:val="001D53BD"/>
    <w:rsid w:val="001E5C29"/>
    <w:rsid w:val="002369C0"/>
    <w:rsid w:val="00266FF8"/>
    <w:rsid w:val="002A3E2F"/>
    <w:rsid w:val="002D2E18"/>
    <w:rsid w:val="002E5223"/>
    <w:rsid w:val="002E5432"/>
    <w:rsid w:val="002E717C"/>
    <w:rsid w:val="002F4C92"/>
    <w:rsid w:val="0032269A"/>
    <w:rsid w:val="00325A48"/>
    <w:rsid w:val="003466EB"/>
    <w:rsid w:val="00356418"/>
    <w:rsid w:val="00382273"/>
    <w:rsid w:val="0038420C"/>
    <w:rsid w:val="00393982"/>
    <w:rsid w:val="003D6A25"/>
    <w:rsid w:val="004233C2"/>
    <w:rsid w:val="00497704"/>
    <w:rsid w:val="004D56D9"/>
    <w:rsid w:val="005017D4"/>
    <w:rsid w:val="00516A85"/>
    <w:rsid w:val="005277F0"/>
    <w:rsid w:val="00527900"/>
    <w:rsid w:val="00576FFC"/>
    <w:rsid w:val="005A0AE0"/>
    <w:rsid w:val="005D35BB"/>
    <w:rsid w:val="005D36CD"/>
    <w:rsid w:val="005D7884"/>
    <w:rsid w:val="005E402E"/>
    <w:rsid w:val="005F2C7D"/>
    <w:rsid w:val="00625AFD"/>
    <w:rsid w:val="00687C7F"/>
    <w:rsid w:val="0069350F"/>
    <w:rsid w:val="006A183D"/>
    <w:rsid w:val="006B030F"/>
    <w:rsid w:val="006B47FB"/>
    <w:rsid w:val="006C69F2"/>
    <w:rsid w:val="006E588A"/>
    <w:rsid w:val="007105FF"/>
    <w:rsid w:val="00720C2A"/>
    <w:rsid w:val="0073086A"/>
    <w:rsid w:val="00742DAA"/>
    <w:rsid w:val="00747F6F"/>
    <w:rsid w:val="00776D8F"/>
    <w:rsid w:val="007A3CB3"/>
    <w:rsid w:val="007D3956"/>
    <w:rsid w:val="00826742"/>
    <w:rsid w:val="008508A7"/>
    <w:rsid w:val="00854268"/>
    <w:rsid w:val="00887CCC"/>
    <w:rsid w:val="008927FC"/>
    <w:rsid w:val="008A091F"/>
    <w:rsid w:val="008E74EC"/>
    <w:rsid w:val="009040E6"/>
    <w:rsid w:val="00953419"/>
    <w:rsid w:val="00953D00"/>
    <w:rsid w:val="00980E15"/>
    <w:rsid w:val="009A604D"/>
    <w:rsid w:val="009E17FF"/>
    <w:rsid w:val="009E2C73"/>
    <w:rsid w:val="00A04D1E"/>
    <w:rsid w:val="00A061AD"/>
    <w:rsid w:val="00A173A3"/>
    <w:rsid w:val="00A628E8"/>
    <w:rsid w:val="00A6609C"/>
    <w:rsid w:val="00A77587"/>
    <w:rsid w:val="00A80ECA"/>
    <w:rsid w:val="00A8556B"/>
    <w:rsid w:val="00A97A3A"/>
    <w:rsid w:val="00AB4F7E"/>
    <w:rsid w:val="00AC6883"/>
    <w:rsid w:val="00AF2C52"/>
    <w:rsid w:val="00B12A89"/>
    <w:rsid w:val="00B459F5"/>
    <w:rsid w:val="00B80300"/>
    <w:rsid w:val="00B83CD4"/>
    <w:rsid w:val="00BB7370"/>
    <w:rsid w:val="00BD4010"/>
    <w:rsid w:val="00BD72B3"/>
    <w:rsid w:val="00C16004"/>
    <w:rsid w:val="00CB2886"/>
    <w:rsid w:val="00CB6E00"/>
    <w:rsid w:val="00CE5C88"/>
    <w:rsid w:val="00D12AB7"/>
    <w:rsid w:val="00D26D5A"/>
    <w:rsid w:val="00D65D17"/>
    <w:rsid w:val="00D66F90"/>
    <w:rsid w:val="00D7352E"/>
    <w:rsid w:val="00D7366A"/>
    <w:rsid w:val="00D80C4C"/>
    <w:rsid w:val="00D8455D"/>
    <w:rsid w:val="00D856B0"/>
    <w:rsid w:val="00D9159F"/>
    <w:rsid w:val="00DE14EF"/>
    <w:rsid w:val="00E311E3"/>
    <w:rsid w:val="00E71E2C"/>
    <w:rsid w:val="00E85CE4"/>
    <w:rsid w:val="00E92973"/>
    <w:rsid w:val="00EA5DE0"/>
    <w:rsid w:val="00EC691C"/>
    <w:rsid w:val="00EF261B"/>
    <w:rsid w:val="00F12AB3"/>
    <w:rsid w:val="00F34351"/>
    <w:rsid w:val="00FA7748"/>
    <w:rsid w:val="00FD1A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B7370"/>
    <w:rPr>
      <w:color w:val="0563C1" w:themeColor="hyperlink"/>
      <w:u w:val="single"/>
    </w:rPr>
  </w:style>
  <w:style w:type="paragraph" w:styleId="HTML">
    <w:name w:val="HTML Preformatted"/>
    <w:basedOn w:val="a"/>
    <w:link w:val="HTML0"/>
    <w:uiPriority w:val="99"/>
    <w:unhideWhenUsed/>
    <w:rsid w:val="007A3CB3"/>
    <w:pPr>
      <w:spacing w:after="0" w:line="240" w:lineRule="auto"/>
    </w:pPr>
    <w:rPr>
      <w:rFonts w:ascii="Consolas" w:hAnsi="Consolas"/>
      <w:sz w:val="20"/>
      <w:szCs w:val="20"/>
    </w:rPr>
  </w:style>
  <w:style w:type="character" w:customStyle="1" w:styleId="HTML0">
    <w:name w:val="Стандартный HTML Знак"/>
    <w:basedOn w:val="a0"/>
    <w:link w:val="HTML"/>
    <w:uiPriority w:val="99"/>
    <w:rsid w:val="007A3CB3"/>
    <w:rPr>
      <w:rFonts w:ascii="Consolas" w:hAnsi="Consolas"/>
      <w:sz w:val="20"/>
      <w:szCs w:val="20"/>
    </w:rPr>
  </w:style>
  <w:style w:type="table" w:styleId="a4">
    <w:name w:val="Table Grid"/>
    <w:basedOn w:val="a1"/>
    <w:uiPriority w:val="39"/>
    <w:rsid w:val="00FA77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2A3E2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A3E2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B7370"/>
    <w:rPr>
      <w:color w:val="0563C1" w:themeColor="hyperlink"/>
      <w:u w:val="single"/>
    </w:rPr>
  </w:style>
  <w:style w:type="paragraph" w:styleId="HTML">
    <w:name w:val="HTML Preformatted"/>
    <w:basedOn w:val="a"/>
    <w:link w:val="HTML0"/>
    <w:uiPriority w:val="99"/>
    <w:unhideWhenUsed/>
    <w:rsid w:val="007A3CB3"/>
    <w:pPr>
      <w:spacing w:after="0" w:line="240" w:lineRule="auto"/>
    </w:pPr>
    <w:rPr>
      <w:rFonts w:ascii="Consolas" w:hAnsi="Consolas"/>
      <w:sz w:val="20"/>
      <w:szCs w:val="20"/>
    </w:rPr>
  </w:style>
  <w:style w:type="character" w:customStyle="1" w:styleId="HTML0">
    <w:name w:val="Стандартный HTML Знак"/>
    <w:basedOn w:val="a0"/>
    <w:link w:val="HTML"/>
    <w:uiPriority w:val="99"/>
    <w:rsid w:val="007A3CB3"/>
    <w:rPr>
      <w:rFonts w:ascii="Consolas" w:hAnsi="Consolas"/>
      <w:sz w:val="20"/>
      <w:szCs w:val="20"/>
    </w:rPr>
  </w:style>
  <w:style w:type="table" w:styleId="a4">
    <w:name w:val="Table Grid"/>
    <w:basedOn w:val="a1"/>
    <w:uiPriority w:val="39"/>
    <w:rsid w:val="00FA77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2A3E2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A3E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815809">
      <w:bodyDiv w:val="1"/>
      <w:marLeft w:val="0"/>
      <w:marRight w:val="0"/>
      <w:marTop w:val="0"/>
      <w:marBottom w:val="0"/>
      <w:divBdr>
        <w:top w:val="none" w:sz="0" w:space="0" w:color="auto"/>
        <w:left w:val="none" w:sz="0" w:space="0" w:color="auto"/>
        <w:bottom w:val="none" w:sz="0" w:space="0" w:color="auto"/>
        <w:right w:val="none" w:sz="0" w:space="0" w:color="auto"/>
      </w:divBdr>
    </w:div>
    <w:div w:id="1501458113">
      <w:bodyDiv w:val="1"/>
      <w:marLeft w:val="0"/>
      <w:marRight w:val="0"/>
      <w:marTop w:val="0"/>
      <w:marBottom w:val="0"/>
      <w:divBdr>
        <w:top w:val="none" w:sz="0" w:space="0" w:color="auto"/>
        <w:left w:val="none" w:sz="0" w:space="0" w:color="auto"/>
        <w:bottom w:val="none" w:sz="0" w:space="0" w:color="auto"/>
        <w:right w:val="none" w:sz="0" w:space="0" w:color="auto"/>
      </w:divBdr>
    </w:div>
    <w:div w:id="2080326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5E9459C7125E757BE07C226B78A7291EF56745885169BF9AAC2F532591AA0C9D7ECFEB5D7EB4855225E1F75ABCCE78BF485C719D2C3066A2DH1K" TargetMode="External"/><Relationship Id="rId13" Type="http://schemas.openxmlformats.org/officeDocument/2006/relationships/hyperlink" Target="consultantplus://offline/ref=5618288A78E3B2984BB11AA023B55696D475CAFDF72BDCFC3D034061F0D1AFC504A93FA2E4E5EA329F73DD81F3C3AF43B966EE30C4q9fDE" TargetMode="External"/><Relationship Id="rId18" Type="http://schemas.openxmlformats.org/officeDocument/2006/relationships/hyperlink" Target="consultantplus://offline/ref=5618288A78E3B2984BB11AA023B55696D475CAFDF72BDCFC3D034061F0D1AFC504A93FA5E3E5E16D9A66CCD9FECAB85CB979F232C594qBf6E" TargetMode="External"/><Relationship Id="rId26" Type="http://schemas.openxmlformats.org/officeDocument/2006/relationships/hyperlink" Target="consultantplus://offline/ref=22FCB9985F01BD3E5716AC3D986671476533A91DBF95C30BD54658BB156658BF41D78B5B7DCAD37510A274DB3A959F392961B91B31288893iBHCF" TargetMode="External"/><Relationship Id="rId3" Type="http://schemas.openxmlformats.org/officeDocument/2006/relationships/settings" Target="settings.xml"/><Relationship Id="rId21" Type="http://schemas.openxmlformats.org/officeDocument/2006/relationships/hyperlink" Target="http://www.mspra.ru" TargetMode="External"/><Relationship Id="rId7" Type="http://schemas.openxmlformats.org/officeDocument/2006/relationships/hyperlink" Target="consultantplus://offline/ref=65E9459C7125E757BE07C226B78A7291EF56745885169BF9AAC2F532591AA0C9D7ECFEB5D7EB4851225E1F75ABCCE78BF485C719D2C3066A2DH1K" TargetMode="External"/><Relationship Id="rId12" Type="http://schemas.openxmlformats.org/officeDocument/2006/relationships/hyperlink" Target="consultantplus://offline/ref=B1EB7422BEEE961DBD363125C8BD80DD04C4400F261AF3620539C8899A4281BC6EC9CE422A29609CDF3E9665E5jDICK" TargetMode="External"/><Relationship Id="rId17" Type="http://schemas.openxmlformats.org/officeDocument/2006/relationships/hyperlink" Target="consultantplus://offline/ref=5618288A78E3B2984BB11AA023B55696D57CCFF2FF21DCFC3D034061F0D1AFC504A93FA5E5EFE76D9A66CCD9FECAB85CB979F232C594qBf6E" TargetMode="External"/><Relationship Id="rId25" Type="http://schemas.openxmlformats.org/officeDocument/2006/relationships/hyperlink" Target="consultantplus://offline/ref=22FCB9985F01BD3E5716AC3D986671476533A91DBF95C30BD54658BB156658BF41D78B5B7DCAD67A10A274DB3A959F392961B91B31288893iBHCF" TargetMode="External"/><Relationship Id="rId2" Type="http://schemas.microsoft.com/office/2007/relationships/stylesWithEffects" Target="stylesWithEffects.xml"/><Relationship Id="rId16" Type="http://schemas.openxmlformats.org/officeDocument/2006/relationships/hyperlink" Target="consultantplus://offline/ref=5618288A78E3B2984BB11AA023B55696D57CCFF2FF21DCFC3D034061F0D1AFC504A93FA5E5E0E36D9A66CCD9FECAB85CB979F232C594qBf6E" TargetMode="External"/><Relationship Id="rId20" Type="http://schemas.openxmlformats.org/officeDocument/2006/relationships/hyperlink" Target="http://www.mspra.ru" TargetMode="External"/><Relationship Id="rId29" Type="http://schemas.openxmlformats.org/officeDocument/2006/relationships/hyperlink" Target="consultantplus://offline/ref=2FE080C224ACC522ECC940B28B41FD999192D5AB761FFEE136213E7F431E9F0DE0FD354AB6B19AF558B54314FBPFWAI" TargetMode="External"/><Relationship Id="rId1" Type="http://schemas.openxmlformats.org/officeDocument/2006/relationships/styles" Target="styles.xml"/><Relationship Id="rId6" Type="http://schemas.openxmlformats.org/officeDocument/2006/relationships/hyperlink" Target="consultantplus://offline/ref=65E9459C7125E757BE07C226B78A7291EF56745885169BF9AAC2F532591AA0C9D7ECFEB5D7EB4850285E1F75ABCCE78BF485C719D2C3066A2DH1K" TargetMode="External"/><Relationship Id="rId11" Type="http://schemas.openxmlformats.org/officeDocument/2006/relationships/hyperlink" Target="consultantplus://offline/ref=65E9459C7125E757BE07C226B78A7291EF56745885169BF9AAC2F532591AA0C9D7ECFEB5D7EB4A50295E1F75ABCCE78BF485C719D2C3066A2DH1K" TargetMode="External"/><Relationship Id="rId24" Type="http://schemas.openxmlformats.org/officeDocument/2006/relationships/hyperlink" Target="consultantplus://offline/ref=22FCB9985F01BD3E5716AC3D986671476533A91DBF95C30BD54658BB156658BF41D78B5B7DCAD67410A274DB3A959F392961B91B31288893iBHCF" TargetMode="External"/><Relationship Id="rId5" Type="http://schemas.openxmlformats.org/officeDocument/2006/relationships/hyperlink" Target="http://www.mspra.ru" TargetMode="External"/><Relationship Id="rId15" Type="http://schemas.openxmlformats.org/officeDocument/2006/relationships/hyperlink" Target="consultantplus://offline/ref=5618288A78E3B2984BB11AA023B55696D57CCFF2FF21DCFC3D034061F0D1AFC504A93FA5E5E2E56D9A66CCD9FECAB85CB979F232C594qBf6E" TargetMode="External"/><Relationship Id="rId23" Type="http://schemas.openxmlformats.org/officeDocument/2006/relationships/hyperlink" Target="consultantplus://offline/ref=22FCB9985F01BD3E5716AC3D986671476533A91DBF95C30BD54658BB156658BF41D78B5B7DCAD67010A274DB3A959F392961B91B31288893iBHCF" TargetMode="External"/><Relationship Id="rId28" Type="http://schemas.openxmlformats.org/officeDocument/2006/relationships/hyperlink" Target="consultantplus://offline/ref=F9168C68E7D17FE02002F2395B79D00E7732E3809516A3515C6315DDA9D30742B5357CEABC209A9047A5C061D32BBFCFA8B90E97A80E44D6sFQCI" TargetMode="External"/><Relationship Id="rId10" Type="http://schemas.openxmlformats.org/officeDocument/2006/relationships/hyperlink" Target="consultantplus://offline/ref=65E9459C7125E757BE07C226B78A7291EF56745885169BF9AAC2F532591AA0C9D7ECFEB5D7EB4D54225E1F75ABCCE78BF485C719D2C3066A2DH1K" TargetMode="External"/><Relationship Id="rId19" Type="http://schemas.openxmlformats.org/officeDocument/2006/relationships/hyperlink" Target="http://www.mspra.ru"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65E9459C7125E757BE07C226B78A7291EF56745885169BF9AAC2F532591AA0C9D7ECFEB5D7EB485B225E1F75ABCCE78BF485C719D2C3066A2DH1K" TargetMode="External"/><Relationship Id="rId14" Type="http://schemas.openxmlformats.org/officeDocument/2006/relationships/hyperlink" Target="consultantplus://offline/ref=5618288A78E3B2984BB11AA023B55696D57CCFF2FF21DCFC3D034061F0D1AFC504A93FA6E5E6E96FC93CDCDDB79FBC42B166ED31DB97BEAAq5f4E" TargetMode="External"/><Relationship Id="rId22" Type="http://schemas.openxmlformats.org/officeDocument/2006/relationships/hyperlink" Target="consultantplus://offline/ref=22FCB9985F01BD3E5716AC3D986671476533A91DBF95C30BD54658BB156658BF41D78B5B7DCAD6711AA274DB3A959F392961B91B31288893iBHCF" TargetMode="External"/><Relationship Id="rId27" Type="http://schemas.openxmlformats.org/officeDocument/2006/relationships/hyperlink" Target="consultantplus://offline/ref=22FCB9985F01BD3E5716AC3D986671476533A91DBF95C30BD54658BB156658BF41D78B5B7DCAD4711BA274DB3A959F392961B91B31288893iBHCF"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8</Pages>
  <Words>3703</Words>
  <Characters>21113</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7</cp:revision>
  <cp:lastPrinted>2024-02-20T07:49:00Z</cp:lastPrinted>
  <dcterms:created xsi:type="dcterms:W3CDTF">2024-02-20T07:05:00Z</dcterms:created>
  <dcterms:modified xsi:type="dcterms:W3CDTF">2024-10-09T09:20:00Z</dcterms:modified>
</cp:coreProperties>
</file>